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E1" w:rsidRDefault="007647F8" w:rsidP="007647F8">
      <w:pPr>
        <w:jc w:val="center"/>
        <w:rPr>
          <w:rFonts w:asciiTheme="minorEastAsia" w:hAnsiTheme="minorEastAsia"/>
          <w:sz w:val="18"/>
          <w:szCs w:val="18"/>
        </w:rPr>
      </w:pPr>
      <w:r w:rsidRPr="007647F8">
        <w:rPr>
          <w:rFonts w:asciiTheme="minorEastAsia" w:hAnsiTheme="minorEastAsia" w:hint="eastAsia"/>
          <w:sz w:val="18"/>
          <w:szCs w:val="18"/>
        </w:rPr>
        <w:t xml:space="preserve">第５９回　熊本県保育研究大会　玉名大会　　　　　　　　　参加者：　　</w:t>
      </w:r>
      <w:r w:rsidR="004A515A">
        <w:rPr>
          <w:rFonts w:asciiTheme="minorEastAsia" w:hAnsiTheme="minorEastAsia" w:hint="eastAsia"/>
          <w:sz w:val="18"/>
          <w:szCs w:val="18"/>
        </w:rPr>
        <w:t>８０</w:t>
      </w:r>
      <w:bookmarkStart w:id="0" w:name="_GoBack"/>
      <w:bookmarkEnd w:id="0"/>
      <w:r w:rsidRPr="007647F8">
        <w:rPr>
          <w:rFonts w:asciiTheme="minorEastAsia" w:hAnsiTheme="minorEastAsia" w:hint="eastAsia"/>
          <w:sz w:val="18"/>
          <w:szCs w:val="18"/>
        </w:rPr>
        <w:t>名</w:t>
      </w:r>
    </w:p>
    <w:p w:rsidR="007647F8" w:rsidRPr="00C623F3" w:rsidRDefault="004A515A" w:rsidP="007647F8">
      <w:pPr>
        <w:rPr>
          <w:rFonts w:asciiTheme="minorEastAsia" w:hAnsiTheme="minorEastAsia"/>
          <w:sz w:val="18"/>
          <w:szCs w:val="18"/>
        </w:rPr>
      </w:pPr>
      <w:r>
        <w:rPr>
          <w:rFonts w:asciiTheme="minorEastAsia" w:hAnsiTheme="minorEastAsia"/>
          <w:noProof/>
          <w:sz w:val="20"/>
          <w:szCs w:val="20"/>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pt;margin-top:7.7pt;width:497.05pt;height:72.8pt;z-index:251669504;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">
            <v:textbox style="mso-fit-shape-to-text:t">
              <w:txbxContent>
                <w:p w:rsidR="00AF028F" w:rsidRPr="00C623F3" w:rsidRDefault="00AF028F" w:rsidP="00AF028F">
                  <w:pPr>
                    <w:spacing w:line="0" w:lineRule="atLeast"/>
                    <w:rPr>
                      <w:rFonts w:asciiTheme="minorEastAsia" w:hAnsiTheme="minorEastAsia"/>
                      <w:sz w:val="20"/>
                      <w:szCs w:val="20"/>
                    </w:rPr>
                  </w:pPr>
                  <w:r w:rsidRPr="00C623F3">
                    <w:rPr>
                      <w:rFonts w:asciiTheme="minorEastAsia" w:hAnsiTheme="minorEastAsia" w:hint="eastAsia"/>
                      <w:sz w:val="20"/>
                      <w:szCs w:val="20"/>
                      <w:highlight w:val="lightGray"/>
                    </w:rPr>
                    <w:t>第１分科会</w:t>
                  </w:r>
                  <w:r w:rsidRPr="00C623F3">
                    <w:rPr>
                      <w:rFonts w:asciiTheme="minorEastAsia" w:hAnsiTheme="minorEastAsia"/>
                      <w:sz w:val="20"/>
                      <w:szCs w:val="20"/>
                    </w:rPr>
                    <w:t xml:space="preserve">　テーマ：子どもの発達と環境（</w:t>
                  </w:r>
                  <w:r w:rsidRPr="00C623F3">
                    <w:rPr>
                      <w:rFonts w:asciiTheme="minorEastAsia" w:hAnsiTheme="minorEastAsia" w:hint="eastAsia"/>
                      <w:sz w:val="20"/>
                      <w:szCs w:val="20"/>
                    </w:rPr>
                    <w:t>３</w:t>
                  </w:r>
                  <w:r w:rsidRPr="00C623F3">
                    <w:rPr>
                      <w:rFonts w:asciiTheme="minorEastAsia" w:hAnsiTheme="minorEastAsia"/>
                      <w:sz w:val="20"/>
                      <w:szCs w:val="20"/>
                    </w:rPr>
                    <w:t>歳未満児）</w:t>
                  </w:r>
                </w:p>
                <w:p w:rsidR="00AF028F" w:rsidRPr="00C623F3" w:rsidRDefault="00AF028F" w:rsidP="00AF028F">
                  <w:pPr>
                    <w:spacing w:line="0" w:lineRule="atLeast"/>
                    <w:rPr>
                      <w:rFonts w:asciiTheme="minorEastAsia" w:hAnsiTheme="minorEastAsia"/>
                      <w:spacing w:val="-10"/>
                      <w:sz w:val="20"/>
                      <w:szCs w:val="20"/>
                    </w:rPr>
                  </w:pPr>
                  <w:r w:rsidRPr="00C623F3">
                    <w:rPr>
                      <w:rFonts w:asciiTheme="minorEastAsia" w:hAnsiTheme="minorEastAsia" w:hint="eastAsia"/>
                      <w:spacing w:val="-10"/>
                      <w:sz w:val="20"/>
                      <w:szCs w:val="20"/>
                    </w:rPr>
                    <w:t xml:space="preserve">　</w:t>
                  </w:r>
                  <w:r w:rsidRPr="00C623F3">
                    <w:rPr>
                      <w:rFonts w:asciiTheme="minorEastAsia" w:hAnsiTheme="minorEastAsia"/>
                      <w:spacing w:val="-10"/>
                      <w:sz w:val="20"/>
                      <w:szCs w:val="20"/>
                    </w:rPr>
                    <w:t>近年、子ども家庭福祉を取りまく国の動向が大きく動く一方で、子どもと家庭の置かれている環境も多様化している。保育所を利用する</w:t>
                  </w:r>
                  <w:r w:rsidRPr="00C623F3">
                    <w:rPr>
                      <w:rFonts w:asciiTheme="minorEastAsia" w:hAnsiTheme="minorEastAsia" w:hint="eastAsia"/>
                      <w:spacing w:val="-10"/>
                      <w:sz w:val="20"/>
                      <w:szCs w:val="20"/>
                    </w:rPr>
                    <w:t>子どもの保育についても</w:t>
                  </w:r>
                  <w:r w:rsidRPr="00C623F3">
                    <w:rPr>
                      <w:rFonts w:asciiTheme="minorEastAsia" w:hAnsiTheme="minorEastAsia"/>
                      <w:spacing w:val="-10"/>
                      <w:sz w:val="20"/>
                      <w:szCs w:val="20"/>
                    </w:rPr>
                    <w:t>、</w:t>
                  </w:r>
                  <w:r w:rsidRPr="00C623F3">
                    <w:rPr>
                      <w:rFonts w:asciiTheme="minorEastAsia" w:hAnsiTheme="minorEastAsia" w:hint="eastAsia"/>
                      <w:spacing w:val="-10"/>
                      <w:sz w:val="20"/>
                      <w:szCs w:val="20"/>
                    </w:rPr>
                    <w:t>一人ひとりの</w:t>
                  </w:r>
                  <w:r w:rsidRPr="00C623F3">
                    <w:rPr>
                      <w:rFonts w:asciiTheme="minorEastAsia" w:hAnsiTheme="minorEastAsia"/>
                      <w:spacing w:val="-10"/>
                      <w:sz w:val="20"/>
                      <w:szCs w:val="20"/>
                    </w:rPr>
                    <w:t>状況やニーズをふまえた個別の対応がより重要になってきている。本分科会は</w:t>
                  </w:r>
                  <w:r w:rsidRPr="00C623F3">
                    <w:rPr>
                      <w:rFonts w:asciiTheme="minorEastAsia" w:hAnsiTheme="minorEastAsia" w:hint="eastAsia"/>
                      <w:spacing w:val="-10"/>
                      <w:sz w:val="20"/>
                      <w:szCs w:val="20"/>
                    </w:rPr>
                    <w:t>、</w:t>
                  </w:r>
                  <w:r w:rsidRPr="00C623F3">
                    <w:rPr>
                      <w:rFonts w:asciiTheme="minorEastAsia" w:hAnsiTheme="minorEastAsia"/>
                      <w:spacing w:val="-10"/>
                      <w:sz w:val="20"/>
                      <w:szCs w:val="20"/>
                    </w:rPr>
                    <w:t>「</w:t>
                  </w:r>
                  <w:r w:rsidRPr="00C623F3">
                    <w:rPr>
                      <w:rFonts w:asciiTheme="minorEastAsia" w:hAnsiTheme="minorEastAsia" w:hint="eastAsia"/>
                      <w:spacing w:val="-10"/>
                      <w:sz w:val="20"/>
                      <w:szCs w:val="20"/>
                    </w:rPr>
                    <w:t>養護と教育</w:t>
                  </w:r>
                  <w:r w:rsidRPr="00C623F3">
                    <w:rPr>
                      <w:rFonts w:asciiTheme="minorEastAsia" w:hAnsiTheme="minorEastAsia"/>
                      <w:spacing w:val="-10"/>
                      <w:sz w:val="20"/>
                      <w:szCs w:val="20"/>
                    </w:rPr>
                    <w:t>」</w:t>
                  </w:r>
                  <w:r w:rsidRPr="00C623F3">
                    <w:rPr>
                      <w:rFonts w:asciiTheme="minorEastAsia" w:hAnsiTheme="minorEastAsia" w:hint="eastAsia"/>
                      <w:spacing w:val="-10"/>
                      <w:sz w:val="20"/>
                      <w:szCs w:val="20"/>
                    </w:rPr>
                    <w:t>を</w:t>
                  </w:r>
                  <w:r w:rsidRPr="00C623F3">
                    <w:rPr>
                      <w:rFonts w:asciiTheme="minorEastAsia" w:hAnsiTheme="minorEastAsia"/>
                      <w:spacing w:val="-10"/>
                      <w:sz w:val="20"/>
                      <w:szCs w:val="20"/>
                    </w:rPr>
                    <w:t>一体化に提供する保育所保育の特性を生かした「</w:t>
                  </w:r>
                  <w:r w:rsidRPr="00C623F3">
                    <w:rPr>
                      <w:rFonts w:asciiTheme="minorEastAsia" w:hAnsiTheme="minorEastAsia" w:hint="eastAsia"/>
                      <w:spacing w:val="-10"/>
                      <w:sz w:val="20"/>
                      <w:szCs w:val="20"/>
                    </w:rPr>
                    <w:t>子どもの</w:t>
                  </w:r>
                  <w:r w:rsidRPr="00C623F3">
                    <w:rPr>
                      <w:rFonts w:asciiTheme="minorEastAsia" w:hAnsiTheme="minorEastAsia"/>
                      <w:spacing w:val="-10"/>
                      <w:sz w:val="20"/>
                      <w:szCs w:val="20"/>
                    </w:rPr>
                    <w:t>発達保障」</w:t>
                  </w:r>
                  <w:r w:rsidRPr="00C623F3">
                    <w:rPr>
                      <w:rFonts w:asciiTheme="minorEastAsia" w:hAnsiTheme="minorEastAsia" w:hint="eastAsia"/>
                      <w:spacing w:val="-10"/>
                      <w:sz w:val="20"/>
                      <w:szCs w:val="20"/>
                    </w:rPr>
                    <w:t>に関する</w:t>
                  </w:r>
                  <w:r w:rsidRPr="00C623F3">
                    <w:rPr>
                      <w:rFonts w:asciiTheme="minorEastAsia" w:hAnsiTheme="minorEastAsia"/>
                      <w:spacing w:val="-10"/>
                      <w:sz w:val="20"/>
                      <w:szCs w:val="20"/>
                    </w:rPr>
                    <w:t>実践・研究を通して協議を行う。</w:t>
                  </w:r>
                </w:p>
              </w:txbxContent>
            </v:textbox>
            <w10:wrap type="square" anchorx="margin"/>
          </v:shape>
        </w:pict>
      </w:r>
    </w:p>
    <w:p w:rsidR="00AF028F" w:rsidRPr="00C623F3" w:rsidRDefault="00AF028F" w:rsidP="00AF028F">
      <w:pPr>
        <w:spacing w:line="0" w:lineRule="atLeast"/>
        <w:rPr>
          <w:rFonts w:asciiTheme="minorEastAsia" w:hAnsiTheme="minorEastAsia"/>
          <w:sz w:val="18"/>
          <w:szCs w:val="18"/>
        </w:rPr>
      </w:pPr>
      <w:r w:rsidRPr="00C623F3">
        <w:rPr>
          <w:rFonts w:asciiTheme="minorEastAsia" w:hAnsiTheme="minorEastAsia" w:hint="eastAsia"/>
          <w:sz w:val="18"/>
          <w:szCs w:val="18"/>
        </w:rPr>
        <w:t>座長：鬼塚　ルミ子（佐伊津保育所）</w:t>
      </w:r>
    </w:p>
    <w:p w:rsidR="00AF028F" w:rsidRPr="00C623F3" w:rsidRDefault="00AF028F" w:rsidP="00AF028F">
      <w:pPr>
        <w:spacing w:line="0" w:lineRule="atLeast"/>
        <w:rPr>
          <w:rFonts w:asciiTheme="minorEastAsia" w:hAnsiTheme="minorEastAsia"/>
          <w:sz w:val="18"/>
          <w:szCs w:val="18"/>
        </w:rPr>
      </w:pPr>
      <w:r w:rsidRPr="00C623F3">
        <w:rPr>
          <w:rFonts w:asciiTheme="minorEastAsia" w:hAnsiTheme="minorEastAsia" w:hint="eastAsia"/>
          <w:sz w:val="18"/>
          <w:szCs w:val="18"/>
        </w:rPr>
        <w:t>助言者：山口　昌澄（中九州短期大学　教授）</w:t>
      </w:r>
    </w:p>
    <w:p w:rsidR="00AF028F" w:rsidRPr="00C623F3" w:rsidRDefault="00AF028F" w:rsidP="00AF028F">
      <w:pPr>
        <w:spacing w:line="0" w:lineRule="atLeast"/>
        <w:rPr>
          <w:rFonts w:asciiTheme="minorEastAsia" w:hAnsiTheme="minorEastAsia"/>
          <w:sz w:val="18"/>
          <w:szCs w:val="18"/>
        </w:rPr>
      </w:pPr>
      <w:r w:rsidRPr="00C623F3">
        <w:rPr>
          <w:rFonts w:asciiTheme="minorEastAsia" w:hAnsiTheme="minorEastAsia" w:hint="eastAsia"/>
          <w:sz w:val="18"/>
          <w:szCs w:val="18"/>
        </w:rPr>
        <w:t>意見発表者：川本　あゆみ（嘉島保育園）、高野　文恵（加茂川保育園）、詫間　裕子（山本保育園）</w:t>
      </w:r>
    </w:p>
    <w:p w:rsidR="00AF028F" w:rsidRPr="00C623F3" w:rsidRDefault="00AF028F" w:rsidP="00AF028F">
      <w:pPr>
        <w:spacing w:line="0" w:lineRule="atLeast"/>
        <w:rPr>
          <w:rFonts w:asciiTheme="minorEastAsia" w:hAnsiTheme="minorEastAsia"/>
          <w:sz w:val="18"/>
          <w:szCs w:val="18"/>
        </w:rPr>
      </w:pPr>
      <w:r w:rsidRPr="00C623F3">
        <w:rPr>
          <w:rFonts w:asciiTheme="minorEastAsia" w:hAnsiTheme="minorEastAsia" w:hint="eastAsia"/>
          <w:sz w:val="18"/>
          <w:szCs w:val="18"/>
        </w:rPr>
        <w:t>幹事：安田　ますみ（大野保育所）</w:t>
      </w:r>
    </w:p>
    <w:p w:rsidR="00AF028F" w:rsidRPr="00C623F3" w:rsidRDefault="00AF028F" w:rsidP="00AF028F">
      <w:pPr>
        <w:spacing w:line="0" w:lineRule="atLeast"/>
        <w:rPr>
          <w:rFonts w:asciiTheme="minorEastAsia" w:hAnsiTheme="minorEastAsia"/>
          <w:sz w:val="18"/>
          <w:szCs w:val="18"/>
        </w:rPr>
      </w:pPr>
      <w:r w:rsidRPr="00C623F3">
        <w:rPr>
          <w:rFonts w:asciiTheme="minorEastAsia" w:hAnsiTheme="minorEastAsia" w:hint="eastAsia"/>
          <w:sz w:val="18"/>
          <w:szCs w:val="18"/>
        </w:rPr>
        <w:t>記録：松村　千恵（滑石保育所）、吉村　友利（玉名第一保育所）</w:t>
      </w:r>
    </w:p>
    <w:p w:rsidR="005C4C05" w:rsidRPr="00C623F3" w:rsidRDefault="004A515A" w:rsidP="00AF028F">
      <w:pPr>
        <w:spacing w:line="0" w:lineRule="atLeast"/>
        <w:rPr>
          <w:rFonts w:asciiTheme="minorEastAsia" w:hAnsiTheme="minorEastAsia"/>
          <w:sz w:val="14"/>
          <w:szCs w:val="14"/>
        </w:rPr>
      </w:pPr>
      <w:r>
        <w:rPr>
          <w:rFonts w:asciiTheme="minorEastAsia" w:hAnsiTheme="minorEastAsia"/>
          <w:noProof/>
          <w:sz w:val="14"/>
          <w:szCs w:val="14"/>
        </w:rPr>
        <w:pict>
          <v:shape id="_x0000_s1027" type="#_x0000_t202" style="position:absolute;left:0;text-align:left;margin-left:0;margin-top:268.65pt;width:255.1pt;height:273.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" stroked="f">
            <v:textbox>
              <w:txbxContent>
                <w:p w:rsidR="000603E7" w:rsidRPr="00C623F3" w:rsidRDefault="00106B6A" w:rsidP="00106B6A">
                  <w:pPr>
                    <w:spacing w:line="0" w:lineRule="atLeast"/>
                    <w:rPr>
                      <w:rFonts w:asciiTheme="minorEastAsia" w:hAnsiTheme="minorEastAsia"/>
                      <w:sz w:val="18"/>
                      <w:szCs w:val="18"/>
                    </w:rPr>
                  </w:pPr>
                  <w:r w:rsidRPr="00C623F3">
                    <w:rPr>
                      <w:rFonts w:asciiTheme="minorEastAsia" w:hAnsiTheme="minorEastAsia" w:hint="eastAsia"/>
                      <w:sz w:val="18"/>
                      <w:szCs w:val="18"/>
                    </w:rPr>
                    <w:t>２．</w:t>
                  </w:r>
                  <w:r w:rsidR="000603E7" w:rsidRPr="00C623F3">
                    <w:rPr>
                      <w:rFonts w:asciiTheme="minorEastAsia" w:hAnsiTheme="minorEastAsia" w:hint="eastAsia"/>
                      <w:sz w:val="18"/>
                      <w:szCs w:val="18"/>
                    </w:rPr>
                    <w:t>発表者　高野　文恵</w:t>
                  </w:r>
                </w:p>
                <w:p w:rsidR="000603E7" w:rsidRPr="00C623F3" w:rsidRDefault="000603E7" w:rsidP="00106B6A">
                  <w:pPr>
                    <w:spacing w:line="0" w:lineRule="atLeast"/>
                    <w:rPr>
                      <w:rFonts w:asciiTheme="minorEastAsia" w:hAnsiTheme="minorEastAsia"/>
                      <w:sz w:val="18"/>
                      <w:szCs w:val="18"/>
                    </w:rPr>
                  </w:pPr>
                  <w:r w:rsidRPr="00C623F3">
                    <w:rPr>
                      <w:rFonts w:asciiTheme="minorEastAsia" w:hAnsiTheme="minorEastAsia" w:hint="eastAsia"/>
                      <w:sz w:val="18"/>
                      <w:szCs w:val="18"/>
                    </w:rPr>
                    <w:t>テーマ</w:t>
                  </w:r>
                  <w:r w:rsidRPr="00C623F3">
                    <w:rPr>
                      <w:rFonts w:asciiTheme="minorEastAsia" w:hAnsiTheme="minorEastAsia"/>
                      <w:sz w:val="18"/>
                      <w:szCs w:val="18"/>
                    </w:rPr>
                    <w:t>：</w:t>
                  </w:r>
                  <w:r w:rsidR="00106B6A" w:rsidRPr="00C623F3">
                    <w:rPr>
                      <w:rFonts w:asciiTheme="minorEastAsia" w:hAnsiTheme="minorEastAsia" w:hint="eastAsia"/>
                      <w:sz w:val="18"/>
                      <w:szCs w:val="18"/>
                    </w:rPr>
                    <w:t>運動遊びと自然との触れ合いの中で</w:t>
                  </w:r>
                </w:p>
                <w:p w:rsidR="00106B6A" w:rsidRPr="00C623F3" w:rsidRDefault="00106B6A" w:rsidP="000603E7">
                  <w:pPr>
                    <w:spacing w:line="0" w:lineRule="atLeast"/>
                    <w:ind w:firstLine="1120"/>
                    <w:rPr>
                      <w:rFonts w:asciiTheme="minorEastAsia" w:hAnsiTheme="minorEastAsia"/>
                      <w:sz w:val="18"/>
                      <w:szCs w:val="18"/>
                    </w:rPr>
                  </w:pPr>
                  <w:r w:rsidRPr="00C623F3">
                    <w:rPr>
                      <w:rFonts w:asciiTheme="minorEastAsia" w:hAnsiTheme="minorEastAsia" w:hint="eastAsia"/>
                      <w:sz w:val="18"/>
                      <w:szCs w:val="18"/>
                    </w:rPr>
                    <w:t>～生きる力を養うためにできること～</w:t>
                  </w:r>
                </w:p>
                <w:p w:rsidR="00106B6A" w:rsidRPr="00C623F3" w:rsidRDefault="00106B6A" w:rsidP="000603E7">
                  <w:pPr>
                    <w:spacing w:line="0" w:lineRule="atLeast"/>
                    <w:rPr>
                      <w:rFonts w:asciiTheme="minorEastAsia" w:hAnsiTheme="minorEastAsia"/>
                      <w:sz w:val="18"/>
                      <w:szCs w:val="18"/>
                    </w:rPr>
                  </w:pPr>
                  <w:r w:rsidRPr="00C623F3">
                    <w:rPr>
                      <w:rFonts w:asciiTheme="minorEastAsia" w:hAnsiTheme="minorEastAsia" w:hint="eastAsia"/>
                      <w:sz w:val="18"/>
                      <w:szCs w:val="18"/>
                    </w:rPr>
                    <w:t>〈考察〉</w:t>
                  </w:r>
                </w:p>
                <w:p w:rsidR="00106B6A" w:rsidRPr="00C623F3" w:rsidRDefault="00106B6A" w:rsidP="00106B6A">
                  <w:pPr>
                    <w:spacing w:line="0" w:lineRule="atLeast"/>
                    <w:ind w:firstLine="210"/>
                    <w:rPr>
                      <w:rFonts w:asciiTheme="minorEastAsia" w:hAnsiTheme="minorEastAsia"/>
                      <w:sz w:val="18"/>
                      <w:szCs w:val="18"/>
                    </w:rPr>
                  </w:pPr>
                  <w:r w:rsidRPr="00C623F3">
                    <w:rPr>
                      <w:rFonts w:asciiTheme="minorEastAsia" w:hAnsiTheme="minorEastAsia" w:hint="eastAsia"/>
                      <w:sz w:val="18"/>
                      <w:szCs w:val="18"/>
                    </w:rPr>
                    <w:t>子ども達の現状を踏まえた環境の工夫（空間配置、人的物的環境整備等）が育ちに、どのように影響するかについて考察する。</w:t>
                  </w:r>
                </w:p>
                <w:p w:rsidR="00106B6A" w:rsidRPr="00C623F3" w:rsidRDefault="00106B6A" w:rsidP="00106B6A">
                  <w:pPr>
                    <w:spacing w:line="0" w:lineRule="atLeast"/>
                    <w:rPr>
                      <w:rFonts w:asciiTheme="minorEastAsia" w:hAnsiTheme="minorEastAsia"/>
                      <w:sz w:val="18"/>
                      <w:szCs w:val="18"/>
                    </w:rPr>
                  </w:pPr>
                  <w:r w:rsidRPr="00C623F3">
                    <w:rPr>
                      <w:rFonts w:asciiTheme="minorEastAsia" w:hAnsiTheme="minorEastAsia" w:hint="eastAsia"/>
                      <w:sz w:val="18"/>
                      <w:szCs w:val="18"/>
                    </w:rPr>
                    <w:t xml:space="preserve">　子どものちょっとした興味や関心を「意欲」に変えられるような遊具の設定や、一人ひとりの発達を理解した上での適切な言葉かけにより、自信を深め挑戦しようとする子どもの姿が見られるようになった。また自然とのふれあいを持つことで、遊びを自ら考えたり、友達とごっこ遊びを楽しむなど仲間関係も深まった。これからも乳児期にふさわしい経験を積み重ね、「生きる力の基礎」を培うことができるよう遊び環境の改善に努めていきたい。</w:t>
                  </w:r>
                </w:p>
                <w:p w:rsidR="00106B6A" w:rsidRPr="00C623F3" w:rsidRDefault="00106B6A" w:rsidP="00106B6A">
                  <w:pPr>
                    <w:spacing w:line="0" w:lineRule="atLeast"/>
                    <w:rPr>
                      <w:rFonts w:asciiTheme="minorEastAsia" w:hAnsiTheme="minorEastAsia"/>
                      <w:sz w:val="18"/>
                      <w:szCs w:val="18"/>
                    </w:rPr>
                  </w:pPr>
                  <w:r w:rsidRPr="00C623F3">
                    <w:rPr>
                      <w:rFonts w:asciiTheme="minorEastAsia" w:hAnsiTheme="minorEastAsia" w:hint="eastAsia"/>
                      <w:sz w:val="18"/>
                      <w:szCs w:val="18"/>
                    </w:rPr>
                    <w:t>〈助言</w:t>
                  </w:r>
                  <w:r w:rsidR="00BE22E1" w:rsidRPr="00C623F3">
                    <w:rPr>
                      <w:rFonts w:asciiTheme="minorEastAsia" w:hAnsiTheme="minorEastAsia" w:hint="eastAsia"/>
                      <w:sz w:val="18"/>
                      <w:szCs w:val="18"/>
                    </w:rPr>
                    <w:t>内容</w:t>
                  </w:r>
                  <w:r w:rsidRPr="00C623F3">
                    <w:rPr>
                      <w:rFonts w:asciiTheme="minorEastAsia" w:hAnsiTheme="minorEastAsia" w:hint="eastAsia"/>
                      <w:sz w:val="18"/>
                      <w:szCs w:val="18"/>
                    </w:rPr>
                    <w:t>〉</w:t>
                  </w:r>
                </w:p>
                <w:p w:rsidR="00106B6A" w:rsidRPr="00C623F3" w:rsidRDefault="00106B6A" w:rsidP="00106B6A">
                  <w:pPr>
                    <w:spacing w:line="0" w:lineRule="atLeast"/>
                    <w:rPr>
                      <w:rFonts w:asciiTheme="minorEastAsia" w:hAnsiTheme="minorEastAsia"/>
                      <w:sz w:val="18"/>
                      <w:szCs w:val="18"/>
                    </w:rPr>
                  </w:pPr>
                  <w:r w:rsidRPr="00C623F3">
                    <w:rPr>
                      <w:rFonts w:asciiTheme="minorEastAsia" w:hAnsiTheme="minorEastAsia" w:hint="eastAsia"/>
                      <w:sz w:val="18"/>
                      <w:szCs w:val="18"/>
                    </w:rPr>
                    <w:t xml:space="preserve">　発達とは地層のように積み重なってできるものだということがよくわかる発表だった。</w:t>
                  </w:r>
                </w:p>
                <w:p w:rsidR="00106B6A" w:rsidRPr="00C623F3" w:rsidRDefault="00106B6A" w:rsidP="00C623F3">
                  <w:pPr>
                    <w:spacing w:line="0" w:lineRule="atLeast"/>
                    <w:ind w:firstLine="210"/>
                    <w:rPr>
                      <w:rFonts w:asciiTheme="minorEastAsia" w:hAnsiTheme="minorEastAsia"/>
                      <w:sz w:val="18"/>
                      <w:szCs w:val="18"/>
                    </w:rPr>
                  </w:pPr>
                  <w:r w:rsidRPr="00C623F3">
                    <w:rPr>
                      <w:rFonts w:asciiTheme="minorEastAsia" w:hAnsiTheme="minorEastAsia" w:hint="eastAsia"/>
                      <w:sz w:val="18"/>
                      <w:szCs w:val="18"/>
                    </w:rPr>
                    <w:t>子どもたちは何事も憧れの存在の模倣から始まるが、憧れの存在とただ一緒にいれば良いという訳ではなく、子どもと子どもをつなげる保育士の存在が重要である。その保育士が反省点を挙げながら子どもと共に成長していく様子がわかった。</w:t>
                  </w:r>
                </w:p>
              </w:txbxContent>
            </v:textbox>
            <w10:wrap anchorx="margin"/>
          </v:shape>
        </w:pict>
      </w:r>
      <w:r>
        <w:rPr>
          <w:rFonts w:asciiTheme="minorEastAsia" w:hAnsiTheme="minorEastAsia"/>
          <w:noProof/>
          <w:sz w:val="14"/>
          <w:szCs w:val="14"/>
        </w:rPr>
        <w:pict>
          <v:shape id="テキスト ボックス 4" o:spid="_x0000_s1028" type="#_x0000_t202" style="position:absolute;left:0;text-align:left;margin-left:272pt;margin-top:453.05pt;width:253.4pt;height:82.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" fillcolor="white [3201]" stroked="f" strokeweight=".5pt">
            <v:textbox>
              <w:txbxContent>
                <w:p w:rsidR="00AF028F" w:rsidRPr="00C623F3" w:rsidRDefault="00AF028F" w:rsidP="000603E7">
                  <w:pPr>
                    <w:spacing w:line="0" w:lineRule="atLeast"/>
                    <w:rPr>
                      <w:rFonts w:asciiTheme="minorEastAsia" w:hAnsiTheme="minorEastAsia"/>
                      <w:sz w:val="18"/>
                      <w:szCs w:val="18"/>
                    </w:rPr>
                  </w:pPr>
                  <w:r w:rsidRPr="00C623F3">
                    <w:rPr>
                      <w:rFonts w:asciiTheme="minorEastAsia" w:hAnsiTheme="minorEastAsia" w:hint="eastAsia"/>
                      <w:sz w:val="18"/>
                      <w:szCs w:val="18"/>
                    </w:rPr>
                    <w:t>５．まとめ</w:t>
                  </w:r>
                  <w:r w:rsidRPr="00C623F3">
                    <w:rPr>
                      <w:rFonts w:asciiTheme="minorEastAsia" w:hAnsiTheme="minorEastAsia"/>
                      <w:sz w:val="18"/>
                      <w:szCs w:val="18"/>
                    </w:rPr>
                    <w:t>・</w:t>
                  </w:r>
                  <w:r w:rsidRPr="00C623F3">
                    <w:rPr>
                      <w:rFonts w:asciiTheme="minorEastAsia" w:hAnsiTheme="minorEastAsia" w:hint="eastAsia"/>
                      <w:sz w:val="18"/>
                      <w:szCs w:val="18"/>
                    </w:rPr>
                    <w:t>その他</w:t>
                  </w:r>
                </w:p>
                <w:p w:rsidR="00AF028F" w:rsidRPr="00C623F3" w:rsidRDefault="00AF028F" w:rsidP="000603E7">
                  <w:pPr>
                    <w:spacing w:line="0" w:lineRule="atLeast"/>
                    <w:rPr>
                      <w:rFonts w:asciiTheme="minorEastAsia" w:hAnsiTheme="minorEastAsia"/>
                      <w:sz w:val="18"/>
                      <w:szCs w:val="18"/>
                    </w:rPr>
                  </w:pPr>
                  <w:r w:rsidRPr="00C623F3">
                    <w:rPr>
                      <w:rFonts w:asciiTheme="minorEastAsia" w:hAnsiTheme="minorEastAsia" w:hint="eastAsia"/>
                      <w:sz w:val="18"/>
                      <w:szCs w:val="18"/>
                    </w:rPr>
                    <w:t>物理的環境ももちろんだが</w:t>
                  </w:r>
                  <w:r w:rsidRPr="00C623F3">
                    <w:rPr>
                      <w:rFonts w:asciiTheme="minorEastAsia" w:hAnsiTheme="minorEastAsia"/>
                      <w:sz w:val="18"/>
                      <w:szCs w:val="18"/>
                    </w:rPr>
                    <w:t>、やはり人的環境が重要である。そ</w:t>
                  </w:r>
                  <w:r w:rsidRPr="00C623F3">
                    <w:rPr>
                      <w:rFonts w:asciiTheme="minorEastAsia" w:hAnsiTheme="minorEastAsia" w:hint="eastAsia"/>
                      <w:sz w:val="18"/>
                      <w:szCs w:val="18"/>
                    </w:rPr>
                    <w:t>れは</w:t>
                  </w:r>
                  <w:r w:rsidRPr="00C623F3">
                    <w:rPr>
                      <w:rFonts w:asciiTheme="minorEastAsia" w:hAnsiTheme="minorEastAsia"/>
                      <w:sz w:val="18"/>
                      <w:szCs w:val="18"/>
                    </w:rPr>
                    <w:t>子どもにとって絆であり、居場所であり、そういう環境</w:t>
                  </w:r>
                  <w:r w:rsidRPr="00C623F3">
                    <w:rPr>
                      <w:rFonts w:asciiTheme="minorEastAsia" w:hAnsiTheme="minorEastAsia" w:hint="eastAsia"/>
                      <w:sz w:val="18"/>
                      <w:szCs w:val="18"/>
                    </w:rPr>
                    <w:t>の</w:t>
                  </w:r>
                  <w:r w:rsidRPr="00C623F3">
                    <w:rPr>
                      <w:rFonts w:asciiTheme="minorEastAsia" w:hAnsiTheme="minorEastAsia"/>
                      <w:sz w:val="18"/>
                      <w:szCs w:val="18"/>
                    </w:rPr>
                    <w:t>在り方が</w:t>
                  </w:r>
                  <w:r w:rsidRPr="00C623F3">
                    <w:rPr>
                      <w:rFonts w:asciiTheme="minorEastAsia" w:hAnsiTheme="minorEastAsia" w:hint="eastAsia"/>
                      <w:sz w:val="18"/>
                      <w:szCs w:val="18"/>
                    </w:rPr>
                    <w:t>良い感性を育てる</w:t>
                  </w:r>
                  <w:r w:rsidRPr="00C623F3">
                    <w:rPr>
                      <w:rFonts w:asciiTheme="minorEastAsia" w:hAnsiTheme="minorEastAsia"/>
                      <w:sz w:val="18"/>
                      <w:szCs w:val="18"/>
                    </w:rPr>
                    <w:t>。</w:t>
                  </w:r>
                  <w:r w:rsidRPr="00C623F3">
                    <w:rPr>
                      <w:rFonts w:asciiTheme="minorEastAsia" w:hAnsiTheme="minorEastAsia" w:hint="eastAsia"/>
                      <w:sz w:val="18"/>
                      <w:szCs w:val="18"/>
                    </w:rPr>
                    <w:t>保育士は</w:t>
                  </w:r>
                  <w:r w:rsidRPr="00C623F3">
                    <w:rPr>
                      <w:rFonts w:asciiTheme="minorEastAsia" w:hAnsiTheme="minorEastAsia"/>
                      <w:sz w:val="18"/>
                      <w:szCs w:val="18"/>
                    </w:rPr>
                    <w:t>手を出しすぎず、</w:t>
                  </w:r>
                  <w:r w:rsidR="000603E7" w:rsidRPr="00C623F3">
                    <w:rPr>
                      <w:rFonts w:asciiTheme="minorEastAsia" w:hAnsiTheme="minorEastAsia" w:hint="eastAsia"/>
                      <w:sz w:val="18"/>
                      <w:szCs w:val="18"/>
                    </w:rPr>
                    <w:t>指示は</w:t>
                  </w:r>
                  <w:r w:rsidR="000603E7" w:rsidRPr="00C623F3">
                    <w:rPr>
                      <w:rFonts w:asciiTheme="minorEastAsia" w:hAnsiTheme="minorEastAsia"/>
                      <w:sz w:val="18"/>
                      <w:szCs w:val="18"/>
                    </w:rPr>
                    <w:t>極力せず、環境を整えることでさりげなく</w:t>
                  </w:r>
                  <w:r w:rsidR="000603E7" w:rsidRPr="00C623F3">
                    <w:rPr>
                      <w:rFonts w:asciiTheme="minorEastAsia" w:hAnsiTheme="minorEastAsia" w:hint="eastAsia"/>
                      <w:sz w:val="18"/>
                      <w:szCs w:val="18"/>
                    </w:rPr>
                    <w:t>子どもをサポートする</w:t>
                  </w:r>
                  <w:r w:rsidR="000603E7" w:rsidRPr="00C623F3">
                    <w:rPr>
                      <w:rFonts w:asciiTheme="minorEastAsia" w:hAnsiTheme="minorEastAsia"/>
                      <w:sz w:val="18"/>
                      <w:szCs w:val="18"/>
                    </w:rPr>
                    <w:t>、絶妙な立ち位置が望まれる。</w:t>
                  </w:r>
                </w:p>
              </w:txbxContent>
            </v:textbox>
            <w10:wrap anchorx="margin"/>
          </v:shape>
        </w:pict>
      </w:r>
      <w:r>
        <w:rPr>
          <w:rFonts w:asciiTheme="minorEastAsia" w:hAnsiTheme="minorEastAsia"/>
          <w:noProof/>
          <w:sz w:val="14"/>
          <w:szCs w:val="14"/>
        </w:rPr>
        <w:pict>
          <v:shape id="テキスト ボックス 3" o:spid="_x0000_s1029" type="#_x0000_t202" style="position:absolute;left:0;text-align:left;margin-left:271.95pt;margin-top:278.45pt;width:253.4pt;height:171.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" fillcolor="white [3201]" stroked="f" strokeweight=".5pt">
            <v:textbox>
              <w:txbxContent>
                <w:p w:rsidR="00106B6A" w:rsidRPr="00C623F3" w:rsidRDefault="00106B6A" w:rsidP="00106B6A">
                  <w:pPr>
                    <w:spacing w:line="0" w:lineRule="atLeast"/>
                    <w:rPr>
                      <w:rFonts w:asciiTheme="minorEastAsia" w:hAnsiTheme="minorEastAsia"/>
                      <w:sz w:val="18"/>
                      <w:szCs w:val="18"/>
                    </w:rPr>
                  </w:pPr>
                  <w:r w:rsidRPr="00C623F3">
                    <w:rPr>
                      <w:rFonts w:asciiTheme="minorEastAsia" w:hAnsiTheme="minorEastAsia" w:hint="eastAsia"/>
                      <w:sz w:val="18"/>
                      <w:szCs w:val="18"/>
                    </w:rPr>
                    <w:t>４．グループ討議</w:t>
                  </w:r>
                </w:p>
                <w:p w:rsidR="00106B6A" w:rsidRPr="00C623F3" w:rsidRDefault="00106B6A" w:rsidP="00106B6A">
                  <w:pPr>
                    <w:spacing w:line="0" w:lineRule="atLeast"/>
                    <w:rPr>
                      <w:rFonts w:asciiTheme="minorEastAsia" w:hAnsiTheme="minorEastAsia"/>
                      <w:sz w:val="18"/>
                      <w:szCs w:val="18"/>
                    </w:rPr>
                  </w:pPr>
                  <w:r w:rsidRPr="00C623F3">
                    <w:rPr>
                      <w:rFonts w:asciiTheme="minorEastAsia" w:hAnsiTheme="minorEastAsia" w:hint="eastAsia"/>
                      <w:sz w:val="18"/>
                      <w:szCs w:val="18"/>
                    </w:rPr>
                    <w:t>〈協議の柱〉</w:t>
                  </w:r>
                </w:p>
                <w:p w:rsidR="00106B6A" w:rsidRPr="00C623F3" w:rsidRDefault="00106B6A" w:rsidP="00106B6A">
                  <w:pPr>
                    <w:spacing w:line="0" w:lineRule="atLeast"/>
                    <w:ind w:firstLine="210"/>
                    <w:rPr>
                      <w:rFonts w:asciiTheme="minorEastAsia" w:hAnsiTheme="minorEastAsia"/>
                      <w:sz w:val="18"/>
                      <w:szCs w:val="18"/>
                    </w:rPr>
                  </w:pPr>
                  <w:r w:rsidRPr="00C623F3">
                    <w:rPr>
                      <w:rFonts w:asciiTheme="minorEastAsia" w:hAnsiTheme="minorEastAsia" w:hint="eastAsia"/>
                      <w:sz w:val="18"/>
                      <w:szCs w:val="18"/>
                    </w:rPr>
                    <w:t>自然や地域との交流について取り組んでいること</w:t>
                  </w:r>
                </w:p>
                <w:p w:rsidR="00106B6A" w:rsidRPr="00C623F3" w:rsidRDefault="00106B6A" w:rsidP="00106B6A">
                  <w:pPr>
                    <w:spacing w:line="0" w:lineRule="atLeast"/>
                    <w:rPr>
                      <w:rFonts w:asciiTheme="minorEastAsia" w:hAnsiTheme="minorEastAsia"/>
                      <w:sz w:val="18"/>
                      <w:szCs w:val="18"/>
                    </w:rPr>
                  </w:pPr>
                  <w:r w:rsidRPr="00C623F3">
                    <w:rPr>
                      <w:rFonts w:asciiTheme="minorEastAsia" w:hAnsiTheme="minorEastAsia" w:hint="eastAsia"/>
                      <w:sz w:val="18"/>
                      <w:szCs w:val="18"/>
                    </w:rPr>
                    <w:t>〈討議のまとめ〉</w:t>
                  </w:r>
                </w:p>
                <w:p w:rsidR="00106B6A" w:rsidRPr="00C623F3" w:rsidRDefault="00106B6A" w:rsidP="00106B6A">
                  <w:pPr>
                    <w:spacing w:line="0" w:lineRule="atLeast"/>
                    <w:rPr>
                      <w:rFonts w:asciiTheme="minorEastAsia" w:hAnsiTheme="minorEastAsia"/>
                      <w:sz w:val="18"/>
                      <w:szCs w:val="18"/>
                    </w:rPr>
                  </w:pPr>
                  <w:r w:rsidRPr="00C623F3">
                    <w:rPr>
                      <w:rFonts w:asciiTheme="minorEastAsia" w:hAnsiTheme="minorEastAsia" w:hint="eastAsia"/>
                      <w:sz w:val="18"/>
                      <w:szCs w:val="18"/>
                    </w:rPr>
                    <w:t>・自然体験学習・草スキー・潮干狩り・田植え・稲刈り・小動物の飼育等</w:t>
                  </w:r>
                </w:p>
                <w:p w:rsidR="00106B6A" w:rsidRPr="00C623F3" w:rsidRDefault="00106B6A" w:rsidP="00106B6A">
                  <w:pPr>
                    <w:spacing w:line="0" w:lineRule="atLeast"/>
                    <w:rPr>
                      <w:rFonts w:asciiTheme="minorEastAsia" w:hAnsiTheme="minorEastAsia"/>
                      <w:sz w:val="18"/>
                      <w:szCs w:val="18"/>
                    </w:rPr>
                  </w:pPr>
                  <w:r w:rsidRPr="00C623F3">
                    <w:rPr>
                      <w:rFonts w:asciiTheme="minorEastAsia" w:hAnsiTheme="minorEastAsia" w:hint="eastAsia"/>
                      <w:sz w:val="18"/>
                      <w:szCs w:val="18"/>
                    </w:rPr>
                    <w:t>・マクドナルド（お仕事体験）・園で育てた野菜を使った福祉弁当を地域に配る・社会見学をする（郵便局、商店街、お寺など）・老人ホーム訪問等</w:t>
                  </w:r>
                </w:p>
                <w:p w:rsidR="00106B6A" w:rsidRPr="00C623F3" w:rsidRDefault="00106B6A" w:rsidP="00BE22E1">
                  <w:pPr>
                    <w:spacing w:line="0" w:lineRule="atLeast"/>
                    <w:ind w:firstLine="160"/>
                    <w:rPr>
                      <w:rFonts w:asciiTheme="minorEastAsia" w:hAnsiTheme="minorEastAsia"/>
                      <w:sz w:val="18"/>
                      <w:szCs w:val="18"/>
                    </w:rPr>
                  </w:pPr>
                  <w:r w:rsidRPr="00C623F3">
                    <w:rPr>
                      <w:rFonts w:asciiTheme="minorEastAsia" w:hAnsiTheme="minorEastAsia" w:hint="eastAsia"/>
                      <w:sz w:val="18"/>
                      <w:szCs w:val="18"/>
                    </w:rPr>
                    <w:t>園や地域の状況に応じて、様々な取り組みが行われているが、場所によってはなかなか自然とのふれあいができない園もあったり、地域の方との関わりが年々希薄になっている様子がうかがわれた。また行事が多くなかなか自然活動の時間が持てないなどの問題点も挙げられた。</w:t>
                  </w:r>
                </w:p>
                <w:p w:rsidR="00106B6A" w:rsidRPr="00C623F3" w:rsidRDefault="00106B6A">
                  <w:pPr>
                    <w:rPr>
                      <w:rFonts w:asciiTheme="minorEastAsia" w:hAnsiTheme="minorEastAsia"/>
                    </w:rPr>
                  </w:pPr>
                </w:p>
              </w:txbxContent>
            </v:textbox>
            <w10:wrap anchorx="margin"/>
          </v:shape>
        </w:pict>
      </w:r>
      <w:r>
        <w:rPr>
          <w:rFonts w:asciiTheme="minorEastAsia" w:hAnsiTheme="minorEastAsia"/>
          <w:noProof/>
          <w:sz w:val="14"/>
          <w:szCs w:val="14"/>
        </w:rPr>
        <w:pict>
          <v:shape id="_x0000_s1030" type="#_x0000_t202" style="position:absolute;left:0;text-align:left;margin-left:270.85pt;margin-top:17pt;width:253.75pt;height:251.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" stroked="f">
            <v:textbox>
              <w:txbxContent>
                <w:p w:rsidR="00BE22E1" w:rsidRPr="00C623F3" w:rsidRDefault="00106B6A" w:rsidP="00106B6A">
                  <w:pPr>
                    <w:spacing w:line="0" w:lineRule="atLeast"/>
                    <w:rPr>
                      <w:rFonts w:asciiTheme="minorEastAsia" w:hAnsiTheme="minorEastAsia"/>
                      <w:sz w:val="18"/>
                      <w:szCs w:val="18"/>
                    </w:rPr>
                  </w:pPr>
                  <w:r w:rsidRPr="00C623F3">
                    <w:rPr>
                      <w:rFonts w:asciiTheme="minorEastAsia" w:hAnsiTheme="minorEastAsia" w:hint="eastAsia"/>
                      <w:sz w:val="18"/>
                      <w:szCs w:val="18"/>
                    </w:rPr>
                    <w:t>３．</w:t>
                  </w:r>
                  <w:r w:rsidR="00BE22E1" w:rsidRPr="00C623F3">
                    <w:rPr>
                      <w:rFonts w:asciiTheme="minorEastAsia" w:hAnsiTheme="minorEastAsia" w:hint="eastAsia"/>
                      <w:sz w:val="18"/>
                      <w:szCs w:val="18"/>
                    </w:rPr>
                    <w:t>発表者　詫間　裕子</w:t>
                  </w:r>
                </w:p>
                <w:p w:rsidR="00BE22E1" w:rsidRPr="00C623F3" w:rsidRDefault="00BE22E1" w:rsidP="00106B6A">
                  <w:pPr>
                    <w:spacing w:line="0" w:lineRule="atLeast"/>
                    <w:rPr>
                      <w:rFonts w:asciiTheme="minorEastAsia" w:hAnsiTheme="minorEastAsia"/>
                      <w:sz w:val="18"/>
                      <w:szCs w:val="18"/>
                    </w:rPr>
                  </w:pPr>
                  <w:r w:rsidRPr="00C623F3">
                    <w:rPr>
                      <w:rFonts w:asciiTheme="minorEastAsia" w:hAnsiTheme="minorEastAsia" w:hint="eastAsia"/>
                      <w:sz w:val="18"/>
                      <w:szCs w:val="18"/>
                    </w:rPr>
                    <w:t>テーマ</w:t>
                  </w:r>
                  <w:r w:rsidRPr="00C623F3">
                    <w:rPr>
                      <w:rFonts w:asciiTheme="minorEastAsia" w:hAnsiTheme="minorEastAsia"/>
                      <w:sz w:val="18"/>
                      <w:szCs w:val="18"/>
                    </w:rPr>
                    <w:t>：</w:t>
                  </w:r>
                  <w:r w:rsidR="00106B6A" w:rsidRPr="00C623F3">
                    <w:rPr>
                      <w:rFonts w:asciiTheme="minorEastAsia" w:hAnsiTheme="minorEastAsia" w:hint="eastAsia"/>
                      <w:sz w:val="18"/>
                      <w:szCs w:val="18"/>
                    </w:rPr>
                    <w:t xml:space="preserve">２歳児の発達と環境　</w:t>
                  </w:r>
                </w:p>
                <w:p w:rsidR="00106B6A" w:rsidRPr="00C623F3" w:rsidRDefault="00106B6A" w:rsidP="00BE22E1">
                  <w:pPr>
                    <w:spacing w:line="0" w:lineRule="atLeast"/>
                    <w:ind w:firstLine="800"/>
                    <w:rPr>
                      <w:rFonts w:asciiTheme="minorEastAsia" w:hAnsiTheme="minorEastAsia"/>
                      <w:sz w:val="18"/>
                      <w:szCs w:val="18"/>
                    </w:rPr>
                  </w:pPr>
                  <w:r w:rsidRPr="00C623F3">
                    <w:rPr>
                      <w:rFonts w:asciiTheme="minorEastAsia" w:hAnsiTheme="minorEastAsia" w:hint="eastAsia"/>
                      <w:sz w:val="18"/>
                      <w:szCs w:val="18"/>
                    </w:rPr>
                    <w:t xml:space="preserve">～わんぱく　パクパク　やまもとっこ～　　　　</w:t>
                  </w:r>
                </w:p>
                <w:p w:rsidR="00106B6A" w:rsidRPr="00C623F3" w:rsidRDefault="00106B6A" w:rsidP="00106B6A">
                  <w:pPr>
                    <w:spacing w:line="0" w:lineRule="atLeast"/>
                    <w:rPr>
                      <w:rFonts w:asciiTheme="minorEastAsia" w:hAnsiTheme="minorEastAsia"/>
                      <w:sz w:val="18"/>
                      <w:szCs w:val="18"/>
                    </w:rPr>
                  </w:pPr>
                  <w:r w:rsidRPr="00C623F3">
                    <w:rPr>
                      <w:rFonts w:asciiTheme="minorEastAsia" w:hAnsiTheme="minorEastAsia" w:hint="eastAsia"/>
                      <w:sz w:val="18"/>
                      <w:szCs w:val="18"/>
                    </w:rPr>
                    <w:t>〈考察〉</w:t>
                  </w:r>
                </w:p>
                <w:p w:rsidR="00106B6A" w:rsidRPr="00C623F3" w:rsidRDefault="00106B6A" w:rsidP="00106B6A">
                  <w:pPr>
                    <w:spacing w:line="0" w:lineRule="atLeast"/>
                    <w:ind w:firstLine="210"/>
                    <w:rPr>
                      <w:rFonts w:asciiTheme="minorEastAsia" w:hAnsiTheme="minorEastAsia"/>
                      <w:sz w:val="18"/>
                      <w:szCs w:val="18"/>
                    </w:rPr>
                  </w:pPr>
                  <w:r w:rsidRPr="00C623F3">
                    <w:rPr>
                      <w:rFonts w:asciiTheme="minorEastAsia" w:hAnsiTheme="minorEastAsia" w:hint="eastAsia"/>
                      <w:sz w:val="18"/>
                      <w:szCs w:val="18"/>
                    </w:rPr>
                    <w:t>子どもの育ちについて、そして育ちを促す環境づくりの可能性について検討した。</w:t>
                  </w:r>
                </w:p>
                <w:p w:rsidR="00106B6A" w:rsidRPr="00C623F3" w:rsidRDefault="00106B6A" w:rsidP="00106B6A">
                  <w:pPr>
                    <w:spacing w:line="0" w:lineRule="atLeast"/>
                    <w:ind w:firstLine="210"/>
                    <w:rPr>
                      <w:rFonts w:asciiTheme="minorEastAsia" w:hAnsiTheme="minorEastAsia"/>
                      <w:sz w:val="18"/>
                      <w:szCs w:val="18"/>
                    </w:rPr>
                  </w:pPr>
                  <w:r w:rsidRPr="00C623F3">
                    <w:rPr>
                      <w:rFonts w:asciiTheme="minorEastAsia" w:hAnsiTheme="minorEastAsia" w:hint="eastAsia"/>
                      <w:sz w:val="18"/>
                      <w:szCs w:val="18"/>
                    </w:rPr>
                    <w:t>「菜園活動」「洗濯遊び」「地域の方とのふれあい」の活動から子どもたちの求める遊びを察知し、どんな遊びをさせたいのか、どんなものに触れさせたいのかを配慮した環境づくりの重要性、また周辺の地域環境を活かした保育の面白さを感じた。</w:t>
                  </w:r>
                </w:p>
                <w:p w:rsidR="00106B6A" w:rsidRPr="00C623F3" w:rsidRDefault="00106B6A" w:rsidP="00106B6A">
                  <w:pPr>
                    <w:spacing w:line="0" w:lineRule="atLeast"/>
                    <w:ind w:firstLine="210"/>
                    <w:rPr>
                      <w:rFonts w:asciiTheme="minorEastAsia" w:hAnsiTheme="minorEastAsia"/>
                      <w:sz w:val="18"/>
                      <w:szCs w:val="18"/>
                    </w:rPr>
                  </w:pPr>
                  <w:r w:rsidRPr="00C623F3">
                    <w:rPr>
                      <w:rFonts w:asciiTheme="minorEastAsia" w:hAnsiTheme="minorEastAsia" w:hint="eastAsia"/>
                      <w:sz w:val="18"/>
                      <w:szCs w:val="18"/>
                    </w:rPr>
                    <w:t>子どもの「～がやりたい」という思いをしっかり受け止めていき、保育士が心のゆとりを持ち、子どものあるがままを受け止めることが大切である。これからも一人一人が楽しく過ごせるように、保育者として支えていきたい。</w:t>
                  </w:r>
                </w:p>
                <w:p w:rsidR="00106B6A" w:rsidRPr="00C623F3" w:rsidRDefault="00106B6A" w:rsidP="00106B6A">
                  <w:pPr>
                    <w:spacing w:line="0" w:lineRule="atLeast"/>
                    <w:rPr>
                      <w:rFonts w:asciiTheme="minorEastAsia" w:hAnsiTheme="minorEastAsia"/>
                      <w:sz w:val="18"/>
                      <w:szCs w:val="18"/>
                    </w:rPr>
                  </w:pPr>
                  <w:r w:rsidRPr="00C623F3">
                    <w:rPr>
                      <w:rFonts w:asciiTheme="minorEastAsia" w:hAnsiTheme="minorEastAsia" w:hint="eastAsia"/>
                      <w:sz w:val="18"/>
                      <w:szCs w:val="18"/>
                    </w:rPr>
                    <w:t>〈助言〉</w:t>
                  </w:r>
                </w:p>
                <w:p w:rsidR="00106B6A" w:rsidRPr="00C623F3" w:rsidRDefault="00106B6A" w:rsidP="00106B6A">
                  <w:pPr>
                    <w:spacing w:line="0" w:lineRule="atLeast"/>
                    <w:rPr>
                      <w:rFonts w:asciiTheme="minorEastAsia" w:hAnsiTheme="minorEastAsia"/>
                      <w:sz w:val="16"/>
                      <w:szCs w:val="16"/>
                    </w:rPr>
                  </w:pPr>
                  <w:r w:rsidRPr="00C623F3">
                    <w:rPr>
                      <w:rFonts w:asciiTheme="minorEastAsia" w:hAnsiTheme="minorEastAsia" w:hint="eastAsia"/>
                      <w:sz w:val="18"/>
                      <w:szCs w:val="18"/>
                    </w:rPr>
                    <w:t xml:space="preserve">　きゅうりの栽培、収穫やカタツムリの飼育など体験と保育がつながった瞬間が見えた発表だった。地域との交流もイベント的ではなく、外へ出かけていきそこで出会った人たちと交流している。そういう交流の在り方がもっとあってもいいのではないかと思う</w:t>
                  </w:r>
                  <w:r w:rsidRPr="00C623F3">
                    <w:rPr>
                      <w:rFonts w:asciiTheme="minorEastAsia" w:hAnsiTheme="minorEastAsia" w:hint="eastAsia"/>
                      <w:sz w:val="16"/>
                      <w:szCs w:val="16"/>
                    </w:rPr>
                    <w:t>。</w:t>
                  </w:r>
                </w:p>
                <w:p w:rsidR="00106B6A" w:rsidRPr="000603E7" w:rsidRDefault="00106B6A">
                  <w:pPr>
                    <w:rPr>
                      <w:sz w:val="16"/>
                      <w:szCs w:val="16"/>
                    </w:rPr>
                  </w:pPr>
                </w:p>
              </w:txbxContent>
            </v:textbox>
            <w10:wrap anchorx="margin"/>
          </v:shape>
        </w:pict>
      </w:r>
      <w:r>
        <w:rPr>
          <w:rFonts w:asciiTheme="minorEastAsia" w:hAnsiTheme="minorEastAsia"/>
          <w:noProof/>
          <w:sz w:val="14"/>
          <w:szCs w:val="14"/>
        </w:rPr>
        <w:pict>
          <v:shape id="_x0000_s1031" type="#_x0000_t202" style="position:absolute;left:0;text-align:left;margin-left:0;margin-top:13.75pt;width:254.55pt;height:253.4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" stroked="f">
            <v:textbox>
              <w:txbxContent>
                <w:p w:rsidR="000603E7" w:rsidRPr="00C623F3" w:rsidRDefault="000603E7" w:rsidP="000603E7">
                  <w:pPr>
                    <w:pStyle w:val="a7"/>
                    <w:numPr>
                      <w:ilvl w:val="0"/>
                      <w:numId w:val="1"/>
                    </w:numPr>
                    <w:spacing w:line="0" w:lineRule="atLeast"/>
                    <w:rPr>
                      <w:rFonts w:asciiTheme="minorEastAsia" w:hAnsiTheme="minorEastAsia"/>
                      <w:sz w:val="18"/>
                      <w:szCs w:val="18"/>
                    </w:rPr>
                  </w:pPr>
                  <w:r w:rsidRPr="00C623F3">
                    <w:rPr>
                      <w:rFonts w:asciiTheme="minorEastAsia" w:hAnsiTheme="minorEastAsia" w:hint="eastAsia"/>
                      <w:sz w:val="18"/>
                      <w:szCs w:val="18"/>
                    </w:rPr>
                    <w:t>発表者　川本　あゆみ</w:t>
                  </w:r>
                </w:p>
                <w:p w:rsidR="000731D8" w:rsidRPr="00C623F3" w:rsidRDefault="000603E7" w:rsidP="000603E7">
                  <w:pPr>
                    <w:spacing w:line="0" w:lineRule="atLeast"/>
                    <w:rPr>
                      <w:rFonts w:asciiTheme="minorEastAsia" w:hAnsiTheme="minorEastAsia"/>
                      <w:sz w:val="18"/>
                      <w:szCs w:val="18"/>
                    </w:rPr>
                  </w:pPr>
                  <w:r w:rsidRPr="00C623F3">
                    <w:rPr>
                      <w:rFonts w:asciiTheme="minorEastAsia" w:hAnsiTheme="minorEastAsia" w:hint="eastAsia"/>
                      <w:sz w:val="18"/>
                      <w:szCs w:val="18"/>
                    </w:rPr>
                    <w:t>テーマ</w:t>
                  </w:r>
                  <w:r w:rsidRPr="00C623F3">
                    <w:rPr>
                      <w:rFonts w:asciiTheme="minorEastAsia" w:hAnsiTheme="minorEastAsia"/>
                      <w:sz w:val="18"/>
                      <w:szCs w:val="18"/>
                    </w:rPr>
                    <w:t>：</w:t>
                  </w:r>
                  <w:r w:rsidR="000731D8" w:rsidRPr="00C623F3">
                    <w:rPr>
                      <w:rFonts w:asciiTheme="minorEastAsia" w:hAnsiTheme="minorEastAsia" w:hint="eastAsia"/>
                      <w:sz w:val="18"/>
                      <w:szCs w:val="18"/>
                    </w:rPr>
                    <w:t xml:space="preserve">家庭との連携によるトイレトレーニングの成果について　　　　　　</w:t>
                  </w:r>
                </w:p>
                <w:p w:rsidR="000731D8" w:rsidRPr="00C623F3" w:rsidRDefault="000731D8" w:rsidP="000731D8">
                  <w:pPr>
                    <w:spacing w:line="0" w:lineRule="atLeast"/>
                    <w:rPr>
                      <w:rFonts w:asciiTheme="minorEastAsia" w:hAnsiTheme="minorEastAsia"/>
                      <w:sz w:val="18"/>
                      <w:szCs w:val="18"/>
                    </w:rPr>
                  </w:pPr>
                  <w:r w:rsidRPr="00C623F3">
                    <w:rPr>
                      <w:rFonts w:asciiTheme="minorEastAsia" w:hAnsiTheme="minorEastAsia" w:hint="eastAsia"/>
                      <w:sz w:val="18"/>
                      <w:szCs w:val="18"/>
                    </w:rPr>
                    <w:t>〈考察〉</w:t>
                  </w:r>
                </w:p>
                <w:p w:rsidR="000731D8" w:rsidRPr="00C623F3" w:rsidRDefault="000731D8" w:rsidP="000731D8">
                  <w:pPr>
                    <w:spacing w:line="0" w:lineRule="atLeast"/>
                    <w:ind w:firstLine="210"/>
                    <w:rPr>
                      <w:rFonts w:asciiTheme="minorEastAsia" w:hAnsiTheme="minorEastAsia"/>
                      <w:sz w:val="18"/>
                      <w:szCs w:val="18"/>
                    </w:rPr>
                  </w:pPr>
                  <w:r w:rsidRPr="00C623F3">
                    <w:rPr>
                      <w:rFonts w:asciiTheme="minorEastAsia" w:hAnsiTheme="minorEastAsia" w:hint="eastAsia"/>
                      <w:sz w:val="18"/>
                      <w:szCs w:val="18"/>
                    </w:rPr>
                    <w:t>子どもの排泄自立に関する保育園での取り組みと、家庭との連携、保護者支援の可能性について検討する。</w:t>
                  </w:r>
                </w:p>
                <w:p w:rsidR="000731D8" w:rsidRPr="00C623F3" w:rsidRDefault="000731D8" w:rsidP="000731D8">
                  <w:pPr>
                    <w:spacing w:line="0" w:lineRule="atLeast"/>
                    <w:rPr>
                      <w:rFonts w:asciiTheme="minorEastAsia" w:hAnsiTheme="minorEastAsia"/>
                      <w:sz w:val="18"/>
                      <w:szCs w:val="18"/>
                    </w:rPr>
                  </w:pPr>
                  <w:r w:rsidRPr="00C623F3">
                    <w:rPr>
                      <w:rFonts w:asciiTheme="minorEastAsia" w:hAnsiTheme="minorEastAsia" w:hint="eastAsia"/>
                      <w:sz w:val="18"/>
                      <w:szCs w:val="18"/>
                    </w:rPr>
                    <w:t xml:space="preserve">　排泄間隔についての記録、職員間の共通理解、成功体験、壁面などの物的環境整備、さらに保護者へのアンケート調査により各家庭のトレーニング状況を共有するなど、家庭との連携も強まった。子ども一人ひとりに応じた言葉かけを行い、寄り添いながらトレーニングを進め、成功体験を多く持たせることができた。それによって自信へと繋げられたかと思う。</w:t>
                  </w:r>
                </w:p>
                <w:p w:rsidR="000731D8" w:rsidRPr="00C623F3" w:rsidRDefault="000731D8" w:rsidP="000731D8">
                  <w:pPr>
                    <w:spacing w:line="0" w:lineRule="atLeast"/>
                    <w:rPr>
                      <w:rFonts w:asciiTheme="minorEastAsia" w:hAnsiTheme="minorEastAsia"/>
                      <w:sz w:val="18"/>
                      <w:szCs w:val="18"/>
                    </w:rPr>
                  </w:pPr>
                  <w:r w:rsidRPr="00C623F3">
                    <w:rPr>
                      <w:rFonts w:asciiTheme="minorEastAsia" w:hAnsiTheme="minorEastAsia" w:hint="eastAsia"/>
                      <w:sz w:val="18"/>
                      <w:szCs w:val="18"/>
                    </w:rPr>
                    <w:t xml:space="preserve">　今後も保護者との連携を密にし、信頼関係を深め、子どもの成長を喜び、支えていく存在になれるよう努めたい。</w:t>
                  </w:r>
                </w:p>
                <w:p w:rsidR="000731D8" w:rsidRPr="00C623F3" w:rsidRDefault="000731D8" w:rsidP="000731D8">
                  <w:pPr>
                    <w:spacing w:line="0" w:lineRule="atLeast"/>
                    <w:rPr>
                      <w:rFonts w:asciiTheme="minorEastAsia" w:hAnsiTheme="minorEastAsia"/>
                      <w:sz w:val="18"/>
                      <w:szCs w:val="18"/>
                    </w:rPr>
                  </w:pPr>
                  <w:r w:rsidRPr="00C623F3">
                    <w:rPr>
                      <w:rFonts w:asciiTheme="minorEastAsia" w:hAnsiTheme="minorEastAsia" w:hint="eastAsia"/>
                      <w:sz w:val="18"/>
                      <w:szCs w:val="18"/>
                    </w:rPr>
                    <w:t>〈助言</w:t>
                  </w:r>
                  <w:r w:rsidR="000603E7" w:rsidRPr="00C623F3">
                    <w:rPr>
                      <w:rFonts w:asciiTheme="minorEastAsia" w:hAnsiTheme="minorEastAsia" w:hint="eastAsia"/>
                      <w:sz w:val="18"/>
                      <w:szCs w:val="18"/>
                    </w:rPr>
                    <w:t>内容〉</w:t>
                  </w:r>
                </w:p>
                <w:p w:rsidR="000731D8" w:rsidRPr="00C623F3" w:rsidRDefault="000731D8" w:rsidP="000731D8">
                  <w:pPr>
                    <w:spacing w:line="0" w:lineRule="atLeast"/>
                    <w:rPr>
                      <w:rFonts w:asciiTheme="minorEastAsia" w:hAnsiTheme="minorEastAsia"/>
                      <w:sz w:val="18"/>
                      <w:szCs w:val="18"/>
                    </w:rPr>
                  </w:pPr>
                  <w:r w:rsidRPr="00C623F3">
                    <w:rPr>
                      <w:rFonts w:asciiTheme="minorEastAsia" w:hAnsiTheme="minorEastAsia" w:hint="eastAsia"/>
                      <w:sz w:val="18"/>
                      <w:szCs w:val="18"/>
                    </w:rPr>
                    <w:t>アンケートをとるなどニーズのつかみ方が良い。</w:t>
                  </w:r>
                </w:p>
                <w:p w:rsidR="000731D8" w:rsidRPr="00C623F3" w:rsidRDefault="000731D8" w:rsidP="000731D8">
                  <w:pPr>
                    <w:spacing w:line="0" w:lineRule="atLeast"/>
                    <w:rPr>
                      <w:rFonts w:asciiTheme="minorEastAsia" w:hAnsiTheme="minorEastAsia"/>
                      <w:sz w:val="18"/>
                      <w:szCs w:val="18"/>
                    </w:rPr>
                  </w:pPr>
                  <w:r w:rsidRPr="00C623F3">
                    <w:rPr>
                      <w:rFonts w:asciiTheme="minorEastAsia" w:hAnsiTheme="minorEastAsia" w:hint="eastAsia"/>
                      <w:sz w:val="18"/>
                      <w:szCs w:val="18"/>
                    </w:rPr>
                    <w:t>保護者と保育園とが協力して成し遂げる関係ができていた。</w:t>
                  </w:r>
                </w:p>
                <w:p w:rsidR="000731D8" w:rsidRPr="00C623F3" w:rsidRDefault="000731D8" w:rsidP="000731D8">
                  <w:pPr>
                    <w:spacing w:line="0" w:lineRule="atLeast"/>
                    <w:rPr>
                      <w:rFonts w:asciiTheme="minorEastAsia" w:hAnsiTheme="minorEastAsia"/>
                      <w:sz w:val="18"/>
                      <w:szCs w:val="18"/>
                    </w:rPr>
                  </w:pPr>
                  <w:r w:rsidRPr="00C623F3">
                    <w:rPr>
                      <w:rFonts w:asciiTheme="minorEastAsia" w:hAnsiTheme="minorEastAsia" w:hint="eastAsia"/>
                      <w:sz w:val="18"/>
                      <w:szCs w:val="18"/>
                    </w:rPr>
                    <w:t>排泄は子どもが初めて自分の力をコントロールして行う作業である。成功するかしないかではなく、一人ひとりのペースに合わせた働きかけが重要である。</w:t>
                  </w:r>
                </w:p>
                <w:p w:rsidR="000731D8" w:rsidRPr="000603E7" w:rsidRDefault="000731D8">
                  <w:pPr>
                    <w:rPr>
                      <w:sz w:val="16"/>
                      <w:szCs w:val="16"/>
                    </w:rPr>
                  </w:pPr>
                </w:p>
              </w:txbxContent>
            </v:textbox>
            <w10:wrap anchorx="margin"/>
          </v:shape>
        </w:pict>
      </w:r>
    </w:p>
    <w:sectPr w:rsidR="005C4C05" w:rsidRPr="00C623F3" w:rsidSect="00C623F3">
      <w:footerReference w:type="default" r:id="rId8"/>
      <w:pgSz w:w="11906" w:h="16838"/>
      <w:pgMar w:top="1361" w:right="737" w:bottom="1361"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F3F" w:rsidRDefault="00486F3F" w:rsidP="00AB1A69">
      <w:r>
        <w:separator/>
      </w:r>
    </w:p>
  </w:endnote>
  <w:endnote w:type="continuationSeparator" w:id="0">
    <w:p w:rsidR="00486F3F" w:rsidRDefault="00486F3F" w:rsidP="00AB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1D8" w:rsidRDefault="000731D8">
    <w:pPr>
      <w:pStyle w:val="a5"/>
    </w:pPr>
  </w:p>
  <w:p w:rsidR="000731D8" w:rsidRDefault="000731D8">
    <w:pPr>
      <w:pStyle w:val="a5"/>
    </w:pPr>
  </w:p>
  <w:p w:rsidR="000731D8" w:rsidRDefault="000731D8">
    <w:pPr>
      <w:pStyle w:val="a5"/>
    </w:pPr>
  </w:p>
  <w:p w:rsidR="000731D8" w:rsidRDefault="000731D8">
    <w:pPr>
      <w:pStyle w:val="a5"/>
    </w:pPr>
  </w:p>
  <w:p w:rsidR="000731D8" w:rsidRDefault="000731D8">
    <w:pPr>
      <w:pStyle w:val="a5"/>
    </w:pPr>
  </w:p>
  <w:p w:rsidR="000731D8" w:rsidRDefault="000731D8">
    <w:pPr>
      <w:pStyle w:val="a5"/>
    </w:pPr>
  </w:p>
  <w:p w:rsidR="000731D8" w:rsidRDefault="000731D8">
    <w:pPr>
      <w:pStyle w:val="a5"/>
    </w:pPr>
  </w:p>
  <w:p w:rsidR="000731D8" w:rsidRDefault="000731D8">
    <w:pPr>
      <w:pStyle w:val="a5"/>
    </w:pPr>
  </w:p>
  <w:p w:rsidR="000731D8" w:rsidRDefault="000731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F3F" w:rsidRDefault="00486F3F" w:rsidP="00AB1A69">
      <w:r>
        <w:separator/>
      </w:r>
    </w:p>
  </w:footnote>
  <w:footnote w:type="continuationSeparator" w:id="0">
    <w:p w:rsidR="00486F3F" w:rsidRDefault="00486F3F" w:rsidP="00AB1A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6766D"/>
    <w:multiLevelType w:val="hybridMultilevel"/>
    <w:tmpl w:val="0B84329E"/>
    <w:lvl w:ilvl="0" w:tplc="D09C94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0ABD"/>
    <w:rsid w:val="000114B5"/>
    <w:rsid w:val="0001784C"/>
    <w:rsid w:val="000603E7"/>
    <w:rsid w:val="000731D8"/>
    <w:rsid w:val="000D08FB"/>
    <w:rsid w:val="00106B6A"/>
    <w:rsid w:val="002C42B5"/>
    <w:rsid w:val="00320ABD"/>
    <w:rsid w:val="003738EE"/>
    <w:rsid w:val="004722ED"/>
    <w:rsid w:val="00486F3F"/>
    <w:rsid w:val="004A515A"/>
    <w:rsid w:val="005C4C05"/>
    <w:rsid w:val="00702264"/>
    <w:rsid w:val="007326DF"/>
    <w:rsid w:val="007647F8"/>
    <w:rsid w:val="00967AF6"/>
    <w:rsid w:val="009923B8"/>
    <w:rsid w:val="00A15A85"/>
    <w:rsid w:val="00AB1A69"/>
    <w:rsid w:val="00AE618D"/>
    <w:rsid w:val="00AF028F"/>
    <w:rsid w:val="00BE22E1"/>
    <w:rsid w:val="00C623F3"/>
    <w:rsid w:val="00CB24B8"/>
    <w:rsid w:val="00D148EA"/>
    <w:rsid w:val="00DA3526"/>
    <w:rsid w:val="00E222C2"/>
    <w:rsid w:val="00ED4234"/>
    <w:rsid w:val="00F90A52"/>
    <w:rsid w:val="00FF3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64F15CA-6F8A-4D81-8F0A-6A14BE8B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A69"/>
    <w:pPr>
      <w:tabs>
        <w:tab w:val="center" w:pos="4252"/>
        <w:tab w:val="right" w:pos="8504"/>
      </w:tabs>
      <w:snapToGrid w:val="0"/>
    </w:pPr>
  </w:style>
  <w:style w:type="character" w:customStyle="1" w:styleId="a4">
    <w:name w:val="ヘッダー (文字)"/>
    <w:basedOn w:val="a0"/>
    <w:link w:val="a3"/>
    <w:uiPriority w:val="99"/>
    <w:rsid w:val="00AB1A69"/>
  </w:style>
  <w:style w:type="paragraph" w:styleId="a5">
    <w:name w:val="footer"/>
    <w:basedOn w:val="a"/>
    <w:link w:val="a6"/>
    <w:uiPriority w:val="99"/>
    <w:unhideWhenUsed/>
    <w:rsid w:val="00AB1A69"/>
    <w:pPr>
      <w:tabs>
        <w:tab w:val="center" w:pos="4252"/>
        <w:tab w:val="right" w:pos="8504"/>
      </w:tabs>
      <w:snapToGrid w:val="0"/>
    </w:pPr>
  </w:style>
  <w:style w:type="character" w:customStyle="1" w:styleId="a6">
    <w:name w:val="フッター (文字)"/>
    <w:basedOn w:val="a0"/>
    <w:link w:val="a5"/>
    <w:uiPriority w:val="99"/>
    <w:rsid w:val="00AB1A69"/>
  </w:style>
  <w:style w:type="paragraph" w:styleId="a7">
    <w:name w:val="List Paragraph"/>
    <w:basedOn w:val="a"/>
    <w:uiPriority w:val="34"/>
    <w:qFormat/>
    <w:rsid w:val="000603E7"/>
    <w:pPr>
      <w:ind w:left="840"/>
    </w:pPr>
  </w:style>
  <w:style w:type="paragraph" w:styleId="a8">
    <w:name w:val="Balloon Text"/>
    <w:basedOn w:val="a"/>
    <w:link w:val="a9"/>
    <w:uiPriority w:val="99"/>
    <w:semiHidden/>
    <w:unhideWhenUsed/>
    <w:rsid w:val="00C623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23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5B9B1-A8DA-4EA3-81BE-A4DF583C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玉名市役所</Company>
  <LinksUpToDate>false</LinksUpToDate>
  <CharactersWithSpaces>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前川　純</cp:lastModifiedBy>
  <cp:revision>4</cp:revision>
  <cp:lastPrinted>2017-01-30T05:20:00Z</cp:lastPrinted>
  <dcterms:created xsi:type="dcterms:W3CDTF">2017-01-27T04:23:00Z</dcterms:created>
  <dcterms:modified xsi:type="dcterms:W3CDTF">2017-01-30T10:44:00Z</dcterms:modified>
</cp:coreProperties>
</file>