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E102D" w:rsidRDefault="008E102D" w:rsidP="00D8159A">
      <w:pPr>
        <w:rPr>
          <w:rFonts w:ascii="ＭＳ ゴシック" w:eastAsia="ＭＳ ゴシック" w:hAnsi="ＭＳ ゴシック"/>
          <w:b/>
          <w:sz w:val="72"/>
          <w:szCs w:val="72"/>
        </w:rPr>
      </w:pPr>
      <w:r w:rsidRPr="008E102D">
        <w:rPr>
          <w:rFonts w:ascii="ＭＳ ゴシック" w:eastAsia="ＭＳ ゴシック" w:hAnsi="ＭＳ ゴシック" w:hint="eastAsia"/>
          <w:b/>
          <w:sz w:val="72"/>
          <w:szCs w:val="72"/>
        </w:rPr>
        <w:t>介護予防・</w:t>
      </w:r>
      <w:r w:rsidRPr="008E102D">
        <w:rPr>
          <w:rFonts w:ascii="ＭＳ ゴシック" w:eastAsia="ＭＳ ゴシック" w:hAnsi="ＭＳ ゴシック"/>
          <w:b/>
          <w:sz w:val="72"/>
          <w:szCs w:val="72"/>
        </w:rPr>
        <w:t>日常生活支援</w:t>
      </w:r>
    </w:p>
    <w:p w:rsidR="008E102D" w:rsidRPr="008E102D" w:rsidRDefault="008E102D" w:rsidP="008E102D">
      <w:pPr>
        <w:ind w:firstLineChars="800" w:firstLine="5783"/>
        <w:rPr>
          <w:rFonts w:ascii="ＭＳ ゴシック" w:eastAsia="ＭＳ ゴシック" w:hAnsi="ＭＳ ゴシック"/>
          <w:b/>
          <w:sz w:val="72"/>
          <w:szCs w:val="72"/>
        </w:rPr>
      </w:pPr>
      <w:r w:rsidRPr="008E102D">
        <w:rPr>
          <w:rFonts w:ascii="ＭＳ ゴシック" w:eastAsia="ＭＳ ゴシック" w:hAnsi="ＭＳ ゴシック"/>
          <w:b/>
          <w:sz w:val="72"/>
          <w:szCs w:val="72"/>
        </w:rPr>
        <w:t>総合事業</w:t>
      </w:r>
      <w:r w:rsidRPr="008E102D">
        <w:rPr>
          <w:rFonts w:ascii="ＭＳ ゴシック" w:eastAsia="ＭＳ ゴシック" w:hAnsi="ＭＳ ゴシック" w:hint="eastAsia"/>
          <w:b/>
          <w:sz w:val="72"/>
          <w:szCs w:val="72"/>
        </w:rPr>
        <w:t>説明用資料</w:t>
      </w:r>
    </w:p>
    <w:p w:rsidR="008E102D" w:rsidRDefault="008E102D" w:rsidP="00D8159A">
      <w:pPr>
        <w:rPr>
          <w:rFonts w:ascii="ＭＳ ゴシック" w:eastAsia="ＭＳ ゴシック" w:hAnsi="ＭＳ ゴシック"/>
          <w:b/>
          <w:sz w:val="28"/>
          <w:szCs w:val="28"/>
        </w:rPr>
      </w:pPr>
    </w:p>
    <w:p w:rsidR="008E102D" w:rsidRDefault="008E102D" w:rsidP="00D8159A">
      <w:pPr>
        <w:rPr>
          <w:rFonts w:ascii="ＭＳ ゴシック" w:eastAsia="ＭＳ ゴシック" w:hAnsi="ＭＳ ゴシック"/>
          <w:b/>
          <w:sz w:val="28"/>
          <w:szCs w:val="28"/>
        </w:rPr>
      </w:pPr>
    </w:p>
    <w:p w:rsidR="008E102D" w:rsidRDefault="008E102D" w:rsidP="00D8159A">
      <w:pPr>
        <w:rPr>
          <w:rFonts w:ascii="ＭＳ ゴシック" w:eastAsia="ＭＳ ゴシック" w:hAnsi="ＭＳ ゴシック"/>
          <w:b/>
          <w:sz w:val="28"/>
          <w:szCs w:val="28"/>
        </w:rPr>
      </w:pPr>
    </w:p>
    <w:p w:rsidR="008E102D" w:rsidRDefault="008E102D" w:rsidP="00D8159A">
      <w:pPr>
        <w:rPr>
          <w:rFonts w:ascii="ＭＳ ゴシック" w:eastAsia="ＭＳ ゴシック" w:hAnsi="ＭＳ ゴシック"/>
          <w:b/>
          <w:sz w:val="28"/>
          <w:szCs w:val="28"/>
        </w:rPr>
      </w:pPr>
    </w:p>
    <w:p w:rsidR="008E102D" w:rsidRDefault="008E102D" w:rsidP="00D8159A">
      <w:pPr>
        <w:rPr>
          <w:rFonts w:ascii="ＭＳ ゴシック" w:eastAsia="ＭＳ ゴシック" w:hAnsi="ＭＳ ゴシック"/>
          <w:b/>
          <w:sz w:val="28"/>
          <w:szCs w:val="28"/>
        </w:rPr>
      </w:pPr>
    </w:p>
    <w:p w:rsidR="008E102D" w:rsidRDefault="008E102D" w:rsidP="00D8159A">
      <w:pPr>
        <w:rPr>
          <w:rFonts w:ascii="ＭＳ ゴシック" w:eastAsia="ＭＳ ゴシック" w:hAnsi="ＭＳ ゴシック"/>
          <w:b/>
          <w:sz w:val="28"/>
          <w:szCs w:val="28"/>
        </w:rPr>
      </w:pPr>
    </w:p>
    <w:p w:rsidR="008E102D" w:rsidRDefault="008E102D" w:rsidP="00D8159A">
      <w:pPr>
        <w:rPr>
          <w:rFonts w:ascii="ＭＳ ゴシック" w:eastAsia="ＭＳ ゴシック" w:hAnsi="ＭＳ ゴシック"/>
          <w:b/>
          <w:sz w:val="28"/>
          <w:szCs w:val="28"/>
        </w:rPr>
      </w:pPr>
    </w:p>
    <w:p w:rsidR="008E102D" w:rsidRDefault="008E102D" w:rsidP="008E102D">
      <w:pPr>
        <w:jc w:val="right"/>
        <w:rPr>
          <w:rFonts w:ascii="ＭＳ ゴシック" w:eastAsia="ＭＳ ゴシック" w:hAnsi="ＭＳ ゴシック"/>
          <w:b/>
          <w:sz w:val="28"/>
          <w:szCs w:val="28"/>
        </w:rPr>
      </w:pPr>
      <w:r>
        <w:rPr>
          <w:rFonts w:ascii="ＭＳ ゴシック" w:eastAsia="ＭＳ ゴシック" w:hAnsi="ＭＳ ゴシック" w:hint="eastAsia"/>
          <w:b/>
          <w:sz w:val="28"/>
          <w:szCs w:val="28"/>
        </w:rPr>
        <w:t>平成28年10月21日（金</w:t>
      </w:r>
      <w:r>
        <w:rPr>
          <w:rFonts w:ascii="ＭＳ ゴシック" w:eastAsia="ＭＳ ゴシック" w:hAnsi="ＭＳ ゴシック"/>
          <w:b/>
          <w:sz w:val="28"/>
          <w:szCs w:val="28"/>
        </w:rPr>
        <w:t>）</w:t>
      </w:r>
    </w:p>
    <w:p w:rsidR="008E102D" w:rsidRDefault="008E102D" w:rsidP="008E102D">
      <w:pPr>
        <w:ind w:right="1124" w:firstLineChars="3500" w:firstLine="9838"/>
        <w:rPr>
          <w:rFonts w:ascii="ＭＳ ゴシック" w:eastAsia="ＭＳ ゴシック" w:hAnsi="ＭＳ ゴシック"/>
          <w:b/>
          <w:sz w:val="28"/>
          <w:szCs w:val="28"/>
        </w:rPr>
      </w:pPr>
      <w:r>
        <w:rPr>
          <w:rFonts w:ascii="ＭＳ ゴシック" w:eastAsia="ＭＳ ゴシック" w:hAnsi="ＭＳ ゴシック" w:hint="eastAsia"/>
          <w:b/>
          <w:sz w:val="28"/>
          <w:szCs w:val="28"/>
        </w:rPr>
        <w:t xml:space="preserve">玉名市　</w:t>
      </w:r>
    </w:p>
    <w:p w:rsidR="00D8159A" w:rsidRPr="00D8159A" w:rsidRDefault="00D8159A" w:rsidP="00D8159A">
      <w:pPr>
        <w:rPr>
          <w:rFonts w:ascii="ＭＳ ゴシック" w:eastAsia="ＭＳ ゴシック" w:hAnsi="ＭＳ ゴシック"/>
          <w:b/>
          <w:sz w:val="28"/>
          <w:szCs w:val="28"/>
        </w:rPr>
      </w:pPr>
      <w:r w:rsidRPr="00D8159A">
        <w:rPr>
          <w:rFonts w:ascii="ＭＳ ゴシック" w:eastAsia="ＭＳ ゴシック" w:hAnsi="ＭＳ ゴシック" w:hint="eastAsia"/>
          <w:b/>
          <w:sz w:val="28"/>
          <w:szCs w:val="28"/>
        </w:rPr>
        <w:lastRenderedPageBreak/>
        <w:t>「介護予防･日常生活支援総合事業」とは</w:t>
      </w:r>
    </w:p>
    <w:tbl>
      <w:tblPr>
        <w:tblStyle w:val="a7"/>
        <w:tblW w:w="0" w:type="auto"/>
        <w:tblLook w:val="04A0" w:firstRow="1" w:lastRow="0" w:firstColumn="1" w:lastColumn="0" w:noHBand="0" w:noVBand="1"/>
      </w:tblPr>
      <w:tblGrid>
        <w:gridCol w:w="13142"/>
      </w:tblGrid>
      <w:tr w:rsidR="00D8159A" w:rsidTr="00D8159A">
        <w:tc>
          <w:tcPr>
            <w:tcW w:w="13142" w:type="dxa"/>
          </w:tcPr>
          <w:p w:rsidR="00D8159A" w:rsidRDefault="00D8159A" w:rsidP="00D8159A">
            <w:pPr>
              <w:rPr>
                <w:rFonts w:ascii="ＭＳ ゴシック" w:eastAsia="ＭＳ ゴシック" w:hAnsi="ＭＳ ゴシック"/>
                <w:sz w:val="24"/>
                <w:szCs w:val="24"/>
              </w:rPr>
            </w:pPr>
            <w:r w:rsidRPr="00D8159A">
              <w:rPr>
                <w:rFonts w:ascii="ＭＳ ゴシック" w:eastAsia="ＭＳ ゴシック" w:hAnsi="ＭＳ ゴシック" w:hint="eastAsia"/>
                <w:sz w:val="24"/>
                <w:szCs w:val="24"/>
              </w:rPr>
              <w:t>介護保険法第</w:t>
            </w:r>
            <w:r w:rsidRPr="00D8159A">
              <w:rPr>
                <w:rFonts w:ascii="ＭＳ ゴシック" w:eastAsia="ＭＳ ゴシック" w:hAnsi="ＭＳ ゴシック"/>
                <w:sz w:val="24"/>
                <w:szCs w:val="24"/>
              </w:rPr>
              <w:t>115</w:t>
            </w:r>
            <w:r w:rsidRPr="00D8159A">
              <w:rPr>
                <w:rFonts w:ascii="ＭＳ ゴシック" w:eastAsia="ＭＳ ゴシック" w:hAnsi="ＭＳ ゴシック" w:hint="eastAsia"/>
                <w:sz w:val="24"/>
                <w:szCs w:val="24"/>
              </w:rPr>
              <w:t>条の</w:t>
            </w:r>
            <w:r w:rsidRPr="00D8159A">
              <w:rPr>
                <w:rFonts w:ascii="ＭＳ ゴシック" w:eastAsia="ＭＳ ゴシック" w:hAnsi="ＭＳ ゴシック"/>
                <w:sz w:val="24"/>
                <w:szCs w:val="24"/>
              </w:rPr>
              <w:t>45</w:t>
            </w:r>
            <w:r w:rsidRPr="00D8159A">
              <w:rPr>
                <w:rFonts w:ascii="ＭＳ ゴシック" w:eastAsia="ＭＳ ゴシック" w:hAnsi="ＭＳ ゴシック" w:hint="eastAsia"/>
                <w:sz w:val="24"/>
                <w:szCs w:val="24"/>
              </w:rPr>
              <w:t>第</w:t>
            </w:r>
            <w:r w:rsidRPr="00D8159A">
              <w:rPr>
                <w:rFonts w:ascii="ＭＳ ゴシック" w:eastAsia="ＭＳ ゴシック" w:hAnsi="ＭＳ ゴシック"/>
                <w:sz w:val="24"/>
                <w:szCs w:val="24"/>
              </w:rPr>
              <w:t>1</w:t>
            </w:r>
            <w:r w:rsidRPr="00D8159A">
              <w:rPr>
                <w:rFonts w:ascii="ＭＳ ゴシック" w:eastAsia="ＭＳ ゴシック" w:hAnsi="ＭＳ ゴシック" w:hint="eastAsia"/>
                <w:sz w:val="24"/>
                <w:szCs w:val="24"/>
              </w:rPr>
              <w:t>項に規定。</w:t>
            </w:r>
          </w:p>
          <w:p w:rsidR="00320515" w:rsidRDefault="00320515" w:rsidP="00D8159A">
            <w:pPr>
              <w:rPr>
                <w:rFonts w:ascii="ＭＳ ゴシック" w:eastAsia="ＭＳ ゴシック" w:hAnsi="ＭＳ ゴシック"/>
                <w:sz w:val="24"/>
                <w:szCs w:val="24"/>
              </w:rPr>
            </w:pPr>
          </w:p>
          <w:p w:rsidR="00D8159A" w:rsidRPr="00D8159A" w:rsidRDefault="00320515" w:rsidP="00320515">
            <w:pPr>
              <w:ind w:firstLineChars="100" w:firstLine="240"/>
              <w:rPr>
                <w:rFonts w:ascii="ＭＳ ゴシック" w:eastAsia="ＭＳ ゴシック" w:hAnsi="ＭＳ ゴシック"/>
                <w:sz w:val="24"/>
                <w:szCs w:val="24"/>
              </w:rPr>
            </w:pPr>
            <w:r w:rsidRPr="00320515">
              <w:rPr>
                <w:rFonts w:ascii="ＭＳ ゴシック" w:eastAsia="ＭＳ ゴシック" w:hAnsi="ＭＳ ゴシック" w:hint="eastAsia"/>
                <w:sz w:val="24"/>
                <w:szCs w:val="24"/>
              </w:rPr>
              <w:t>市町村は、被保険者の要介護状態等となることの予防又は要介護状態等の軽減若しくは悪化の防止及び地域における自立した日常生活の支援のための施策を総合的かつ一体的に行うため、厚生労働省令で定める基準に従って、地域支援事業として、次に掲げる事業（以下「介護予防・日常生活支援総合事業」という。）を行うものとする。</w:t>
            </w:r>
          </w:p>
          <w:p w:rsidR="00D8159A" w:rsidRPr="00D8159A" w:rsidRDefault="003F2D6E" w:rsidP="003F2D6E">
            <w:pPr>
              <w:ind w:firstLineChars="100" w:firstLine="240"/>
              <w:rPr>
                <w:rFonts w:ascii="ＭＳ ゴシック" w:eastAsia="ＭＳ ゴシック" w:hAnsi="ＭＳ ゴシック"/>
                <w:sz w:val="24"/>
                <w:szCs w:val="24"/>
              </w:rPr>
            </w:pPr>
            <w:r>
              <w:rPr>
                <w:rFonts w:ascii="ＭＳ ゴシック" w:eastAsia="ＭＳ ゴシック" w:hAnsi="ＭＳ ゴシック"/>
                <w:sz w:val="24"/>
                <w:szCs w:val="24"/>
              </w:rPr>
              <w:t>以下</w:t>
            </w:r>
            <w:r>
              <w:rPr>
                <w:rFonts w:ascii="ＭＳ ゴシック" w:eastAsia="ＭＳ ゴシック" w:hAnsi="ＭＳ ゴシック" w:hint="eastAsia"/>
                <w:sz w:val="24"/>
                <w:szCs w:val="24"/>
              </w:rPr>
              <w:t>Ｐ28参照</w:t>
            </w:r>
          </w:p>
        </w:tc>
      </w:tr>
    </w:tbl>
    <w:p w:rsidR="00D8159A" w:rsidRDefault="00D8159A" w:rsidP="00D8159A">
      <w:pPr>
        <w:rPr>
          <w:rFonts w:ascii="ＭＳ ゴシック" w:eastAsia="ＭＳ ゴシック" w:hAnsi="ＭＳ ゴシック"/>
          <w:sz w:val="28"/>
          <w:szCs w:val="28"/>
        </w:rPr>
      </w:pPr>
    </w:p>
    <w:p w:rsidR="00D8159A" w:rsidRPr="00D8159A" w:rsidRDefault="00D8159A" w:rsidP="00D8159A">
      <w:pPr>
        <w:ind w:firstLineChars="100" w:firstLine="240"/>
        <w:rPr>
          <w:rFonts w:ascii="ＭＳ ゴシック" w:eastAsia="ＭＳ ゴシック" w:hAnsi="ＭＳ ゴシック"/>
          <w:sz w:val="24"/>
          <w:szCs w:val="24"/>
        </w:rPr>
      </w:pPr>
      <w:r w:rsidRPr="00D8159A">
        <w:rPr>
          <w:rFonts w:ascii="ＭＳ ゴシック" w:eastAsia="ＭＳ ゴシック" w:hAnsi="ＭＳ ゴシック" w:hint="eastAsia"/>
          <w:sz w:val="24"/>
          <w:szCs w:val="24"/>
        </w:rPr>
        <w:t>介護や生活支援を必要とする高齢者や、単身生活者や高齢者のみの世帯が増える中、生活の継続に必要な買い物や掃除の支援、高齢者が生きがいを持って参加できる活動が、これまで以上に必要になると見込まれます。</w:t>
      </w:r>
    </w:p>
    <w:p w:rsidR="00D8159A" w:rsidRPr="00D8159A" w:rsidRDefault="00D8159A" w:rsidP="00D8159A">
      <w:pPr>
        <w:rPr>
          <w:rFonts w:ascii="ＭＳ ゴシック" w:eastAsia="ＭＳ ゴシック" w:hAnsi="ＭＳ ゴシック"/>
          <w:sz w:val="24"/>
          <w:szCs w:val="24"/>
        </w:rPr>
      </w:pPr>
      <w:r w:rsidRPr="00D8159A">
        <w:rPr>
          <w:rFonts w:ascii="ＭＳ ゴシック" w:eastAsia="ＭＳ ゴシック" w:hAnsi="ＭＳ ゴシック" w:hint="eastAsia"/>
          <w:sz w:val="24"/>
          <w:szCs w:val="24"/>
        </w:rPr>
        <w:t>このため、従来のホームヘルプやデイサービスだけではなく、住民が実施する取組も含めた、多様な担い手による高齢者の支援体制を、地域の中に作っていくことが必要になっています。</w:t>
      </w:r>
    </w:p>
    <w:p w:rsidR="00D8159A" w:rsidRPr="00D8159A" w:rsidRDefault="00D8159A" w:rsidP="00D8159A">
      <w:pPr>
        <w:rPr>
          <w:rFonts w:ascii="ＭＳ ゴシック" w:eastAsia="ＭＳ ゴシック" w:hAnsi="ＭＳ ゴシック"/>
          <w:sz w:val="24"/>
          <w:szCs w:val="24"/>
        </w:rPr>
      </w:pPr>
      <w:r w:rsidRPr="00D8159A">
        <w:rPr>
          <w:rFonts w:ascii="ＭＳ ゴシック" w:eastAsia="ＭＳ ゴシック" w:hAnsi="ＭＳ ゴシック" w:hint="eastAsia"/>
          <w:sz w:val="24"/>
          <w:szCs w:val="24"/>
        </w:rPr>
        <w:t>自分らしく地域で暮らし続けるためには、一人ひとりができる限り介護予防に努めるとともに、地域や家庭の中で何らかの役割を担いながら生活することが大切です。また、役割を担うことは介護予防にもつながります。地域の誰もが参加できる、身近な場所での</w:t>
      </w:r>
      <w:r w:rsidRPr="00D8159A">
        <w:rPr>
          <w:rFonts w:ascii="ＭＳ ゴシック" w:eastAsia="ＭＳ ゴシック" w:hAnsi="ＭＳ ゴシック" w:hint="eastAsia"/>
          <w:color w:val="FF0000"/>
          <w:sz w:val="24"/>
          <w:szCs w:val="24"/>
        </w:rPr>
        <w:t>「体操教室」</w:t>
      </w:r>
      <w:r w:rsidRPr="00D8159A">
        <w:rPr>
          <w:rFonts w:ascii="ＭＳ ゴシック" w:eastAsia="ＭＳ ゴシック" w:hAnsi="ＭＳ ゴシック" w:hint="eastAsia"/>
          <w:sz w:val="24"/>
          <w:szCs w:val="24"/>
        </w:rPr>
        <w:t>や</w:t>
      </w:r>
      <w:r w:rsidRPr="00D8159A">
        <w:rPr>
          <w:rFonts w:ascii="ＭＳ ゴシック" w:eastAsia="ＭＳ ゴシック" w:hAnsi="ＭＳ ゴシック" w:hint="eastAsia"/>
          <w:color w:val="FF0000"/>
          <w:sz w:val="24"/>
          <w:szCs w:val="24"/>
        </w:rPr>
        <w:t>「サロン」</w:t>
      </w:r>
      <w:r w:rsidRPr="00D8159A">
        <w:rPr>
          <w:rFonts w:ascii="ＭＳ ゴシック" w:eastAsia="ＭＳ ゴシック" w:hAnsi="ＭＳ ゴシック" w:hint="eastAsia"/>
          <w:sz w:val="24"/>
          <w:szCs w:val="24"/>
        </w:rPr>
        <w:t>など、住民の自主的な介護予防活動の立ち上げや、運営について幅広く応援します。</w:t>
      </w:r>
    </w:p>
    <w:p w:rsidR="00D8159A" w:rsidRPr="00D8159A" w:rsidRDefault="00D8159A" w:rsidP="00D8159A">
      <w:pPr>
        <w:rPr>
          <w:rFonts w:ascii="ＭＳ ゴシック" w:eastAsia="ＭＳ ゴシック" w:hAnsi="ＭＳ ゴシック"/>
          <w:sz w:val="24"/>
          <w:szCs w:val="24"/>
        </w:rPr>
      </w:pPr>
      <w:r w:rsidRPr="00D8159A">
        <w:rPr>
          <w:rFonts w:ascii="ＭＳ ゴシック" w:eastAsia="ＭＳ ゴシック" w:hAnsi="ＭＳ ゴシック" w:hint="eastAsia"/>
          <w:sz w:val="24"/>
          <w:szCs w:val="24"/>
        </w:rPr>
        <w:t>こうした住民の皆さんの参加による、幅広い支</w:t>
      </w:r>
      <w:r>
        <w:rPr>
          <w:rFonts w:ascii="ＭＳ ゴシック" w:eastAsia="ＭＳ ゴシック" w:hAnsi="ＭＳ ゴシック" w:hint="eastAsia"/>
          <w:sz w:val="24"/>
          <w:szCs w:val="24"/>
        </w:rPr>
        <w:t>え合いの地域づくりを推進するため、玉名</w:t>
      </w:r>
      <w:r w:rsidRPr="00D8159A">
        <w:rPr>
          <w:rFonts w:ascii="ＭＳ ゴシック" w:eastAsia="ＭＳ ゴシック" w:hAnsi="ＭＳ ゴシック" w:hint="eastAsia"/>
          <w:sz w:val="24"/>
          <w:szCs w:val="24"/>
        </w:rPr>
        <w:t>市では、平成</w:t>
      </w:r>
      <w:r w:rsidRPr="00D8159A">
        <w:rPr>
          <w:rFonts w:ascii="ＭＳ ゴシック" w:eastAsia="ＭＳ ゴシック" w:hAnsi="ＭＳ ゴシック"/>
          <w:sz w:val="24"/>
          <w:szCs w:val="24"/>
        </w:rPr>
        <w:t>2</w:t>
      </w:r>
      <w:r>
        <w:rPr>
          <w:rFonts w:ascii="ＭＳ ゴシック" w:eastAsia="ＭＳ ゴシック" w:hAnsi="ＭＳ ゴシック" w:hint="eastAsia"/>
          <w:sz w:val="24"/>
          <w:szCs w:val="24"/>
        </w:rPr>
        <w:t>9</w:t>
      </w:r>
      <w:r w:rsidRPr="00D8159A">
        <w:rPr>
          <w:rFonts w:ascii="ＭＳ ゴシック" w:eastAsia="ＭＳ ゴシック" w:hAnsi="ＭＳ ゴシック" w:hint="eastAsia"/>
          <w:sz w:val="24"/>
          <w:szCs w:val="24"/>
        </w:rPr>
        <w:t>年</w:t>
      </w:r>
      <w:r w:rsidRPr="00D8159A">
        <w:rPr>
          <w:rFonts w:ascii="ＭＳ ゴシック" w:eastAsia="ＭＳ ゴシック" w:hAnsi="ＭＳ ゴシック"/>
          <w:sz w:val="24"/>
          <w:szCs w:val="24"/>
        </w:rPr>
        <w:t>4</w:t>
      </w:r>
      <w:r w:rsidRPr="00D8159A">
        <w:rPr>
          <w:rFonts w:ascii="ＭＳ ゴシック" w:eastAsia="ＭＳ ゴシック" w:hAnsi="ＭＳ ゴシック" w:hint="eastAsia"/>
          <w:sz w:val="24"/>
          <w:szCs w:val="24"/>
        </w:rPr>
        <w:t>月</w:t>
      </w:r>
      <w:r w:rsidRPr="00D8159A">
        <w:rPr>
          <w:rFonts w:ascii="ＭＳ ゴシック" w:eastAsia="ＭＳ ゴシック" w:hAnsi="ＭＳ ゴシック"/>
          <w:sz w:val="24"/>
          <w:szCs w:val="24"/>
        </w:rPr>
        <w:t>1</w:t>
      </w:r>
      <w:r w:rsidRPr="00D8159A">
        <w:rPr>
          <w:rFonts w:ascii="ＭＳ ゴシック" w:eastAsia="ＭＳ ゴシック" w:hAnsi="ＭＳ ゴシック" w:hint="eastAsia"/>
          <w:sz w:val="24"/>
          <w:szCs w:val="24"/>
        </w:rPr>
        <w:t>日から、介護予防・日常生活支援総合事業（総合事業）を実施します。</w:t>
      </w:r>
    </w:p>
    <w:p w:rsidR="00D8159A" w:rsidRPr="00D8159A" w:rsidRDefault="00D8159A">
      <w:pPr>
        <w:rPr>
          <w:rFonts w:ascii="ＭＳ ゴシック" w:eastAsia="ＭＳ ゴシック" w:hAnsi="ＭＳ ゴシック"/>
          <w:sz w:val="28"/>
          <w:szCs w:val="28"/>
        </w:rPr>
      </w:pPr>
    </w:p>
    <w:p w:rsidR="00D8159A" w:rsidRDefault="00D8159A">
      <w:pPr>
        <w:rPr>
          <w:rFonts w:ascii="ＭＳ ゴシック" w:eastAsia="ＭＳ ゴシック" w:hAnsi="ＭＳ ゴシック"/>
          <w:b/>
          <w:sz w:val="28"/>
          <w:szCs w:val="28"/>
        </w:rPr>
      </w:pPr>
    </w:p>
    <w:p w:rsidR="00C33694" w:rsidRPr="009E2170" w:rsidRDefault="004A2EBF">
      <w:pPr>
        <w:rPr>
          <w:rFonts w:ascii="ＭＳ ゴシック" w:eastAsia="ＭＳ ゴシック" w:hAnsi="ＭＳ ゴシック"/>
          <w:b/>
          <w:sz w:val="28"/>
          <w:szCs w:val="28"/>
        </w:rPr>
      </w:pPr>
      <w:r w:rsidRPr="009E2170">
        <w:rPr>
          <w:rFonts w:ascii="ＭＳ ゴシック" w:eastAsia="ＭＳ ゴシック" w:hAnsi="ＭＳ ゴシック" w:hint="eastAsia"/>
          <w:b/>
          <w:sz w:val="28"/>
          <w:szCs w:val="28"/>
        </w:rPr>
        <w:lastRenderedPageBreak/>
        <w:t>対象者及び利用の手続き(窓口)</w:t>
      </w:r>
    </w:p>
    <w:tbl>
      <w:tblPr>
        <w:tblStyle w:val="a7"/>
        <w:tblpPr w:leftFromText="142" w:rightFromText="142" w:vertAnchor="page" w:horzAnchor="margin" w:tblpY="3016"/>
        <w:tblW w:w="0" w:type="auto"/>
        <w:tblLook w:val="04A0" w:firstRow="1" w:lastRow="0" w:firstColumn="1" w:lastColumn="0" w:noHBand="0" w:noVBand="1"/>
      </w:tblPr>
      <w:tblGrid>
        <w:gridCol w:w="2263"/>
        <w:gridCol w:w="10879"/>
      </w:tblGrid>
      <w:tr w:rsidR="00A950CA" w:rsidRPr="00CF2353" w:rsidTr="00BB06D4">
        <w:tc>
          <w:tcPr>
            <w:tcW w:w="2263" w:type="dxa"/>
          </w:tcPr>
          <w:p w:rsidR="00A950CA" w:rsidRPr="00CF2353" w:rsidRDefault="00A950CA" w:rsidP="00BB06D4">
            <w:pPr>
              <w:jc w:val="center"/>
              <w:rPr>
                <w:rFonts w:ascii="ＭＳ ゴシック" w:eastAsia="ＭＳ ゴシック" w:hAnsi="ＭＳ ゴシック"/>
                <w:sz w:val="24"/>
                <w:szCs w:val="24"/>
              </w:rPr>
            </w:pPr>
            <w:r w:rsidRPr="00CF2353">
              <w:rPr>
                <w:rFonts w:ascii="ＭＳ ゴシック" w:eastAsia="ＭＳ ゴシック" w:hAnsi="ＭＳ ゴシック" w:hint="eastAsia"/>
                <w:sz w:val="24"/>
                <w:szCs w:val="24"/>
              </w:rPr>
              <w:t>項目</w:t>
            </w:r>
          </w:p>
        </w:tc>
        <w:tc>
          <w:tcPr>
            <w:tcW w:w="10879" w:type="dxa"/>
          </w:tcPr>
          <w:p w:rsidR="00A950CA" w:rsidRPr="00CF2353" w:rsidRDefault="00A950CA" w:rsidP="00BB06D4">
            <w:pPr>
              <w:jc w:val="center"/>
              <w:rPr>
                <w:rFonts w:ascii="ＭＳ ゴシック" w:eastAsia="ＭＳ ゴシック" w:hAnsi="ＭＳ ゴシック"/>
                <w:sz w:val="24"/>
                <w:szCs w:val="24"/>
              </w:rPr>
            </w:pPr>
            <w:r w:rsidRPr="00CF2353">
              <w:rPr>
                <w:rFonts w:ascii="ＭＳ ゴシック" w:eastAsia="ＭＳ ゴシック" w:hAnsi="ＭＳ ゴシック" w:hint="eastAsia"/>
                <w:sz w:val="24"/>
                <w:szCs w:val="24"/>
              </w:rPr>
              <w:t>内容</w:t>
            </w:r>
          </w:p>
        </w:tc>
      </w:tr>
      <w:tr w:rsidR="00A950CA" w:rsidRPr="00CF2353" w:rsidTr="00BB06D4">
        <w:tc>
          <w:tcPr>
            <w:tcW w:w="2263" w:type="dxa"/>
          </w:tcPr>
          <w:p w:rsidR="00A950CA" w:rsidRPr="00CF2353" w:rsidRDefault="00A950CA" w:rsidP="00BB06D4">
            <w:pPr>
              <w:rPr>
                <w:rFonts w:ascii="ＭＳ ゴシック" w:eastAsia="ＭＳ ゴシック" w:hAnsi="ＭＳ ゴシック"/>
                <w:sz w:val="24"/>
                <w:szCs w:val="24"/>
              </w:rPr>
            </w:pPr>
            <w:r w:rsidRPr="00CF2353">
              <w:rPr>
                <w:rFonts w:ascii="ＭＳ ゴシック" w:eastAsia="ＭＳ ゴシック" w:hAnsi="ＭＳ ゴシック" w:hint="eastAsia"/>
                <w:sz w:val="24"/>
                <w:szCs w:val="24"/>
              </w:rPr>
              <w:t>申請開始</w:t>
            </w:r>
          </w:p>
        </w:tc>
        <w:tc>
          <w:tcPr>
            <w:tcW w:w="10879" w:type="dxa"/>
          </w:tcPr>
          <w:p w:rsidR="00A950CA" w:rsidRDefault="00A950CA" w:rsidP="00BB06D4">
            <w:pPr>
              <w:jc w:val="left"/>
              <w:rPr>
                <w:rFonts w:ascii="ＭＳ ゴシック" w:eastAsia="ＭＳ ゴシック" w:hAnsi="ＭＳ ゴシック"/>
                <w:sz w:val="24"/>
                <w:szCs w:val="24"/>
              </w:rPr>
            </w:pPr>
            <w:r w:rsidRPr="00CF2353">
              <w:rPr>
                <w:rFonts w:ascii="ＭＳ ゴシック" w:eastAsia="ＭＳ ゴシック" w:hAnsi="ＭＳ ゴシック" w:hint="eastAsia"/>
                <w:sz w:val="24"/>
                <w:szCs w:val="24"/>
              </w:rPr>
              <w:t>平成29年4月1日から受付を開始します。                                                                                     すでに</w:t>
            </w:r>
            <w:r w:rsidRPr="00DC0701">
              <w:rPr>
                <w:rFonts w:ascii="ＭＳ ゴシック" w:eastAsia="ＭＳ ゴシック" w:hAnsi="ＭＳ ゴシック" w:hint="eastAsia"/>
                <w:sz w:val="24"/>
                <w:szCs w:val="24"/>
                <w:u w:val="single"/>
              </w:rPr>
              <w:t>要支援認定を受けている人は、認定有効期間の終了日の２か月前から受付を開始</w:t>
            </w:r>
            <w:r w:rsidRPr="00CF2353">
              <w:rPr>
                <w:rFonts w:ascii="ＭＳ ゴシック" w:eastAsia="ＭＳ ゴシック" w:hAnsi="ＭＳ ゴシック" w:hint="eastAsia"/>
                <w:sz w:val="24"/>
                <w:szCs w:val="24"/>
              </w:rPr>
              <w:t>します。</w:t>
            </w:r>
            <w:r w:rsidR="00484F1F">
              <w:rPr>
                <w:rFonts w:ascii="ＭＳ ゴシック" w:eastAsia="ＭＳ ゴシック" w:hAnsi="ＭＳ ゴシック" w:hint="eastAsia"/>
                <w:sz w:val="24"/>
                <w:szCs w:val="24"/>
              </w:rPr>
              <w:t>既に</w:t>
            </w:r>
            <w:r w:rsidR="00484F1F">
              <w:rPr>
                <w:rFonts w:ascii="ＭＳ ゴシック" w:eastAsia="ＭＳ ゴシック" w:hAnsi="ＭＳ ゴシック"/>
                <w:sz w:val="24"/>
                <w:szCs w:val="24"/>
              </w:rPr>
              <w:t>予防給付を受けている利用者については、要支援認定の有効期間が切れたタイミングでケアマネジメントを通じて予防給付から総合事業に移行します。</w:t>
            </w:r>
          </w:p>
          <w:p w:rsidR="00B21638" w:rsidRPr="00B21638" w:rsidRDefault="00DC0701" w:rsidP="00BB06D4">
            <w:pPr>
              <w:jc w:val="left"/>
              <w:rPr>
                <w:rFonts w:ascii="ＭＳ ゴシック" w:eastAsia="ＭＳ ゴシック" w:hAnsi="ＭＳ ゴシック"/>
                <w:color w:val="FF0000"/>
                <w:sz w:val="24"/>
                <w:szCs w:val="24"/>
              </w:rPr>
            </w:pPr>
            <w:r w:rsidRPr="00DC0701">
              <w:rPr>
                <w:rFonts w:ascii="ＭＳ ゴシック" w:eastAsia="ＭＳ ゴシック" w:hAnsi="ＭＳ ゴシック" w:hint="eastAsia"/>
                <w:color w:val="FF0000"/>
                <w:sz w:val="24"/>
                <w:szCs w:val="24"/>
              </w:rPr>
              <w:t>Ｐ</w:t>
            </w:r>
            <w:r w:rsidR="006514B1">
              <w:rPr>
                <w:rFonts w:ascii="ＭＳ ゴシック" w:eastAsia="ＭＳ ゴシック" w:hAnsi="ＭＳ ゴシック" w:hint="eastAsia"/>
                <w:color w:val="FF0000"/>
                <w:sz w:val="24"/>
                <w:szCs w:val="24"/>
              </w:rPr>
              <w:t>６</w:t>
            </w:r>
            <w:r w:rsidRPr="00DC0701">
              <w:rPr>
                <w:rFonts w:ascii="ＭＳ ゴシック" w:eastAsia="ＭＳ ゴシック" w:hAnsi="ＭＳ ゴシック"/>
                <w:color w:val="FF0000"/>
                <w:sz w:val="24"/>
                <w:szCs w:val="24"/>
              </w:rPr>
              <w:t xml:space="preserve">　参照</w:t>
            </w:r>
            <w:r w:rsidR="00F92C6F">
              <w:rPr>
                <w:rFonts w:ascii="ＭＳ ゴシック" w:eastAsia="ＭＳ ゴシック" w:hAnsi="ＭＳ ゴシック" w:hint="eastAsia"/>
                <w:color w:val="FF0000"/>
                <w:sz w:val="24"/>
                <w:szCs w:val="24"/>
              </w:rPr>
              <w:t>（更新者</w:t>
            </w:r>
            <w:r w:rsidR="00F92C6F">
              <w:rPr>
                <w:rFonts w:ascii="ＭＳ ゴシック" w:eastAsia="ＭＳ ゴシック" w:hAnsi="ＭＳ ゴシック"/>
                <w:color w:val="FF0000"/>
                <w:sz w:val="24"/>
                <w:szCs w:val="24"/>
              </w:rPr>
              <w:t>の場合の総合事業移行例</w:t>
            </w:r>
            <w:r>
              <w:rPr>
                <w:rFonts w:ascii="ＭＳ ゴシック" w:eastAsia="ＭＳ ゴシック" w:hAnsi="ＭＳ ゴシック"/>
                <w:color w:val="FF0000"/>
                <w:sz w:val="24"/>
                <w:szCs w:val="24"/>
              </w:rPr>
              <w:t>）</w:t>
            </w:r>
          </w:p>
        </w:tc>
      </w:tr>
      <w:tr w:rsidR="00A950CA" w:rsidRPr="00CF2353" w:rsidTr="00BB06D4">
        <w:tc>
          <w:tcPr>
            <w:tcW w:w="2263" w:type="dxa"/>
          </w:tcPr>
          <w:p w:rsidR="00A950CA" w:rsidRPr="00CF2353" w:rsidRDefault="00A950CA" w:rsidP="00BB06D4">
            <w:pPr>
              <w:rPr>
                <w:rFonts w:ascii="ＭＳ ゴシック" w:eastAsia="ＭＳ ゴシック" w:hAnsi="ＭＳ ゴシック"/>
                <w:sz w:val="24"/>
                <w:szCs w:val="24"/>
              </w:rPr>
            </w:pPr>
            <w:r w:rsidRPr="00CF2353">
              <w:rPr>
                <w:rFonts w:ascii="ＭＳ ゴシック" w:eastAsia="ＭＳ ゴシック" w:hAnsi="ＭＳ ゴシック" w:hint="eastAsia"/>
                <w:sz w:val="24"/>
                <w:szCs w:val="24"/>
              </w:rPr>
              <w:t>対象者</w:t>
            </w:r>
          </w:p>
        </w:tc>
        <w:tc>
          <w:tcPr>
            <w:tcW w:w="10879" w:type="dxa"/>
          </w:tcPr>
          <w:p w:rsidR="00A950CA" w:rsidRPr="00CF2353" w:rsidRDefault="00A950CA" w:rsidP="00BB06D4">
            <w:pPr>
              <w:pStyle w:val="a8"/>
              <w:numPr>
                <w:ilvl w:val="0"/>
                <w:numId w:val="1"/>
              </w:numPr>
              <w:ind w:leftChars="0"/>
              <w:rPr>
                <w:rFonts w:ascii="ＭＳ ゴシック" w:eastAsia="ＭＳ ゴシック" w:hAnsi="ＭＳ ゴシック"/>
                <w:sz w:val="24"/>
                <w:szCs w:val="24"/>
              </w:rPr>
            </w:pPr>
            <w:r w:rsidRPr="00CF2353">
              <w:rPr>
                <w:rFonts w:ascii="ＭＳ ゴシック" w:eastAsia="ＭＳ ゴシック" w:hAnsi="ＭＳ ゴシック" w:hint="eastAsia"/>
                <w:sz w:val="24"/>
                <w:szCs w:val="24"/>
              </w:rPr>
              <w:t xml:space="preserve">要支援認定を受けた要支援1・2の方(要支援)   </w:t>
            </w:r>
          </w:p>
          <w:p w:rsidR="00A950CA" w:rsidRPr="00CF2353" w:rsidRDefault="00A950CA" w:rsidP="00BB06D4">
            <w:pPr>
              <w:pStyle w:val="a8"/>
              <w:ind w:leftChars="0" w:left="360"/>
              <w:rPr>
                <w:rFonts w:ascii="ＭＳ ゴシック" w:eastAsia="ＭＳ ゴシック" w:hAnsi="ＭＳ ゴシック"/>
                <w:sz w:val="24"/>
                <w:szCs w:val="24"/>
              </w:rPr>
            </w:pPr>
            <w:r w:rsidRPr="00CF2353">
              <w:rPr>
                <w:rFonts w:ascii="ＭＳ ゴシック" w:eastAsia="ＭＳ ゴシック" w:hAnsi="ＭＳ ゴシック" w:hint="eastAsia"/>
                <w:sz w:val="24"/>
                <w:szCs w:val="24"/>
              </w:rPr>
              <w:t>※予防給付(福祉用具貸与等)の利用ができるのは①のみ</w:t>
            </w:r>
            <w:r w:rsidR="00DC0701">
              <w:rPr>
                <w:rFonts w:ascii="ＭＳ ゴシック" w:eastAsia="ＭＳ ゴシック" w:hAnsi="ＭＳ ゴシック" w:hint="eastAsia"/>
                <w:sz w:val="24"/>
                <w:szCs w:val="24"/>
              </w:rPr>
              <w:t>です</w:t>
            </w:r>
            <w:r w:rsidR="00DC0701">
              <w:rPr>
                <w:rFonts w:ascii="ＭＳ ゴシック" w:eastAsia="ＭＳ ゴシック" w:hAnsi="ＭＳ ゴシック"/>
                <w:sz w:val="24"/>
                <w:szCs w:val="24"/>
              </w:rPr>
              <w:t>。</w:t>
            </w:r>
            <w:r w:rsidRPr="00CF2353">
              <w:rPr>
                <w:rFonts w:ascii="ＭＳ ゴシック" w:eastAsia="ＭＳ ゴシック" w:hAnsi="ＭＳ ゴシック" w:hint="eastAsia"/>
                <w:sz w:val="24"/>
                <w:szCs w:val="24"/>
              </w:rPr>
              <w:t xml:space="preserve">                                            </w:t>
            </w:r>
          </w:p>
          <w:p w:rsidR="00A950CA" w:rsidRDefault="00A950CA" w:rsidP="00BB06D4">
            <w:pPr>
              <w:pStyle w:val="a8"/>
              <w:numPr>
                <w:ilvl w:val="0"/>
                <w:numId w:val="1"/>
              </w:numPr>
              <w:ind w:leftChars="0"/>
              <w:jc w:val="left"/>
              <w:rPr>
                <w:rFonts w:ascii="ＭＳ ゴシック" w:eastAsia="ＭＳ ゴシック" w:hAnsi="ＭＳ ゴシック"/>
                <w:sz w:val="24"/>
                <w:szCs w:val="24"/>
              </w:rPr>
            </w:pPr>
            <w:r w:rsidRPr="00CF2353">
              <w:rPr>
                <w:rFonts w:ascii="ＭＳ ゴシック" w:eastAsia="ＭＳ ゴシック" w:hAnsi="ＭＳ ゴシック" w:hint="eastAsia"/>
                <w:sz w:val="24"/>
                <w:szCs w:val="24"/>
              </w:rPr>
              <w:t>基本チェックリストによる該当者(事業対象者)                                                                                                                          ※②については、</w:t>
            </w:r>
            <w:r w:rsidR="00C63BE7">
              <w:rPr>
                <w:rFonts w:ascii="ＭＳ ゴシック" w:eastAsia="ＭＳ ゴシック" w:hAnsi="ＭＳ ゴシック" w:hint="eastAsia"/>
                <w:sz w:val="24"/>
                <w:szCs w:val="24"/>
              </w:rPr>
              <w:t>第</w:t>
            </w:r>
            <w:r w:rsidRPr="00CF2353">
              <w:rPr>
                <w:rFonts w:ascii="ＭＳ ゴシック" w:eastAsia="ＭＳ ゴシック" w:hAnsi="ＭＳ ゴシック" w:hint="eastAsia"/>
                <w:sz w:val="24"/>
                <w:szCs w:val="24"/>
              </w:rPr>
              <w:t>２号被保険者は対象</w:t>
            </w:r>
            <w:r w:rsidR="0063553C">
              <w:rPr>
                <w:rFonts w:ascii="ＭＳ ゴシック" w:eastAsia="ＭＳ ゴシック" w:hAnsi="ＭＳ ゴシック" w:hint="eastAsia"/>
                <w:sz w:val="24"/>
                <w:szCs w:val="24"/>
              </w:rPr>
              <w:t>とは</w:t>
            </w:r>
            <w:r w:rsidR="0063553C">
              <w:rPr>
                <w:rFonts w:ascii="ＭＳ ゴシック" w:eastAsia="ＭＳ ゴシック" w:hAnsi="ＭＳ ゴシック"/>
                <w:sz w:val="24"/>
                <w:szCs w:val="24"/>
              </w:rPr>
              <w:t>なりま</w:t>
            </w:r>
            <w:r w:rsidR="0063553C">
              <w:rPr>
                <w:rFonts w:ascii="ＭＳ ゴシック" w:eastAsia="ＭＳ ゴシック" w:hAnsi="ＭＳ ゴシック" w:hint="eastAsia"/>
                <w:sz w:val="24"/>
                <w:szCs w:val="24"/>
              </w:rPr>
              <w:t>せん</w:t>
            </w:r>
            <w:r w:rsidR="00DC0701">
              <w:rPr>
                <w:rFonts w:ascii="ＭＳ ゴシック" w:eastAsia="ＭＳ ゴシック" w:hAnsi="ＭＳ ゴシック"/>
                <w:sz w:val="24"/>
                <w:szCs w:val="24"/>
              </w:rPr>
              <w:t>。</w:t>
            </w:r>
          </w:p>
          <w:p w:rsidR="00B21638" w:rsidRPr="00B21638" w:rsidRDefault="00DC0701" w:rsidP="00DC0701">
            <w:pPr>
              <w:jc w:val="left"/>
              <w:rPr>
                <w:rFonts w:ascii="ＭＳ ゴシック" w:eastAsia="ＭＳ ゴシック" w:hAnsi="ＭＳ ゴシック"/>
                <w:color w:val="FF0000"/>
                <w:sz w:val="24"/>
                <w:szCs w:val="24"/>
              </w:rPr>
            </w:pPr>
            <w:r w:rsidRPr="00DC0701">
              <w:rPr>
                <w:rFonts w:ascii="ＭＳ ゴシック" w:eastAsia="ＭＳ ゴシック" w:hAnsi="ＭＳ ゴシック" w:hint="eastAsia"/>
                <w:color w:val="FF0000"/>
                <w:sz w:val="24"/>
                <w:szCs w:val="24"/>
              </w:rPr>
              <w:t>Ｐ</w:t>
            </w:r>
            <w:r w:rsidR="006514B1">
              <w:rPr>
                <w:rFonts w:ascii="ＭＳ ゴシック" w:eastAsia="ＭＳ ゴシック" w:hAnsi="ＭＳ ゴシック" w:hint="eastAsia"/>
                <w:color w:val="FF0000"/>
                <w:sz w:val="24"/>
                <w:szCs w:val="24"/>
              </w:rPr>
              <w:t>７</w:t>
            </w:r>
            <w:r w:rsidR="006514B1">
              <w:rPr>
                <w:rFonts w:ascii="ＭＳ ゴシック" w:eastAsia="ＭＳ ゴシック" w:hAnsi="ＭＳ ゴシック"/>
                <w:color w:val="FF0000"/>
                <w:sz w:val="24"/>
                <w:szCs w:val="24"/>
              </w:rPr>
              <w:t>～１１</w:t>
            </w:r>
            <w:r w:rsidRPr="00DC0701">
              <w:rPr>
                <w:rFonts w:ascii="ＭＳ ゴシック" w:eastAsia="ＭＳ ゴシック" w:hAnsi="ＭＳ ゴシック"/>
                <w:color w:val="FF0000"/>
                <w:sz w:val="24"/>
                <w:szCs w:val="24"/>
              </w:rPr>
              <w:t>参照</w:t>
            </w:r>
            <w:r>
              <w:rPr>
                <w:rFonts w:ascii="ＭＳ ゴシック" w:eastAsia="ＭＳ ゴシック" w:hAnsi="ＭＳ ゴシック" w:hint="eastAsia"/>
                <w:color w:val="FF0000"/>
                <w:sz w:val="24"/>
                <w:szCs w:val="24"/>
              </w:rPr>
              <w:t>（</w:t>
            </w:r>
            <w:r w:rsidRPr="00DC0701">
              <w:rPr>
                <w:rFonts w:ascii="ＭＳ ゴシック" w:eastAsia="ＭＳ ゴシック" w:hAnsi="ＭＳ ゴシック" w:hint="eastAsia"/>
                <w:color w:val="FF0000"/>
                <w:sz w:val="24"/>
                <w:szCs w:val="24"/>
              </w:rPr>
              <w:t>基本チェックリスト</w:t>
            </w:r>
            <w:r>
              <w:rPr>
                <w:rFonts w:ascii="ＭＳ ゴシック" w:eastAsia="ＭＳ ゴシック" w:hAnsi="ＭＳ ゴシック" w:hint="eastAsia"/>
                <w:color w:val="FF0000"/>
                <w:sz w:val="24"/>
                <w:szCs w:val="24"/>
              </w:rPr>
              <w:t>）</w:t>
            </w:r>
          </w:p>
        </w:tc>
      </w:tr>
      <w:tr w:rsidR="00A950CA" w:rsidRPr="00CF2353" w:rsidTr="00BB06D4">
        <w:tc>
          <w:tcPr>
            <w:tcW w:w="2263" w:type="dxa"/>
          </w:tcPr>
          <w:p w:rsidR="00A950CA" w:rsidRPr="00CF2353" w:rsidRDefault="00A950CA" w:rsidP="00BB06D4">
            <w:pPr>
              <w:rPr>
                <w:rFonts w:ascii="ＭＳ ゴシック" w:eastAsia="ＭＳ ゴシック" w:hAnsi="ＭＳ ゴシック"/>
                <w:sz w:val="24"/>
                <w:szCs w:val="24"/>
              </w:rPr>
            </w:pPr>
            <w:r w:rsidRPr="00FB08CE">
              <w:rPr>
                <w:rFonts w:ascii="ＭＳ ゴシック" w:eastAsia="ＭＳ ゴシック" w:hAnsi="ＭＳ ゴシック" w:hint="eastAsia"/>
                <w:sz w:val="24"/>
                <w:szCs w:val="24"/>
              </w:rPr>
              <w:t>申請場所</w:t>
            </w:r>
          </w:p>
        </w:tc>
        <w:tc>
          <w:tcPr>
            <w:tcW w:w="10879" w:type="dxa"/>
          </w:tcPr>
          <w:p w:rsidR="00B21638" w:rsidRPr="00CF2353" w:rsidRDefault="00A950CA" w:rsidP="00786969">
            <w:pPr>
              <w:jc w:val="left"/>
              <w:rPr>
                <w:rFonts w:ascii="ＭＳ ゴシック" w:eastAsia="ＭＳ ゴシック" w:hAnsi="ＭＳ ゴシック"/>
                <w:sz w:val="24"/>
                <w:szCs w:val="24"/>
              </w:rPr>
            </w:pPr>
            <w:r w:rsidRPr="00FB08CE">
              <w:rPr>
                <w:rFonts w:ascii="ＭＳ ゴシック" w:eastAsia="ＭＳ ゴシック" w:hAnsi="ＭＳ ゴシック" w:hint="eastAsia"/>
                <w:sz w:val="24"/>
                <w:szCs w:val="24"/>
              </w:rPr>
              <w:t>玉名市役所高齢介護課                                                                                                           平成29</w:t>
            </w:r>
            <w:r w:rsidR="00786969">
              <w:rPr>
                <w:rFonts w:ascii="ＭＳ ゴシック" w:eastAsia="ＭＳ ゴシック" w:hAnsi="ＭＳ ゴシック" w:hint="eastAsia"/>
                <w:sz w:val="24"/>
                <w:szCs w:val="24"/>
              </w:rPr>
              <w:t>年度</w:t>
            </w:r>
            <w:r w:rsidR="00AA5589">
              <w:rPr>
                <w:rFonts w:ascii="ＭＳ ゴシック" w:eastAsia="ＭＳ ゴシック" w:hAnsi="ＭＳ ゴシック" w:hint="eastAsia"/>
                <w:sz w:val="24"/>
                <w:szCs w:val="24"/>
              </w:rPr>
              <w:t>は</w:t>
            </w:r>
            <w:r w:rsidR="00786969">
              <w:rPr>
                <w:rFonts w:ascii="ＭＳ ゴシック" w:eastAsia="ＭＳ ゴシック" w:hAnsi="ＭＳ ゴシック" w:hint="eastAsia"/>
                <w:sz w:val="24"/>
                <w:szCs w:val="24"/>
              </w:rPr>
              <w:t>、玉</w:t>
            </w:r>
            <w:r w:rsidR="00AA5589">
              <w:rPr>
                <w:rFonts w:ascii="ＭＳ ゴシック" w:eastAsia="ＭＳ ゴシック" w:hAnsi="ＭＳ ゴシック" w:hint="eastAsia"/>
                <w:sz w:val="24"/>
                <w:szCs w:val="24"/>
              </w:rPr>
              <w:t>名市役所高齢介護課の</w:t>
            </w:r>
            <w:r w:rsidRPr="00FB08CE">
              <w:rPr>
                <w:rFonts w:ascii="ＭＳ ゴシック" w:eastAsia="ＭＳ ゴシック" w:hAnsi="ＭＳ ゴシック" w:hint="eastAsia"/>
                <w:sz w:val="24"/>
                <w:szCs w:val="24"/>
              </w:rPr>
              <w:t>窓口になります。</w:t>
            </w:r>
          </w:p>
        </w:tc>
      </w:tr>
      <w:tr w:rsidR="00767FE3" w:rsidRPr="00CF2353" w:rsidTr="00BB06D4">
        <w:tc>
          <w:tcPr>
            <w:tcW w:w="2263" w:type="dxa"/>
          </w:tcPr>
          <w:p w:rsidR="00767FE3" w:rsidRPr="00FB08CE" w:rsidRDefault="00767FE3" w:rsidP="00BB06D4">
            <w:pPr>
              <w:rPr>
                <w:rFonts w:ascii="ＭＳ ゴシック" w:eastAsia="ＭＳ ゴシック" w:hAnsi="ＭＳ ゴシック"/>
                <w:sz w:val="24"/>
                <w:szCs w:val="24"/>
              </w:rPr>
            </w:pPr>
            <w:r>
              <w:rPr>
                <w:rFonts w:ascii="ＭＳ ゴシック" w:eastAsia="ＭＳ ゴシック" w:hAnsi="ＭＳ ゴシック" w:hint="eastAsia"/>
                <w:sz w:val="24"/>
                <w:szCs w:val="24"/>
              </w:rPr>
              <w:t>申請者</w:t>
            </w:r>
          </w:p>
        </w:tc>
        <w:tc>
          <w:tcPr>
            <w:tcW w:w="10879" w:type="dxa"/>
          </w:tcPr>
          <w:p w:rsidR="006006F1" w:rsidRDefault="00767FE3" w:rsidP="0063553C">
            <w:pPr>
              <w:ind w:left="241" w:hangingChars="100" w:hanging="241"/>
              <w:jc w:val="left"/>
              <w:rPr>
                <w:rFonts w:ascii="ＭＳ ゴシック" w:eastAsia="ＭＳ ゴシック" w:hAnsi="ＭＳ ゴシック"/>
                <w:sz w:val="24"/>
                <w:szCs w:val="24"/>
              </w:rPr>
            </w:pPr>
            <w:r w:rsidRPr="00F92C6F">
              <w:rPr>
                <w:rFonts w:ascii="ＭＳ ゴシック" w:eastAsia="ＭＳ ゴシック" w:hAnsi="ＭＳ ゴシック"/>
                <w:b/>
                <w:sz w:val="24"/>
                <w:szCs w:val="24"/>
              </w:rPr>
              <w:t>新規対象者</w:t>
            </w:r>
            <w:r w:rsidR="003E2396" w:rsidRPr="003E2396">
              <w:rPr>
                <w:rFonts w:ascii="ＭＳ ゴシック" w:eastAsia="ＭＳ ゴシック" w:hAnsi="ＭＳ ゴシック"/>
                <w:sz w:val="24"/>
                <w:szCs w:val="24"/>
              </w:rPr>
              <w:t xml:space="preserve"> </w:t>
            </w:r>
            <w:r w:rsidR="003E2396">
              <w:rPr>
                <w:rFonts w:ascii="ＭＳ ゴシック" w:eastAsia="ＭＳ ゴシック" w:hAnsi="ＭＳ ゴシック"/>
                <w:sz w:val="24"/>
                <w:szCs w:val="24"/>
              </w:rPr>
              <w:t>:</w:t>
            </w:r>
            <w:r w:rsidR="0063553C">
              <w:rPr>
                <w:rFonts w:ascii="ＭＳ ゴシック" w:eastAsia="ＭＳ ゴシック" w:hAnsi="ＭＳ ゴシック" w:hint="eastAsia"/>
                <w:sz w:val="24"/>
                <w:szCs w:val="24"/>
              </w:rPr>
              <w:t xml:space="preserve">　</w:t>
            </w:r>
            <w:r w:rsidR="0063553C">
              <w:rPr>
                <w:rFonts w:ascii="ＭＳ ゴシック" w:eastAsia="ＭＳ ゴシック" w:hAnsi="ＭＳ ゴシック"/>
                <w:sz w:val="24"/>
                <w:szCs w:val="24"/>
              </w:rPr>
              <w:t xml:space="preserve">　　　　　　　　　　　　　　　　　　　　　　　　　　　　　　　　　　　　　</w:t>
            </w:r>
            <w:r w:rsidR="006006F1" w:rsidRPr="006006F1">
              <w:rPr>
                <w:rFonts w:ascii="ＭＳ ゴシック" w:eastAsia="ＭＳ ゴシック" w:hAnsi="ＭＳ ゴシック" w:hint="eastAsia"/>
                <w:sz w:val="24"/>
                <w:szCs w:val="24"/>
                <w:u w:val="single"/>
              </w:rPr>
              <w:t>原則、窓口には対象者本人に来所</w:t>
            </w:r>
            <w:r w:rsidR="006006F1" w:rsidRPr="006006F1">
              <w:rPr>
                <w:rFonts w:ascii="ＭＳ ゴシック" w:eastAsia="ＭＳ ゴシック" w:hAnsi="ＭＳ ゴシック" w:hint="eastAsia"/>
                <w:sz w:val="24"/>
                <w:szCs w:val="24"/>
              </w:rPr>
              <w:t>していただく必要があります。</w:t>
            </w:r>
            <w:r w:rsidR="006006F1">
              <w:rPr>
                <w:rFonts w:ascii="ＭＳ ゴシック" w:eastAsia="ＭＳ ゴシック" w:hAnsi="ＭＳ ゴシック" w:hint="eastAsia"/>
                <w:sz w:val="24"/>
                <w:szCs w:val="24"/>
              </w:rPr>
              <w:t>本人が来所</w:t>
            </w:r>
            <w:r w:rsidR="006006F1">
              <w:rPr>
                <w:rFonts w:ascii="ＭＳ ゴシック" w:eastAsia="ＭＳ ゴシック" w:hAnsi="ＭＳ ゴシック"/>
                <w:sz w:val="24"/>
                <w:szCs w:val="24"/>
              </w:rPr>
              <w:t>できない場合は、家族の来所</w:t>
            </w:r>
            <w:r w:rsidR="006006F1">
              <w:rPr>
                <w:rFonts w:ascii="ＭＳ ゴシック" w:eastAsia="ＭＳ ゴシック" w:hAnsi="ＭＳ ゴシック" w:hint="eastAsia"/>
                <w:sz w:val="24"/>
                <w:szCs w:val="24"/>
              </w:rPr>
              <w:t>に</w:t>
            </w:r>
            <w:r w:rsidR="00755E4C">
              <w:rPr>
                <w:rFonts w:ascii="ＭＳ ゴシック" w:eastAsia="ＭＳ ゴシック" w:hAnsi="ＭＳ ゴシック"/>
                <w:sz w:val="24"/>
                <w:szCs w:val="24"/>
              </w:rPr>
              <w:t>よる相談に基づき、本人の状況や目的を聞き取</w:t>
            </w:r>
            <w:r w:rsidR="00755E4C">
              <w:rPr>
                <w:rFonts w:ascii="ＭＳ ゴシック" w:eastAsia="ＭＳ ゴシック" w:hAnsi="ＭＳ ゴシック" w:hint="eastAsia"/>
                <w:sz w:val="24"/>
                <w:szCs w:val="24"/>
              </w:rPr>
              <w:t>ります</w:t>
            </w:r>
            <w:r w:rsidR="006006F1">
              <w:rPr>
                <w:rFonts w:ascii="ＭＳ ゴシック" w:eastAsia="ＭＳ ゴシック" w:hAnsi="ＭＳ ゴシック"/>
                <w:sz w:val="24"/>
                <w:szCs w:val="24"/>
              </w:rPr>
              <w:t>。</w:t>
            </w:r>
            <w:r w:rsidR="006006F1" w:rsidRPr="006006F1">
              <w:rPr>
                <w:rFonts w:ascii="ＭＳ ゴシック" w:eastAsia="ＭＳ ゴシック" w:hAnsi="ＭＳ ゴシック" w:hint="eastAsia"/>
                <w:sz w:val="24"/>
                <w:szCs w:val="24"/>
                <w:u w:val="single"/>
              </w:rPr>
              <w:t>後日、</w:t>
            </w:r>
            <w:r w:rsidR="001260B5">
              <w:rPr>
                <w:rFonts w:ascii="ＭＳ ゴシック" w:eastAsia="ＭＳ ゴシック" w:hAnsi="ＭＳ ゴシック" w:hint="eastAsia"/>
                <w:sz w:val="24"/>
                <w:szCs w:val="24"/>
                <w:u w:val="single"/>
              </w:rPr>
              <w:t>玉名市</w:t>
            </w:r>
            <w:r w:rsidR="006006F1" w:rsidRPr="006006F1">
              <w:rPr>
                <w:rFonts w:ascii="ＭＳ ゴシック" w:eastAsia="ＭＳ ゴシック" w:hAnsi="ＭＳ ゴシック"/>
                <w:sz w:val="24"/>
                <w:szCs w:val="24"/>
                <w:u w:val="single"/>
              </w:rPr>
              <w:t>包括支援センター</w:t>
            </w:r>
            <w:r w:rsidR="00755E4C">
              <w:rPr>
                <w:rFonts w:ascii="ＭＳ ゴシック" w:eastAsia="ＭＳ ゴシック" w:hAnsi="ＭＳ ゴシック" w:hint="eastAsia"/>
                <w:sz w:val="24"/>
                <w:szCs w:val="24"/>
                <w:u w:val="single"/>
              </w:rPr>
              <w:t>より</w:t>
            </w:r>
            <w:r w:rsidR="00F94CEF" w:rsidRPr="00F94CEF">
              <w:rPr>
                <w:rFonts w:ascii="ＭＳ ゴシック" w:eastAsia="ＭＳ ゴシック" w:hAnsi="ＭＳ ゴシック" w:hint="eastAsia"/>
                <w:sz w:val="24"/>
                <w:szCs w:val="24"/>
                <w:u w:val="single"/>
              </w:rPr>
              <w:t>事業の説明を行い</w:t>
            </w:r>
            <w:r w:rsidR="00F94CEF">
              <w:rPr>
                <w:rFonts w:ascii="ＭＳ ゴシック" w:eastAsia="ＭＳ ゴシック" w:hAnsi="ＭＳ ゴシック" w:hint="eastAsia"/>
                <w:sz w:val="24"/>
                <w:szCs w:val="24"/>
              </w:rPr>
              <w:t>、</w:t>
            </w:r>
            <w:r w:rsidR="00F94CEF" w:rsidRPr="00F94CEF">
              <w:rPr>
                <w:rFonts w:ascii="ＭＳ ゴシック" w:eastAsia="ＭＳ ゴシック" w:hAnsi="ＭＳ ゴシック" w:hint="eastAsia"/>
                <w:sz w:val="24"/>
                <w:szCs w:val="24"/>
              </w:rPr>
              <w:t>本人の</w:t>
            </w:r>
            <w:r w:rsidR="00F94CEF" w:rsidRPr="00F94CEF">
              <w:rPr>
                <w:rFonts w:ascii="ＭＳ ゴシック" w:eastAsia="ＭＳ ゴシック" w:hAnsi="ＭＳ ゴシック"/>
                <w:sz w:val="24"/>
                <w:szCs w:val="24"/>
              </w:rPr>
              <w:t>状況を</w:t>
            </w:r>
            <w:r w:rsidR="00F94CEF">
              <w:rPr>
                <w:rFonts w:ascii="ＭＳ ゴシック" w:eastAsia="ＭＳ ゴシック" w:hAnsi="ＭＳ ゴシック"/>
                <w:sz w:val="24"/>
                <w:szCs w:val="24"/>
              </w:rPr>
              <w:t>確認する</w:t>
            </w:r>
            <w:r w:rsidR="00F94CEF">
              <w:rPr>
                <w:rFonts w:ascii="ＭＳ ゴシック" w:eastAsia="ＭＳ ゴシック" w:hAnsi="ＭＳ ゴシック" w:hint="eastAsia"/>
                <w:sz w:val="24"/>
                <w:szCs w:val="24"/>
              </w:rPr>
              <w:t>ためのアセスメント</w:t>
            </w:r>
            <w:r w:rsidR="00755E4C">
              <w:rPr>
                <w:rFonts w:ascii="ＭＳ ゴシック" w:eastAsia="ＭＳ ゴシック" w:hAnsi="ＭＳ ゴシック" w:hint="eastAsia"/>
                <w:sz w:val="24"/>
                <w:szCs w:val="24"/>
              </w:rPr>
              <w:t>目的の</w:t>
            </w:r>
            <w:r w:rsidR="006006F1" w:rsidRPr="00F94CEF">
              <w:rPr>
                <w:rFonts w:ascii="ＭＳ ゴシック" w:eastAsia="ＭＳ ゴシック" w:hAnsi="ＭＳ ゴシック"/>
                <w:sz w:val="24"/>
                <w:szCs w:val="24"/>
              </w:rPr>
              <w:t>訪問</w:t>
            </w:r>
            <w:r w:rsidR="006006F1">
              <w:rPr>
                <w:rFonts w:ascii="ＭＳ ゴシック" w:eastAsia="ＭＳ ゴシック" w:hAnsi="ＭＳ ゴシック"/>
                <w:sz w:val="24"/>
                <w:szCs w:val="24"/>
              </w:rPr>
              <w:t>を行います。</w:t>
            </w:r>
          </w:p>
          <w:p w:rsidR="0063553C" w:rsidRDefault="00767FE3" w:rsidP="003E2396">
            <w:pPr>
              <w:jc w:val="left"/>
              <w:rPr>
                <w:rFonts w:ascii="ＭＳ ゴシック" w:eastAsia="ＭＳ ゴシック" w:hAnsi="ＭＳ ゴシック"/>
                <w:sz w:val="24"/>
                <w:szCs w:val="24"/>
              </w:rPr>
            </w:pPr>
            <w:r w:rsidRPr="00F92C6F">
              <w:rPr>
                <w:rFonts w:ascii="ＭＳ ゴシック" w:eastAsia="ＭＳ ゴシック" w:hAnsi="ＭＳ ゴシック"/>
                <w:b/>
                <w:sz w:val="24"/>
                <w:szCs w:val="24"/>
              </w:rPr>
              <w:t>更新対象者</w:t>
            </w:r>
            <w:r>
              <w:rPr>
                <w:rFonts w:ascii="ＭＳ ゴシック" w:eastAsia="ＭＳ ゴシック" w:hAnsi="ＭＳ ゴシック"/>
                <w:sz w:val="24"/>
                <w:szCs w:val="24"/>
              </w:rPr>
              <w:t>:</w:t>
            </w:r>
          </w:p>
          <w:p w:rsidR="003C1392" w:rsidRDefault="00BD53BA" w:rsidP="003E2396">
            <w:pPr>
              <w:jc w:val="left"/>
              <w:rPr>
                <w:rFonts w:ascii="ＭＳ ゴシック" w:eastAsia="ＭＳ ゴシック" w:hAnsi="ＭＳ ゴシック"/>
                <w:sz w:val="24"/>
                <w:szCs w:val="24"/>
              </w:rPr>
            </w:pPr>
            <w:r w:rsidRPr="00BD53BA">
              <w:rPr>
                <w:rFonts w:ascii="ＭＳ ゴシック" w:eastAsia="ＭＳ ゴシック" w:hAnsi="ＭＳ ゴシック"/>
                <w:sz w:val="24"/>
                <w:szCs w:val="24"/>
                <w:u w:val="single"/>
              </w:rPr>
              <w:t>居宅</w:t>
            </w:r>
            <w:r w:rsidRPr="00BD53BA">
              <w:rPr>
                <w:rFonts w:ascii="ＭＳ ゴシック" w:eastAsia="ＭＳ ゴシック" w:hAnsi="ＭＳ ゴシック" w:hint="eastAsia"/>
                <w:sz w:val="24"/>
                <w:szCs w:val="24"/>
                <w:u w:val="single"/>
              </w:rPr>
              <w:t>介護支援事業所</w:t>
            </w:r>
            <w:r w:rsidRPr="00BD53BA">
              <w:rPr>
                <w:rFonts w:ascii="ＭＳ ゴシック" w:eastAsia="ＭＳ ゴシック" w:hAnsi="ＭＳ ゴシック"/>
                <w:sz w:val="24"/>
                <w:szCs w:val="24"/>
                <w:u w:val="single"/>
              </w:rPr>
              <w:t>の担当</w:t>
            </w:r>
            <w:r w:rsidRPr="00BD53BA">
              <w:rPr>
                <w:rFonts w:ascii="ＭＳ ゴシック" w:eastAsia="ＭＳ ゴシック" w:hAnsi="ＭＳ ゴシック" w:hint="eastAsia"/>
                <w:sz w:val="24"/>
                <w:szCs w:val="24"/>
                <w:u w:val="single"/>
              </w:rPr>
              <w:t>ケアマネ</w:t>
            </w:r>
            <w:r w:rsidRPr="00BD53BA">
              <w:rPr>
                <w:rFonts w:ascii="ＭＳ ゴシック" w:eastAsia="ＭＳ ゴシック" w:hAnsi="ＭＳ ゴシック"/>
                <w:sz w:val="24"/>
                <w:szCs w:val="24"/>
                <w:u w:val="single"/>
              </w:rPr>
              <w:t>ジャー</w:t>
            </w:r>
            <w:r w:rsidRPr="00BD53BA">
              <w:rPr>
                <w:rFonts w:ascii="ＭＳ ゴシック" w:eastAsia="ＭＳ ゴシック" w:hAnsi="ＭＳ ゴシック" w:hint="eastAsia"/>
                <w:sz w:val="24"/>
                <w:szCs w:val="24"/>
                <w:u w:val="single"/>
              </w:rPr>
              <w:t>の</w:t>
            </w:r>
            <w:r w:rsidRPr="00BD53BA">
              <w:rPr>
                <w:rFonts w:ascii="ＭＳ ゴシック" w:eastAsia="ＭＳ ゴシック" w:hAnsi="ＭＳ ゴシック"/>
                <w:sz w:val="24"/>
                <w:szCs w:val="24"/>
                <w:u w:val="single"/>
              </w:rPr>
              <w:t>代行</w:t>
            </w:r>
            <w:r>
              <w:rPr>
                <w:rFonts w:ascii="ＭＳ ゴシック" w:eastAsia="ＭＳ ゴシック" w:hAnsi="ＭＳ ゴシック"/>
                <w:sz w:val="24"/>
                <w:szCs w:val="24"/>
              </w:rPr>
              <w:t>によ</w:t>
            </w:r>
            <w:r>
              <w:rPr>
                <w:rFonts w:ascii="ＭＳ ゴシック" w:eastAsia="ＭＳ ゴシック" w:hAnsi="ＭＳ ゴシック" w:hint="eastAsia"/>
                <w:sz w:val="24"/>
                <w:szCs w:val="24"/>
              </w:rPr>
              <w:t>る</w:t>
            </w:r>
            <w:r w:rsidR="00755E4C">
              <w:rPr>
                <w:rFonts w:ascii="ＭＳ ゴシック" w:eastAsia="ＭＳ ゴシック" w:hAnsi="ＭＳ ゴシック"/>
                <w:sz w:val="24"/>
                <w:szCs w:val="24"/>
              </w:rPr>
              <w:t>チェックリストの提出でも可とします</w:t>
            </w:r>
            <w:r w:rsidR="00755E4C">
              <w:rPr>
                <w:rFonts w:ascii="ＭＳ ゴシック" w:eastAsia="ＭＳ ゴシック" w:hAnsi="ＭＳ ゴシック" w:hint="eastAsia"/>
                <w:sz w:val="24"/>
                <w:szCs w:val="24"/>
              </w:rPr>
              <w:t>。</w:t>
            </w:r>
            <w:r w:rsidR="0063553C">
              <w:rPr>
                <w:rFonts w:ascii="ＭＳ ゴシック" w:eastAsia="ＭＳ ゴシック" w:hAnsi="ＭＳ ゴシック" w:hint="eastAsia"/>
                <w:sz w:val="24"/>
                <w:szCs w:val="24"/>
              </w:rPr>
              <w:t xml:space="preserve">　</w:t>
            </w:r>
          </w:p>
          <w:p w:rsidR="003C1392" w:rsidRPr="003C1392" w:rsidRDefault="003C1392" w:rsidP="003E2396">
            <w:pPr>
              <w:jc w:val="left"/>
              <w:rPr>
                <w:rFonts w:ascii="ＭＳ ゴシック" w:eastAsia="ＭＳ ゴシック" w:hAnsi="ＭＳ ゴシック"/>
                <w:color w:val="FF0000"/>
                <w:sz w:val="24"/>
                <w:szCs w:val="24"/>
              </w:rPr>
            </w:pPr>
            <w:r w:rsidRPr="003C1392">
              <w:rPr>
                <w:rFonts w:ascii="ＭＳ ゴシック" w:eastAsia="ＭＳ ゴシック" w:hAnsi="ＭＳ ゴシック" w:hint="eastAsia"/>
                <w:color w:val="FF0000"/>
                <w:sz w:val="24"/>
                <w:szCs w:val="24"/>
              </w:rPr>
              <w:lastRenderedPageBreak/>
              <w:t>Ｐ</w:t>
            </w:r>
            <w:r w:rsidR="006514B1">
              <w:rPr>
                <w:rFonts w:ascii="ＭＳ ゴシック" w:eastAsia="ＭＳ ゴシック" w:hAnsi="ＭＳ ゴシック" w:hint="eastAsia"/>
                <w:color w:val="FF0000"/>
                <w:sz w:val="24"/>
                <w:szCs w:val="24"/>
              </w:rPr>
              <w:t>１２</w:t>
            </w:r>
            <w:r w:rsidRPr="003C1392">
              <w:rPr>
                <w:rFonts w:ascii="ＭＳ ゴシック" w:eastAsia="ＭＳ ゴシック" w:hAnsi="ＭＳ ゴシック"/>
                <w:color w:val="FF0000"/>
                <w:sz w:val="24"/>
                <w:szCs w:val="24"/>
              </w:rPr>
              <w:t xml:space="preserve">　</w:t>
            </w:r>
            <w:r w:rsidRPr="003C1392">
              <w:rPr>
                <w:rFonts w:ascii="ＭＳ ゴシック" w:eastAsia="ＭＳ ゴシック" w:hAnsi="ＭＳ ゴシック" w:hint="eastAsia"/>
                <w:color w:val="FF0000"/>
                <w:sz w:val="24"/>
                <w:szCs w:val="24"/>
              </w:rPr>
              <w:t>参照（総合事業申請方法</w:t>
            </w:r>
            <w:r w:rsidRPr="003C1392">
              <w:rPr>
                <w:rFonts w:ascii="ＭＳ ゴシック" w:eastAsia="ＭＳ ゴシック" w:hAnsi="ＭＳ ゴシック"/>
                <w:color w:val="FF0000"/>
                <w:sz w:val="24"/>
                <w:szCs w:val="24"/>
              </w:rPr>
              <w:t>）</w:t>
            </w:r>
          </w:p>
          <w:p w:rsidR="00BD53BA" w:rsidRPr="00755E4C" w:rsidRDefault="00755E4C" w:rsidP="003E2396">
            <w:pPr>
              <w:jc w:val="left"/>
              <w:rPr>
                <w:rFonts w:ascii="ＭＳ ゴシック" w:eastAsia="ＭＳ ゴシック" w:hAnsi="ＭＳ ゴシック"/>
                <w:color w:val="FF0000"/>
                <w:sz w:val="24"/>
                <w:szCs w:val="24"/>
              </w:rPr>
            </w:pPr>
            <w:r w:rsidRPr="00755E4C">
              <w:rPr>
                <w:rFonts w:ascii="ＭＳ ゴシック" w:eastAsia="ＭＳ ゴシック" w:hAnsi="ＭＳ ゴシック" w:hint="eastAsia"/>
                <w:color w:val="FF0000"/>
                <w:sz w:val="24"/>
                <w:szCs w:val="24"/>
              </w:rPr>
              <w:t>Ｐ</w:t>
            </w:r>
            <w:r w:rsidR="006514B1">
              <w:rPr>
                <w:rFonts w:ascii="ＭＳ ゴシック" w:eastAsia="ＭＳ ゴシック" w:hAnsi="ＭＳ ゴシック" w:hint="eastAsia"/>
                <w:color w:val="FF0000"/>
                <w:sz w:val="24"/>
                <w:szCs w:val="24"/>
              </w:rPr>
              <w:t xml:space="preserve">１３  </w:t>
            </w:r>
            <w:r w:rsidRPr="00755E4C">
              <w:rPr>
                <w:rFonts w:ascii="ＭＳ ゴシック" w:eastAsia="ＭＳ ゴシック" w:hAnsi="ＭＳ ゴシック" w:hint="eastAsia"/>
                <w:color w:val="FF0000"/>
                <w:sz w:val="24"/>
                <w:szCs w:val="24"/>
              </w:rPr>
              <w:t>参照(更新用 要支援認定者の更新申請必要性判定チャート)</w:t>
            </w:r>
          </w:p>
        </w:tc>
      </w:tr>
      <w:tr w:rsidR="00A950CA" w:rsidRPr="00CF2353" w:rsidTr="00BB06D4">
        <w:tc>
          <w:tcPr>
            <w:tcW w:w="2263" w:type="dxa"/>
          </w:tcPr>
          <w:p w:rsidR="00A950CA" w:rsidRPr="00CF2353" w:rsidRDefault="00A950CA" w:rsidP="00D57130">
            <w:pPr>
              <w:rPr>
                <w:rFonts w:ascii="ＭＳ ゴシック" w:eastAsia="ＭＳ ゴシック" w:hAnsi="ＭＳ ゴシック"/>
                <w:sz w:val="24"/>
                <w:szCs w:val="24"/>
              </w:rPr>
            </w:pPr>
            <w:r w:rsidRPr="00FB08CE">
              <w:rPr>
                <w:rFonts w:ascii="ＭＳ ゴシック" w:eastAsia="ＭＳ ゴシック" w:hAnsi="ＭＳ ゴシック" w:hint="eastAsia"/>
                <w:sz w:val="24"/>
                <w:szCs w:val="24"/>
              </w:rPr>
              <w:lastRenderedPageBreak/>
              <w:t>サービスまでの流れ</w:t>
            </w:r>
            <w:r w:rsidR="00755E4C">
              <w:rPr>
                <w:rFonts w:ascii="ＭＳ ゴシック" w:eastAsia="ＭＳ ゴシック" w:hAnsi="ＭＳ ゴシック" w:hint="eastAsia"/>
                <w:sz w:val="24"/>
                <w:szCs w:val="24"/>
              </w:rPr>
              <w:t xml:space="preserve"> </w:t>
            </w:r>
            <w:r w:rsidR="00D57130">
              <w:rPr>
                <w:rFonts w:ascii="ＭＳ ゴシック" w:eastAsia="ＭＳ ゴシック" w:hAnsi="ＭＳ ゴシック" w:hint="eastAsia"/>
                <w:sz w:val="24"/>
                <w:szCs w:val="24"/>
              </w:rPr>
              <w:t xml:space="preserve">　</w:t>
            </w:r>
            <w:r w:rsidR="00D57130">
              <w:rPr>
                <w:rFonts w:ascii="ＭＳ ゴシック" w:eastAsia="ＭＳ ゴシック" w:hAnsi="ＭＳ ゴシック"/>
                <w:sz w:val="24"/>
                <w:szCs w:val="24"/>
              </w:rPr>
              <w:t xml:space="preserve">　　　　　　　　　　　　　　</w:t>
            </w:r>
          </w:p>
        </w:tc>
        <w:tc>
          <w:tcPr>
            <w:tcW w:w="10879" w:type="dxa"/>
          </w:tcPr>
          <w:p w:rsidR="00755E4C" w:rsidRDefault="00A950CA" w:rsidP="00BB06D4">
            <w:pPr>
              <w:pStyle w:val="a8"/>
              <w:numPr>
                <w:ilvl w:val="0"/>
                <w:numId w:val="2"/>
              </w:numPr>
              <w:ind w:leftChars="0"/>
              <w:jc w:val="left"/>
              <w:rPr>
                <w:rFonts w:ascii="ＭＳ ゴシック" w:eastAsia="ＭＳ ゴシック" w:hAnsi="ＭＳ ゴシック"/>
                <w:sz w:val="24"/>
                <w:szCs w:val="24"/>
              </w:rPr>
            </w:pPr>
            <w:r w:rsidRPr="00DC0701">
              <w:rPr>
                <w:rFonts w:ascii="ＭＳ ゴシック" w:eastAsia="ＭＳ ゴシック" w:hAnsi="ＭＳ ゴシック" w:hint="eastAsia"/>
                <w:sz w:val="24"/>
                <w:szCs w:val="24"/>
                <w:u w:val="single"/>
              </w:rPr>
              <w:t>窓口で状況を聞き取り</w:t>
            </w:r>
            <w:r w:rsidR="00F94CEF">
              <w:rPr>
                <w:rFonts w:ascii="ＭＳ ゴシック" w:eastAsia="ＭＳ ゴシック" w:hAnsi="ＭＳ ゴシック" w:hint="eastAsia"/>
                <w:sz w:val="24"/>
                <w:szCs w:val="24"/>
                <w:u w:val="single"/>
              </w:rPr>
              <w:t>、</w:t>
            </w:r>
            <w:r w:rsidRPr="00DC0701">
              <w:rPr>
                <w:rFonts w:ascii="ＭＳ ゴシック" w:eastAsia="ＭＳ ゴシック" w:hAnsi="ＭＳ ゴシック" w:hint="eastAsia"/>
                <w:sz w:val="24"/>
                <w:szCs w:val="24"/>
                <w:u w:val="single"/>
              </w:rPr>
              <w:t>大きく</w:t>
            </w:r>
            <w:r w:rsidR="00755E4C">
              <w:rPr>
                <w:rFonts w:ascii="ＭＳ ゴシック" w:eastAsia="ＭＳ ゴシック" w:hAnsi="ＭＳ ゴシック" w:hint="eastAsia"/>
                <w:sz w:val="24"/>
                <w:szCs w:val="24"/>
                <w:u w:val="single"/>
              </w:rPr>
              <w:t>以下の３通</w:t>
            </w:r>
            <w:r w:rsidR="00755E4C" w:rsidRPr="00755E4C">
              <w:rPr>
                <w:rFonts w:ascii="ＭＳ ゴシック" w:eastAsia="ＭＳ ゴシック" w:hAnsi="ＭＳ ゴシック" w:hint="eastAsia"/>
                <w:sz w:val="24"/>
                <w:szCs w:val="24"/>
                <w:u w:val="single"/>
              </w:rPr>
              <w:t>り（</w:t>
            </w:r>
            <w:r w:rsidR="00755E4C">
              <w:rPr>
                <w:rFonts w:ascii="ＭＳ ゴシック" w:eastAsia="ＭＳ ゴシック" w:hAnsi="ＭＳ ゴシック" w:hint="eastAsia"/>
                <w:sz w:val="24"/>
                <w:szCs w:val="24"/>
                <w:u w:val="single"/>
              </w:rPr>
              <w:t>Ⅰ</w:t>
            </w:r>
            <w:r w:rsidR="00755E4C" w:rsidRPr="00755E4C">
              <w:rPr>
                <w:rFonts w:ascii="ＭＳ ゴシック" w:eastAsia="ＭＳ ゴシック" w:hAnsi="ＭＳ ゴシック"/>
                <w:sz w:val="24"/>
                <w:szCs w:val="24"/>
                <w:u w:val="single"/>
              </w:rPr>
              <w:t>～</w:t>
            </w:r>
            <w:r w:rsidR="00755E4C">
              <w:rPr>
                <w:rFonts w:ascii="ＭＳ ゴシック" w:eastAsia="ＭＳ ゴシック" w:hAnsi="ＭＳ ゴシック" w:hint="eastAsia"/>
                <w:sz w:val="24"/>
                <w:szCs w:val="24"/>
                <w:u w:val="single"/>
              </w:rPr>
              <w:t>Ⅲ</w:t>
            </w:r>
            <w:r w:rsidR="00755E4C" w:rsidRPr="00755E4C">
              <w:rPr>
                <w:rFonts w:ascii="ＭＳ ゴシック" w:eastAsia="ＭＳ ゴシック" w:hAnsi="ＭＳ ゴシック"/>
                <w:sz w:val="24"/>
                <w:szCs w:val="24"/>
                <w:u w:val="single"/>
              </w:rPr>
              <w:t>）</w:t>
            </w:r>
            <w:r w:rsidR="00755E4C" w:rsidRPr="00755E4C">
              <w:rPr>
                <w:rFonts w:ascii="ＭＳ ゴシック" w:eastAsia="ＭＳ ゴシック" w:hAnsi="ＭＳ ゴシック" w:hint="eastAsia"/>
                <w:sz w:val="24"/>
                <w:szCs w:val="24"/>
                <w:u w:val="single"/>
              </w:rPr>
              <w:t>に</w:t>
            </w:r>
            <w:r w:rsidRPr="00DC0701">
              <w:rPr>
                <w:rFonts w:ascii="ＭＳ ゴシック" w:eastAsia="ＭＳ ゴシック" w:hAnsi="ＭＳ ゴシック" w:hint="eastAsia"/>
                <w:sz w:val="24"/>
                <w:szCs w:val="24"/>
                <w:u w:val="single"/>
              </w:rPr>
              <w:t>分けて対応</w:t>
            </w:r>
            <w:r w:rsidRPr="00FB08CE">
              <w:rPr>
                <w:rFonts w:ascii="ＭＳ ゴシック" w:eastAsia="ＭＳ ゴシック" w:hAnsi="ＭＳ ゴシック" w:hint="eastAsia"/>
                <w:sz w:val="24"/>
                <w:szCs w:val="24"/>
              </w:rPr>
              <w:t>をします</w:t>
            </w:r>
            <w:r w:rsidR="00362B82">
              <w:rPr>
                <w:rFonts w:ascii="ＭＳ ゴシック" w:eastAsia="ＭＳ ゴシック" w:hAnsi="ＭＳ ゴシック" w:hint="eastAsia"/>
                <w:sz w:val="24"/>
                <w:szCs w:val="24"/>
              </w:rPr>
              <w:t xml:space="preserve">　</w:t>
            </w:r>
          </w:p>
          <w:p w:rsidR="00D57130" w:rsidRPr="00D57130" w:rsidRDefault="006514B1" w:rsidP="00D57130">
            <w:pPr>
              <w:pStyle w:val="a8"/>
              <w:ind w:leftChars="0" w:left="360"/>
              <w:jc w:val="left"/>
              <w:rPr>
                <w:rFonts w:ascii="ＭＳ ゴシック" w:eastAsia="ＭＳ ゴシック" w:hAnsi="ＭＳ ゴシック"/>
                <w:color w:val="FF0000"/>
                <w:sz w:val="24"/>
                <w:szCs w:val="24"/>
              </w:rPr>
            </w:pPr>
            <w:r w:rsidRPr="00D57130">
              <w:rPr>
                <w:rFonts w:ascii="ＭＳ ゴシック" w:eastAsia="ＭＳ ゴシック" w:hAnsi="ＭＳ ゴシック" w:hint="eastAsia"/>
                <w:color w:val="FF0000"/>
                <w:sz w:val="24"/>
                <w:szCs w:val="24"/>
              </w:rPr>
              <w:t>Ｐ</w:t>
            </w:r>
            <w:r>
              <w:rPr>
                <w:rFonts w:ascii="ＭＳ ゴシック" w:eastAsia="ＭＳ ゴシック" w:hAnsi="ＭＳ ゴシック" w:hint="eastAsia"/>
                <w:color w:val="FF0000"/>
                <w:sz w:val="24"/>
                <w:szCs w:val="24"/>
              </w:rPr>
              <w:t>１４</w:t>
            </w:r>
            <w:r w:rsidRPr="00D57130">
              <w:rPr>
                <w:rFonts w:ascii="ＭＳ ゴシック" w:eastAsia="ＭＳ ゴシック" w:hAnsi="ＭＳ ゴシック"/>
                <w:color w:val="FF0000"/>
                <w:sz w:val="24"/>
                <w:szCs w:val="24"/>
              </w:rPr>
              <w:t xml:space="preserve">　参照</w:t>
            </w:r>
            <w:r w:rsidRPr="00D57130">
              <w:rPr>
                <w:rFonts w:ascii="ＭＳ ゴシック" w:eastAsia="ＭＳ ゴシック" w:hAnsi="ＭＳ ゴシック" w:hint="eastAsia"/>
                <w:color w:val="FF0000"/>
                <w:sz w:val="24"/>
                <w:szCs w:val="24"/>
              </w:rPr>
              <w:t>（</w:t>
            </w:r>
            <w:r w:rsidRPr="00D57130">
              <w:rPr>
                <w:rFonts w:ascii="ＭＳ ゴシック" w:eastAsia="ＭＳ ゴシック" w:hAnsi="ＭＳ ゴシック"/>
                <w:color w:val="FF0000"/>
                <w:sz w:val="24"/>
                <w:szCs w:val="24"/>
              </w:rPr>
              <w:t>総合事業利用の流れ）</w:t>
            </w:r>
            <w:r w:rsidR="00586FBB">
              <w:rPr>
                <w:rFonts w:ascii="ＭＳ ゴシック" w:eastAsia="ＭＳ ゴシック" w:hAnsi="ＭＳ ゴシック" w:hint="eastAsia"/>
                <w:color w:val="FF0000"/>
                <w:sz w:val="24"/>
                <w:szCs w:val="24"/>
              </w:rPr>
              <w:t>Ｐ</w:t>
            </w:r>
            <w:r>
              <w:rPr>
                <w:rFonts w:ascii="ＭＳ ゴシック" w:eastAsia="ＭＳ ゴシック" w:hAnsi="ＭＳ ゴシック" w:hint="eastAsia"/>
                <w:color w:val="FF0000"/>
                <w:sz w:val="24"/>
                <w:szCs w:val="24"/>
              </w:rPr>
              <w:t>１５</w:t>
            </w:r>
            <w:r w:rsidR="00586FBB">
              <w:rPr>
                <w:rFonts w:ascii="ＭＳ ゴシック" w:eastAsia="ＭＳ ゴシック" w:hAnsi="ＭＳ ゴシック" w:hint="eastAsia"/>
                <w:color w:val="FF0000"/>
                <w:sz w:val="24"/>
                <w:szCs w:val="24"/>
              </w:rPr>
              <w:t xml:space="preserve">　参照</w:t>
            </w:r>
            <w:r w:rsidR="00586FBB">
              <w:rPr>
                <w:rFonts w:ascii="ＭＳ ゴシック" w:eastAsia="ＭＳ ゴシック" w:hAnsi="ＭＳ ゴシック"/>
                <w:color w:val="FF0000"/>
                <w:sz w:val="24"/>
                <w:szCs w:val="24"/>
              </w:rPr>
              <w:t>（</w:t>
            </w:r>
            <w:r w:rsidR="00586FBB">
              <w:rPr>
                <w:rFonts w:ascii="ＭＳ ゴシック" w:eastAsia="ＭＳ ゴシック" w:hAnsi="ＭＳ ゴシック" w:hint="eastAsia"/>
                <w:color w:val="FF0000"/>
                <w:sz w:val="24"/>
                <w:szCs w:val="24"/>
              </w:rPr>
              <w:t>総合事業窓口</w:t>
            </w:r>
            <w:r w:rsidR="00586FBB">
              <w:rPr>
                <w:rFonts w:ascii="ＭＳ ゴシック" w:eastAsia="ＭＳ ゴシック" w:hAnsi="ＭＳ ゴシック"/>
                <w:color w:val="FF0000"/>
                <w:sz w:val="24"/>
                <w:szCs w:val="24"/>
              </w:rPr>
              <w:t>受付から利用までの</w:t>
            </w:r>
            <w:r w:rsidR="00586FBB">
              <w:rPr>
                <w:rFonts w:ascii="ＭＳ ゴシック" w:eastAsia="ＭＳ ゴシック" w:hAnsi="ＭＳ ゴシック" w:hint="eastAsia"/>
                <w:color w:val="FF0000"/>
                <w:sz w:val="24"/>
                <w:szCs w:val="24"/>
              </w:rPr>
              <w:t>流れ</w:t>
            </w:r>
            <w:r w:rsidR="00586FBB">
              <w:rPr>
                <w:rFonts w:ascii="ＭＳ ゴシック" w:eastAsia="ＭＳ ゴシック" w:hAnsi="ＭＳ ゴシック"/>
                <w:color w:val="FF0000"/>
                <w:sz w:val="24"/>
                <w:szCs w:val="24"/>
              </w:rPr>
              <w:t>）</w:t>
            </w:r>
          </w:p>
          <w:p w:rsidR="00DF1AC5" w:rsidRDefault="00362B82" w:rsidP="00755E4C">
            <w:pPr>
              <w:pStyle w:val="a8"/>
              <w:ind w:leftChars="0" w:left="360"/>
              <w:jc w:val="left"/>
              <w:rPr>
                <w:rFonts w:ascii="ＭＳ ゴシック" w:eastAsia="ＭＳ ゴシック" w:hAnsi="ＭＳ ゴシック"/>
                <w:sz w:val="24"/>
                <w:szCs w:val="24"/>
              </w:rPr>
            </w:pPr>
            <w:r w:rsidRPr="00362B82">
              <w:rPr>
                <w:rFonts w:ascii="ＭＳ ゴシック" w:eastAsia="ＭＳ ゴシック" w:hAnsi="ＭＳ ゴシック"/>
                <w:color w:val="FF0000"/>
                <w:sz w:val="24"/>
                <w:szCs w:val="24"/>
              </w:rPr>
              <w:t>Ｐ</w:t>
            </w:r>
            <w:r w:rsidR="006514B1">
              <w:rPr>
                <w:rFonts w:ascii="ＭＳ ゴシック" w:eastAsia="ＭＳ ゴシック" w:hAnsi="ＭＳ ゴシック" w:hint="eastAsia"/>
                <w:color w:val="FF0000"/>
                <w:sz w:val="24"/>
                <w:szCs w:val="24"/>
              </w:rPr>
              <w:t>１６、</w:t>
            </w:r>
            <w:r w:rsidR="006514B1">
              <w:rPr>
                <w:rFonts w:ascii="ＭＳ ゴシック" w:eastAsia="ＭＳ ゴシック" w:hAnsi="ＭＳ ゴシック"/>
                <w:color w:val="FF0000"/>
                <w:sz w:val="24"/>
                <w:szCs w:val="24"/>
              </w:rPr>
              <w:t>１７</w:t>
            </w:r>
            <w:r w:rsidRPr="00362B82">
              <w:rPr>
                <w:rFonts w:ascii="ＭＳ ゴシック" w:eastAsia="ＭＳ ゴシック" w:hAnsi="ＭＳ ゴシック"/>
                <w:color w:val="FF0000"/>
                <w:sz w:val="24"/>
                <w:szCs w:val="24"/>
              </w:rPr>
              <w:t xml:space="preserve">　参照（状況把握シート）</w:t>
            </w:r>
          </w:p>
          <w:p w:rsidR="00A950CA" w:rsidRDefault="00755E4C" w:rsidP="00BB06D4">
            <w:pPr>
              <w:jc w:val="left"/>
              <w:rPr>
                <w:rFonts w:ascii="ＭＳ ゴシック" w:eastAsia="ＭＳ ゴシック" w:hAnsi="ＭＳ ゴシック"/>
                <w:sz w:val="24"/>
                <w:szCs w:val="24"/>
              </w:rPr>
            </w:pPr>
            <w:r>
              <w:rPr>
                <w:rFonts w:ascii="ＭＳ ゴシック" w:eastAsia="ＭＳ ゴシック" w:hAnsi="ＭＳ ゴシック" w:hint="eastAsia"/>
                <w:sz w:val="24"/>
                <w:szCs w:val="24"/>
              </w:rPr>
              <w:t>Ⅰ．</w:t>
            </w:r>
            <w:r w:rsidR="00720ADA">
              <w:rPr>
                <w:rFonts w:ascii="ＭＳ ゴシック" w:eastAsia="ＭＳ ゴシック" w:hAnsi="ＭＳ ゴシック" w:hint="eastAsia"/>
                <w:sz w:val="24"/>
                <w:szCs w:val="24"/>
              </w:rPr>
              <w:t>明らかに</w:t>
            </w:r>
            <w:r w:rsidR="00A950CA" w:rsidRPr="00FB08CE">
              <w:rPr>
                <w:rFonts w:ascii="ＭＳ ゴシック" w:eastAsia="ＭＳ ゴシック" w:hAnsi="ＭＳ ゴシック" w:hint="eastAsia"/>
                <w:sz w:val="24"/>
                <w:szCs w:val="24"/>
              </w:rPr>
              <w:t>要介護認定</w:t>
            </w:r>
            <w:r w:rsidR="00F94CEF">
              <w:rPr>
                <w:rFonts w:ascii="ＭＳ ゴシック" w:eastAsia="ＭＳ ゴシック" w:hAnsi="ＭＳ ゴシック" w:hint="eastAsia"/>
                <w:sz w:val="24"/>
                <w:szCs w:val="24"/>
              </w:rPr>
              <w:t>が必要な場合や</w:t>
            </w:r>
            <w:r w:rsidR="004D3815">
              <w:rPr>
                <w:rFonts w:ascii="ＭＳ ゴシック" w:eastAsia="ＭＳ ゴシック" w:hAnsi="ＭＳ ゴシック" w:hint="eastAsia"/>
                <w:sz w:val="24"/>
                <w:szCs w:val="24"/>
              </w:rPr>
              <w:t>予防給付や介護給付によるサービスを希望する</w:t>
            </w:r>
            <w:r w:rsidR="00A950CA">
              <w:rPr>
                <w:rFonts w:ascii="ＭＳ ゴシック" w:eastAsia="ＭＳ ゴシック" w:hAnsi="ＭＳ ゴシック" w:hint="eastAsia"/>
                <w:sz w:val="24"/>
                <w:szCs w:val="24"/>
              </w:rPr>
              <w:t>場合</w:t>
            </w:r>
            <w:r w:rsidR="00A950CA" w:rsidRPr="00FB08CE">
              <w:rPr>
                <w:rFonts w:ascii="ＭＳ ゴシック" w:eastAsia="ＭＳ ゴシック" w:hAnsi="ＭＳ ゴシック" w:hint="eastAsia"/>
                <w:sz w:val="24"/>
                <w:szCs w:val="24"/>
              </w:rPr>
              <w:t xml:space="preserve">   </w:t>
            </w:r>
          </w:p>
          <w:p w:rsidR="00720ADA" w:rsidRPr="00755E4C" w:rsidRDefault="00755E4C" w:rsidP="00BB06D4">
            <w:pPr>
              <w:jc w:val="left"/>
              <w:rPr>
                <w:rFonts w:ascii="ＭＳ ゴシック" w:eastAsia="ＭＳ ゴシック" w:hAnsi="ＭＳ ゴシック"/>
                <w:sz w:val="24"/>
                <w:szCs w:val="24"/>
                <w:u w:val="single"/>
              </w:rPr>
            </w:pPr>
            <w:r>
              <w:rPr>
                <w:rFonts w:ascii="ＭＳ ゴシック" w:eastAsia="ＭＳ ゴシック" w:hAnsi="ＭＳ ゴシック" w:hint="eastAsia"/>
                <w:sz w:val="24"/>
                <w:szCs w:val="24"/>
              </w:rPr>
              <w:t>Ⅱ．</w:t>
            </w:r>
            <w:r w:rsidR="00F94CEF" w:rsidRPr="00755E4C">
              <w:rPr>
                <w:rFonts w:ascii="ＭＳ ゴシック" w:eastAsia="ＭＳ ゴシック" w:hAnsi="ＭＳ ゴシック" w:hint="eastAsia"/>
                <w:sz w:val="24"/>
                <w:szCs w:val="24"/>
                <w:u w:val="single"/>
              </w:rPr>
              <w:t>介護予防・生活支援サービス事業</w:t>
            </w:r>
            <w:r w:rsidR="00720ADA" w:rsidRPr="00755E4C">
              <w:rPr>
                <w:rFonts w:ascii="ＭＳ ゴシック" w:eastAsia="ＭＳ ゴシック" w:hAnsi="ＭＳ ゴシック" w:hint="eastAsia"/>
                <w:sz w:val="24"/>
                <w:szCs w:val="24"/>
                <w:u w:val="single"/>
              </w:rPr>
              <w:t>対象者</w:t>
            </w:r>
            <w:r w:rsidR="006B3690" w:rsidRPr="006B3690">
              <w:rPr>
                <w:rFonts w:ascii="ＭＳ ゴシック" w:eastAsia="ＭＳ ゴシック" w:hAnsi="ＭＳ ゴシック" w:hint="eastAsia"/>
                <w:sz w:val="24"/>
                <w:szCs w:val="24"/>
                <w:u w:val="single"/>
              </w:rPr>
              <w:t>（以下</w:t>
            </w:r>
            <w:r w:rsidR="006B3690" w:rsidRPr="006B3690">
              <w:rPr>
                <w:rFonts w:ascii="ＭＳ ゴシック" w:eastAsia="ＭＳ ゴシック" w:hAnsi="ＭＳ ゴシック"/>
                <w:sz w:val="24"/>
                <w:szCs w:val="24"/>
                <w:u w:val="single"/>
              </w:rPr>
              <w:t>「</w:t>
            </w:r>
            <w:r w:rsidR="006B3690" w:rsidRPr="006B3690">
              <w:rPr>
                <w:rFonts w:ascii="ＭＳ ゴシック" w:eastAsia="ＭＳ ゴシック" w:hAnsi="ＭＳ ゴシック" w:hint="eastAsia"/>
                <w:sz w:val="24"/>
                <w:szCs w:val="24"/>
                <w:u w:val="single"/>
              </w:rPr>
              <w:t>総合事業</w:t>
            </w:r>
            <w:r w:rsidR="006B3690" w:rsidRPr="006B3690">
              <w:rPr>
                <w:rFonts w:ascii="ＭＳ ゴシック" w:eastAsia="ＭＳ ゴシック" w:hAnsi="ＭＳ ゴシック"/>
                <w:sz w:val="24"/>
                <w:szCs w:val="24"/>
                <w:u w:val="single"/>
              </w:rPr>
              <w:t>」という）</w:t>
            </w:r>
            <w:r w:rsidR="00720ADA" w:rsidRPr="006B3690">
              <w:rPr>
                <w:rFonts w:ascii="ＭＳ ゴシック" w:eastAsia="ＭＳ ゴシック" w:hAnsi="ＭＳ ゴシック" w:hint="eastAsia"/>
                <w:sz w:val="24"/>
                <w:szCs w:val="24"/>
                <w:u w:val="single"/>
              </w:rPr>
              <w:t>に</w:t>
            </w:r>
            <w:r w:rsidR="00720ADA" w:rsidRPr="00755E4C">
              <w:rPr>
                <w:rFonts w:ascii="ＭＳ ゴシック" w:eastAsia="ＭＳ ゴシック" w:hAnsi="ＭＳ ゴシック" w:hint="eastAsia"/>
                <w:sz w:val="24"/>
                <w:szCs w:val="24"/>
                <w:u w:val="single"/>
              </w:rPr>
              <w:t>該当すると判断される場合</w:t>
            </w:r>
          </w:p>
          <w:p w:rsidR="00A950CA" w:rsidRDefault="00755E4C" w:rsidP="00BB06D4">
            <w:pPr>
              <w:jc w:val="left"/>
              <w:rPr>
                <w:rFonts w:ascii="ＭＳ ゴシック" w:eastAsia="ＭＳ ゴシック" w:hAnsi="ＭＳ ゴシック"/>
                <w:sz w:val="24"/>
                <w:szCs w:val="24"/>
              </w:rPr>
            </w:pPr>
            <w:r>
              <w:rPr>
                <w:rFonts w:ascii="ＭＳ ゴシック" w:eastAsia="ＭＳ ゴシック" w:hAnsi="ＭＳ ゴシック" w:hint="eastAsia"/>
                <w:sz w:val="24"/>
                <w:szCs w:val="24"/>
              </w:rPr>
              <w:t>Ⅲ．</w:t>
            </w:r>
            <w:r w:rsidR="00A950CA" w:rsidRPr="00FB08CE">
              <w:rPr>
                <w:rFonts w:ascii="ＭＳ ゴシック" w:eastAsia="ＭＳ ゴシック" w:hAnsi="ＭＳ ゴシック" w:hint="eastAsia"/>
                <w:sz w:val="24"/>
                <w:szCs w:val="24"/>
              </w:rPr>
              <w:t>明らかに</w:t>
            </w:r>
            <w:r w:rsidR="006B3690">
              <w:rPr>
                <w:rFonts w:ascii="ＭＳ ゴシック" w:eastAsia="ＭＳ ゴシック" w:hAnsi="ＭＳ ゴシック" w:hint="eastAsia"/>
                <w:sz w:val="24"/>
                <w:szCs w:val="24"/>
              </w:rPr>
              <w:t>総合</w:t>
            </w:r>
            <w:r w:rsidR="00A950CA" w:rsidRPr="00FB08CE">
              <w:rPr>
                <w:rFonts w:ascii="ＭＳ ゴシック" w:eastAsia="ＭＳ ゴシック" w:hAnsi="ＭＳ ゴシック" w:hint="eastAsia"/>
                <w:sz w:val="24"/>
                <w:szCs w:val="24"/>
              </w:rPr>
              <w:t>事業の対象外と判断できる場合</w:t>
            </w:r>
            <w:r w:rsidR="00A950CA">
              <w:rPr>
                <w:rFonts w:ascii="ＭＳ ゴシック" w:eastAsia="ＭＳ ゴシック" w:hAnsi="ＭＳ ゴシック" w:hint="eastAsia"/>
                <w:sz w:val="24"/>
                <w:szCs w:val="24"/>
              </w:rPr>
              <w:t xml:space="preserve"> </w:t>
            </w:r>
            <w:r w:rsidR="00F94CEF">
              <w:rPr>
                <w:rFonts w:ascii="ＭＳ ゴシック" w:eastAsia="ＭＳ ゴシック" w:hAnsi="ＭＳ ゴシック"/>
                <w:sz w:val="24"/>
                <w:szCs w:val="24"/>
              </w:rPr>
              <w:t>(一般</w:t>
            </w:r>
            <w:r w:rsidR="00F94CEF">
              <w:rPr>
                <w:rFonts w:ascii="ＭＳ ゴシック" w:eastAsia="ＭＳ ゴシック" w:hAnsi="ＭＳ ゴシック" w:hint="eastAsia"/>
                <w:sz w:val="24"/>
                <w:szCs w:val="24"/>
              </w:rPr>
              <w:t>介護</w:t>
            </w:r>
            <w:r w:rsidR="00F94CEF">
              <w:rPr>
                <w:rFonts w:ascii="ＭＳ ゴシック" w:eastAsia="ＭＳ ゴシック" w:hAnsi="ＭＳ ゴシック"/>
                <w:sz w:val="24"/>
                <w:szCs w:val="24"/>
              </w:rPr>
              <w:t>予防事業)</w:t>
            </w:r>
            <w:r w:rsidR="00A950CA">
              <w:rPr>
                <w:rFonts w:ascii="ＭＳ ゴシック" w:eastAsia="ＭＳ ゴシック" w:hAnsi="ＭＳ ゴシック" w:hint="eastAsia"/>
                <w:sz w:val="24"/>
                <w:szCs w:val="24"/>
              </w:rPr>
              <w:t xml:space="preserve">                   </w:t>
            </w:r>
          </w:p>
          <w:p w:rsidR="00A722B9" w:rsidRDefault="00DF1AC5" w:rsidP="00720ADA">
            <w:pPr>
              <w:jc w:val="left"/>
              <w:rPr>
                <w:rFonts w:ascii="ＭＳ ゴシック" w:eastAsia="ＭＳ ゴシック" w:hAnsi="ＭＳ ゴシック"/>
                <w:sz w:val="24"/>
                <w:szCs w:val="24"/>
              </w:rPr>
            </w:pPr>
            <w:r>
              <w:rPr>
                <w:rFonts w:ascii="ＭＳ ゴシック" w:eastAsia="ＭＳ ゴシック" w:hAnsi="ＭＳ ゴシック" w:hint="eastAsia"/>
                <w:sz w:val="24"/>
                <w:szCs w:val="24"/>
              </w:rPr>
              <w:t xml:space="preserve"> </w:t>
            </w:r>
            <w:r w:rsidR="00755E4C">
              <w:rPr>
                <w:rFonts w:ascii="ＭＳ ゴシック" w:eastAsia="ＭＳ ゴシック" w:hAnsi="ＭＳ ゴシック" w:hint="eastAsia"/>
                <w:sz w:val="24"/>
                <w:szCs w:val="24"/>
              </w:rPr>
              <w:t>〔</w:t>
            </w:r>
            <w:r w:rsidR="00755E4C" w:rsidRPr="00755E4C">
              <w:rPr>
                <w:rFonts w:ascii="ＭＳ ゴシック" w:eastAsia="ＭＳ ゴシック" w:hAnsi="ＭＳ ゴシック" w:hint="eastAsia"/>
                <w:sz w:val="24"/>
                <w:szCs w:val="24"/>
              </w:rPr>
              <w:t>②以下は</w:t>
            </w:r>
            <w:r w:rsidR="006B3690" w:rsidRPr="006B3690">
              <w:rPr>
                <w:rFonts w:ascii="ＭＳ ゴシック" w:eastAsia="ＭＳ ゴシック" w:hAnsi="ＭＳ ゴシック" w:hint="eastAsia"/>
                <w:sz w:val="24"/>
                <w:szCs w:val="24"/>
              </w:rPr>
              <w:t>総合事業</w:t>
            </w:r>
            <w:r w:rsidR="00A21267">
              <w:rPr>
                <w:rFonts w:ascii="ＭＳ ゴシック" w:eastAsia="ＭＳ ゴシック" w:hAnsi="ＭＳ ゴシック" w:hint="eastAsia"/>
                <w:sz w:val="24"/>
                <w:szCs w:val="24"/>
              </w:rPr>
              <w:t>新規</w:t>
            </w:r>
            <w:r w:rsidR="00755E4C" w:rsidRPr="00755E4C">
              <w:rPr>
                <w:rFonts w:ascii="ＭＳ ゴシック" w:eastAsia="ＭＳ ゴシック" w:hAnsi="ＭＳ ゴシック" w:hint="eastAsia"/>
                <w:sz w:val="24"/>
                <w:szCs w:val="24"/>
              </w:rPr>
              <w:t>対象者の流れ</w:t>
            </w:r>
            <w:r w:rsidR="00755E4C">
              <w:rPr>
                <w:rFonts w:ascii="ＭＳ ゴシック" w:eastAsia="ＭＳ ゴシック" w:hAnsi="ＭＳ ゴシック" w:hint="eastAsia"/>
                <w:sz w:val="24"/>
                <w:szCs w:val="24"/>
              </w:rPr>
              <w:t>〕</w:t>
            </w:r>
            <w:r>
              <w:rPr>
                <w:rFonts w:ascii="ＭＳ ゴシック" w:eastAsia="ＭＳ ゴシック" w:hAnsi="ＭＳ ゴシック" w:hint="eastAsia"/>
                <w:sz w:val="24"/>
                <w:szCs w:val="24"/>
              </w:rPr>
              <w:t xml:space="preserve"> </w:t>
            </w:r>
            <w:r w:rsidR="00A950CA" w:rsidRPr="00FB08CE">
              <w:rPr>
                <w:rFonts w:ascii="ＭＳ ゴシック" w:eastAsia="ＭＳ ゴシック" w:hAnsi="ＭＳ ゴシック" w:hint="eastAsia"/>
                <w:sz w:val="24"/>
                <w:szCs w:val="24"/>
              </w:rPr>
              <w:t xml:space="preserve">                                                                         ②総合事業についての説明</w:t>
            </w:r>
            <w:r w:rsidR="00755E4C" w:rsidRPr="00755E4C">
              <w:rPr>
                <w:rFonts w:ascii="ＭＳ ゴシック" w:eastAsia="ＭＳ ゴシック" w:hAnsi="ＭＳ ゴシック"/>
                <w:color w:val="FF0000"/>
                <w:sz w:val="24"/>
                <w:szCs w:val="24"/>
              </w:rPr>
              <w:t>Ｐ</w:t>
            </w:r>
            <w:r w:rsidR="006514B1">
              <w:rPr>
                <w:rFonts w:ascii="ＭＳ ゴシック" w:eastAsia="ＭＳ ゴシック" w:hAnsi="ＭＳ ゴシック" w:hint="eastAsia"/>
                <w:color w:val="FF0000"/>
                <w:sz w:val="24"/>
                <w:szCs w:val="24"/>
              </w:rPr>
              <w:t>１８、１９</w:t>
            </w:r>
            <w:r w:rsidR="006514B1">
              <w:rPr>
                <w:rFonts w:ascii="ＭＳ ゴシック" w:eastAsia="ＭＳ ゴシック" w:hAnsi="ＭＳ ゴシック"/>
                <w:color w:val="FF0000"/>
                <w:sz w:val="24"/>
                <w:szCs w:val="24"/>
              </w:rPr>
              <w:t xml:space="preserve"> 参照</w:t>
            </w:r>
            <w:r w:rsidR="006514B1">
              <w:rPr>
                <w:rFonts w:ascii="ＭＳ ゴシック" w:eastAsia="ＭＳ ゴシック" w:hAnsi="ＭＳ ゴシック" w:hint="eastAsia"/>
                <w:color w:val="FF0000"/>
                <w:sz w:val="24"/>
                <w:szCs w:val="24"/>
              </w:rPr>
              <w:t>（</w:t>
            </w:r>
            <w:r w:rsidR="00755E4C" w:rsidRPr="00755E4C">
              <w:rPr>
                <w:rFonts w:ascii="ＭＳ ゴシック" w:eastAsia="ＭＳ ゴシック" w:hAnsi="ＭＳ ゴシック"/>
                <w:color w:val="FF0000"/>
                <w:sz w:val="24"/>
                <w:szCs w:val="24"/>
              </w:rPr>
              <w:t>説明用資料）</w:t>
            </w:r>
            <w:r w:rsidR="00A950CA" w:rsidRPr="00FB08CE">
              <w:rPr>
                <w:rFonts w:ascii="ＭＳ ゴシック" w:eastAsia="ＭＳ ゴシック" w:hAnsi="ＭＳ ゴシック" w:hint="eastAsia"/>
                <w:sz w:val="24"/>
                <w:szCs w:val="24"/>
              </w:rPr>
              <w:t>を行い</w:t>
            </w:r>
            <w:r>
              <w:rPr>
                <w:rFonts w:ascii="ＭＳ ゴシック" w:eastAsia="ＭＳ ゴシック" w:hAnsi="ＭＳ ゴシック" w:hint="eastAsia"/>
                <w:sz w:val="24"/>
                <w:szCs w:val="24"/>
              </w:rPr>
              <w:t>、</w:t>
            </w:r>
            <w:r>
              <w:rPr>
                <w:rFonts w:ascii="ＭＳ ゴシック" w:eastAsia="ＭＳ ゴシック" w:hAnsi="ＭＳ ゴシック"/>
                <w:sz w:val="24"/>
                <w:szCs w:val="24"/>
              </w:rPr>
              <w:t>基本チ</w:t>
            </w:r>
            <w:r>
              <w:rPr>
                <w:rFonts w:ascii="ＭＳ ゴシック" w:eastAsia="ＭＳ ゴシック" w:hAnsi="ＭＳ ゴシック" w:hint="eastAsia"/>
                <w:sz w:val="24"/>
                <w:szCs w:val="24"/>
              </w:rPr>
              <w:t>ェ</w:t>
            </w:r>
            <w:r>
              <w:rPr>
                <w:rFonts w:ascii="ＭＳ ゴシック" w:eastAsia="ＭＳ ゴシック" w:hAnsi="ＭＳ ゴシック"/>
                <w:sz w:val="24"/>
                <w:szCs w:val="24"/>
              </w:rPr>
              <w:t>ックリスト</w:t>
            </w:r>
            <w:r>
              <w:rPr>
                <w:rFonts w:ascii="ＭＳ ゴシック" w:eastAsia="ＭＳ ゴシック" w:hAnsi="ＭＳ ゴシック" w:hint="eastAsia"/>
                <w:sz w:val="24"/>
                <w:szCs w:val="24"/>
              </w:rPr>
              <w:t>実施</w:t>
            </w:r>
            <w:r>
              <w:rPr>
                <w:rFonts w:ascii="ＭＳ ゴシック" w:eastAsia="ＭＳ ゴシック" w:hAnsi="ＭＳ ゴシック"/>
                <w:sz w:val="24"/>
                <w:szCs w:val="24"/>
              </w:rPr>
              <w:t>等への同意</w:t>
            </w:r>
            <w:r>
              <w:rPr>
                <w:rFonts w:ascii="ＭＳ ゴシック" w:eastAsia="ＭＳ ゴシック" w:hAnsi="ＭＳ ゴシック" w:hint="eastAsia"/>
                <w:sz w:val="24"/>
                <w:szCs w:val="24"/>
              </w:rPr>
              <w:t>を得ます</w:t>
            </w:r>
            <w:r w:rsidR="00A950CA" w:rsidRPr="00FB08CE">
              <w:rPr>
                <w:rFonts w:ascii="ＭＳ ゴシック" w:eastAsia="ＭＳ ゴシック" w:hAnsi="ＭＳ ゴシック" w:hint="eastAsia"/>
                <w:sz w:val="24"/>
                <w:szCs w:val="24"/>
              </w:rPr>
              <w:t>。                                                                                              ③基本チェックリストを行い、</w:t>
            </w:r>
            <w:r>
              <w:rPr>
                <w:rFonts w:ascii="ＭＳ ゴシック" w:eastAsia="ＭＳ ゴシック" w:hAnsi="ＭＳ ゴシック" w:hint="eastAsia"/>
                <w:sz w:val="24"/>
                <w:szCs w:val="24"/>
              </w:rPr>
              <w:t>事業対象者に</w:t>
            </w:r>
            <w:r>
              <w:rPr>
                <w:rFonts w:ascii="ＭＳ ゴシック" w:eastAsia="ＭＳ ゴシック" w:hAnsi="ＭＳ ゴシック"/>
                <w:sz w:val="24"/>
                <w:szCs w:val="24"/>
              </w:rPr>
              <w:t>該当した場合は、詳細な</w:t>
            </w:r>
            <w:r>
              <w:rPr>
                <w:rFonts w:ascii="ＭＳ ゴシック" w:eastAsia="ＭＳ ゴシック" w:hAnsi="ＭＳ ゴシック" w:hint="eastAsia"/>
                <w:sz w:val="24"/>
                <w:szCs w:val="24"/>
              </w:rPr>
              <w:t>総合事業</w:t>
            </w:r>
            <w:r>
              <w:rPr>
                <w:rFonts w:ascii="ＭＳ ゴシック" w:eastAsia="ＭＳ ゴシック" w:hAnsi="ＭＳ ゴシック"/>
                <w:sz w:val="24"/>
                <w:szCs w:val="24"/>
              </w:rPr>
              <w:t>の説明を行い、利用</w:t>
            </w:r>
            <w:r>
              <w:rPr>
                <w:rFonts w:ascii="ＭＳ ゴシック" w:eastAsia="ＭＳ ゴシック" w:hAnsi="ＭＳ ゴシック" w:hint="eastAsia"/>
                <w:sz w:val="24"/>
                <w:szCs w:val="24"/>
              </w:rPr>
              <w:t>意思</w:t>
            </w:r>
            <w:r>
              <w:rPr>
                <w:rFonts w:ascii="ＭＳ ゴシック" w:eastAsia="ＭＳ ゴシック" w:hAnsi="ＭＳ ゴシック"/>
                <w:sz w:val="24"/>
                <w:szCs w:val="24"/>
              </w:rPr>
              <w:t>を確認します。</w:t>
            </w:r>
            <w:r w:rsidR="00A950CA" w:rsidRPr="00FB08CE">
              <w:rPr>
                <w:rFonts w:ascii="ＭＳ ゴシック" w:eastAsia="ＭＳ ゴシック" w:hAnsi="ＭＳ ゴシック" w:hint="eastAsia"/>
                <w:sz w:val="24"/>
                <w:szCs w:val="24"/>
              </w:rPr>
              <w:t xml:space="preserve"> </w:t>
            </w:r>
            <w:r w:rsidR="00A21267">
              <w:rPr>
                <w:rFonts w:ascii="ＭＳ ゴシック" w:eastAsia="ＭＳ ゴシック" w:hAnsi="ＭＳ ゴシック" w:hint="eastAsia"/>
                <w:sz w:val="24"/>
                <w:szCs w:val="24"/>
              </w:rPr>
              <w:t>確認が</w:t>
            </w:r>
            <w:r w:rsidR="00A21267">
              <w:rPr>
                <w:rFonts w:ascii="ＭＳ ゴシック" w:eastAsia="ＭＳ ゴシック" w:hAnsi="ＭＳ ゴシック"/>
                <w:sz w:val="24"/>
                <w:szCs w:val="24"/>
              </w:rPr>
              <w:t>とれた</w:t>
            </w:r>
            <w:r w:rsidR="00A21267">
              <w:rPr>
                <w:rFonts w:ascii="ＭＳ ゴシック" w:eastAsia="ＭＳ ゴシック" w:hAnsi="ＭＳ ゴシック" w:hint="eastAsia"/>
                <w:sz w:val="24"/>
                <w:szCs w:val="24"/>
              </w:rPr>
              <w:t>場合は</w:t>
            </w:r>
            <w:r w:rsidR="00A21267">
              <w:rPr>
                <w:rFonts w:ascii="ＭＳ ゴシック" w:eastAsia="ＭＳ ゴシック" w:hAnsi="ＭＳ ゴシック"/>
                <w:sz w:val="24"/>
                <w:szCs w:val="24"/>
              </w:rPr>
              <w:t>、</w:t>
            </w:r>
            <w:r w:rsidR="006514B1" w:rsidRPr="00A21267">
              <w:rPr>
                <w:rFonts w:ascii="ＭＳ ゴシック" w:eastAsia="ＭＳ ゴシック" w:hAnsi="ＭＳ ゴシック"/>
                <w:color w:val="FF0000"/>
                <w:sz w:val="24"/>
                <w:szCs w:val="24"/>
              </w:rPr>
              <w:t>Ｐ</w:t>
            </w:r>
            <w:r w:rsidR="006514B1">
              <w:rPr>
                <w:rFonts w:ascii="ＭＳ ゴシック" w:eastAsia="ＭＳ ゴシック" w:hAnsi="ＭＳ ゴシック" w:hint="eastAsia"/>
                <w:color w:val="FF0000"/>
                <w:sz w:val="24"/>
                <w:szCs w:val="24"/>
              </w:rPr>
              <w:t>２０</w:t>
            </w:r>
            <w:r w:rsidR="006514B1" w:rsidRPr="00A21267">
              <w:rPr>
                <w:rFonts w:ascii="ＭＳ ゴシック" w:eastAsia="ＭＳ ゴシック" w:hAnsi="ＭＳ ゴシック"/>
                <w:color w:val="FF0000"/>
                <w:sz w:val="24"/>
                <w:szCs w:val="24"/>
              </w:rPr>
              <w:t xml:space="preserve">　参照</w:t>
            </w:r>
            <w:r w:rsidR="00A21267" w:rsidRPr="00A21267">
              <w:rPr>
                <w:rFonts w:ascii="ＭＳ ゴシック" w:eastAsia="ＭＳ ゴシック" w:hAnsi="ＭＳ ゴシック" w:hint="eastAsia"/>
                <w:color w:val="FF0000"/>
                <w:sz w:val="24"/>
                <w:szCs w:val="24"/>
              </w:rPr>
              <w:t>（</w:t>
            </w:r>
            <w:r w:rsidR="006514B1" w:rsidRPr="00A21267">
              <w:rPr>
                <w:rFonts w:ascii="ＭＳ ゴシック" w:eastAsia="ＭＳ ゴシック" w:hAnsi="ＭＳ ゴシック" w:hint="eastAsia"/>
                <w:color w:val="FF0000"/>
                <w:sz w:val="24"/>
                <w:szCs w:val="24"/>
              </w:rPr>
              <w:t>介護予防・生活支援サービス事業</w:t>
            </w:r>
            <w:r w:rsidR="006514B1" w:rsidRPr="00A21267">
              <w:rPr>
                <w:rFonts w:ascii="ＭＳ ゴシック" w:eastAsia="ＭＳ ゴシック" w:hAnsi="ＭＳ ゴシック"/>
                <w:color w:val="FF0000"/>
                <w:sz w:val="24"/>
                <w:szCs w:val="24"/>
              </w:rPr>
              <w:t>の申請</w:t>
            </w:r>
            <w:r w:rsidR="006514B1" w:rsidRPr="00A21267">
              <w:rPr>
                <w:rFonts w:ascii="ＭＳ ゴシック" w:eastAsia="ＭＳ ゴシック" w:hAnsi="ＭＳ ゴシック" w:hint="eastAsia"/>
                <w:color w:val="FF0000"/>
                <w:sz w:val="24"/>
                <w:szCs w:val="24"/>
              </w:rPr>
              <w:t>書</w:t>
            </w:r>
            <w:r w:rsidR="00A21267" w:rsidRPr="00A21267">
              <w:rPr>
                <w:rFonts w:ascii="ＭＳ ゴシック" w:eastAsia="ＭＳ ゴシック" w:hAnsi="ＭＳ ゴシック" w:hint="eastAsia"/>
                <w:color w:val="FF0000"/>
                <w:sz w:val="24"/>
                <w:szCs w:val="24"/>
              </w:rPr>
              <w:t>）</w:t>
            </w:r>
            <w:r w:rsidR="00A21267">
              <w:rPr>
                <w:rFonts w:ascii="ＭＳ ゴシック" w:eastAsia="ＭＳ ゴシック" w:hAnsi="ＭＳ ゴシック" w:hint="eastAsia"/>
                <w:sz w:val="24"/>
                <w:szCs w:val="24"/>
              </w:rPr>
              <w:t>を提出</w:t>
            </w:r>
            <w:r w:rsidR="00A21267">
              <w:rPr>
                <w:rFonts w:ascii="ＭＳ ゴシック" w:eastAsia="ＭＳ ゴシック" w:hAnsi="ＭＳ ゴシック"/>
                <w:sz w:val="24"/>
                <w:szCs w:val="24"/>
              </w:rPr>
              <w:t>してもらいます。</w:t>
            </w:r>
            <w:r w:rsidR="00A950CA" w:rsidRPr="00FB08CE">
              <w:rPr>
                <w:rFonts w:ascii="ＭＳ ゴシック" w:eastAsia="ＭＳ ゴシック" w:hAnsi="ＭＳ ゴシック" w:hint="eastAsia"/>
                <w:sz w:val="24"/>
                <w:szCs w:val="24"/>
              </w:rPr>
              <w:t xml:space="preserve">                                                                                                        ④</w:t>
            </w:r>
            <w:r w:rsidR="00755E4C">
              <w:rPr>
                <w:rFonts w:ascii="ＭＳ ゴシック" w:eastAsia="ＭＳ ゴシック" w:hAnsi="ＭＳ ゴシック" w:hint="eastAsia"/>
                <w:sz w:val="24"/>
                <w:szCs w:val="24"/>
              </w:rPr>
              <w:t>高齢介護課</w:t>
            </w:r>
            <w:r w:rsidR="00755E4C">
              <w:rPr>
                <w:rFonts w:ascii="ＭＳ ゴシック" w:eastAsia="ＭＳ ゴシック" w:hAnsi="ＭＳ ゴシック"/>
                <w:sz w:val="24"/>
                <w:szCs w:val="24"/>
              </w:rPr>
              <w:t>から</w:t>
            </w:r>
            <w:r w:rsidR="001260B5">
              <w:rPr>
                <w:rFonts w:ascii="ＭＳ ゴシック" w:eastAsia="ＭＳ ゴシック" w:hAnsi="ＭＳ ゴシック" w:hint="eastAsia"/>
                <w:sz w:val="24"/>
                <w:szCs w:val="24"/>
              </w:rPr>
              <w:t>玉名市</w:t>
            </w:r>
            <w:r w:rsidR="00A722B9">
              <w:rPr>
                <w:rFonts w:ascii="ＭＳ ゴシック" w:eastAsia="ＭＳ ゴシック" w:hAnsi="ＭＳ ゴシック" w:hint="eastAsia"/>
                <w:sz w:val="24"/>
                <w:szCs w:val="24"/>
              </w:rPr>
              <w:t>包括支援センターへ、</w:t>
            </w:r>
            <w:r w:rsidR="00A722B9" w:rsidRPr="00A722B9">
              <w:rPr>
                <w:rFonts w:ascii="ＭＳ ゴシック" w:eastAsia="ＭＳ ゴシック" w:hAnsi="ＭＳ ゴシック" w:hint="eastAsia"/>
                <w:sz w:val="24"/>
                <w:szCs w:val="24"/>
              </w:rPr>
              <w:t>基本チェックリスト</w:t>
            </w:r>
            <w:r w:rsidR="00A722B9">
              <w:rPr>
                <w:rFonts w:ascii="ＭＳ ゴシック" w:eastAsia="ＭＳ ゴシック" w:hAnsi="ＭＳ ゴシック" w:hint="eastAsia"/>
                <w:sz w:val="24"/>
                <w:szCs w:val="24"/>
              </w:rPr>
              <w:t>等</w:t>
            </w:r>
            <w:r w:rsidR="00A722B9">
              <w:rPr>
                <w:rFonts w:ascii="ＭＳ ゴシック" w:eastAsia="ＭＳ ゴシック" w:hAnsi="ＭＳ ゴシック"/>
                <w:sz w:val="24"/>
                <w:szCs w:val="24"/>
              </w:rPr>
              <w:t>の</w:t>
            </w:r>
            <w:r w:rsidR="00A722B9">
              <w:rPr>
                <w:rFonts w:ascii="ＭＳ ゴシック" w:eastAsia="ＭＳ ゴシック" w:hAnsi="ＭＳ ゴシック" w:hint="eastAsia"/>
                <w:sz w:val="24"/>
                <w:szCs w:val="24"/>
              </w:rPr>
              <w:t>情報を</w:t>
            </w:r>
            <w:r w:rsidR="00A722B9" w:rsidRPr="00A722B9">
              <w:rPr>
                <w:rFonts w:ascii="ＭＳ ゴシック" w:eastAsia="ＭＳ ゴシック" w:hAnsi="ＭＳ ゴシック" w:hint="eastAsia"/>
                <w:sz w:val="24"/>
                <w:szCs w:val="24"/>
              </w:rPr>
              <w:t>提供します。</w:t>
            </w:r>
          </w:p>
          <w:p w:rsidR="00A722B9" w:rsidRPr="00A722B9" w:rsidRDefault="00A722B9" w:rsidP="00720ADA">
            <w:pPr>
              <w:jc w:val="left"/>
              <w:rPr>
                <w:rFonts w:ascii="ＭＳ ゴシック" w:eastAsia="ＭＳ ゴシック" w:hAnsi="ＭＳ ゴシック"/>
                <w:sz w:val="24"/>
                <w:szCs w:val="24"/>
              </w:rPr>
            </w:pPr>
            <w:r>
              <w:rPr>
                <w:rFonts w:ascii="ＭＳ ゴシック" w:eastAsia="ＭＳ ゴシック" w:hAnsi="ＭＳ ゴシック" w:hint="eastAsia"/>
                <w:sz w:val="24"/>
                <w:szCs w:val="24"/>
              </w:rPr>
              <w:t>⑤</w:t>
            </w:r>
            <w:r w:rsidR="001260B5">
              <w:rPr>
                <w:rFonts w:ascii="ＭＳ ゴシック" w:eastAsia="ＭＳ ゴシック" w:hAnsi="ＭＳ ゴシック" w:hint="eastAsia"/>
                <w:sz w:val="24"/>
                <w:szCs w:val="24"/>
              </w:rPr>
              <w:t>玉名市</w:t>
            </w:r>
            <w:r w:rsidRPr="00A722B9">
              <w:rPr>
                <w:rFonts w:ascii="ＭＳ ゴシック" w:eastAsia="ＭＳ ゴシック" w:hAnsi="ＭＳ ゴシック" w:hint="eastAsia"/>
                <w:sz w:val="24"/>
                <w:szCs w:val="24"/>
              </w:rPr>
              <w:t>包括支援センター</w:t>
            </w:r>
            <w:r>
              <w:rPr>
                <w:rFonts w:ascii="ＭＳ ゴシック" w:eastAsia="ＭＳ ゴシック" w:hAnsi="ＭＳ ゴシック" w:hint="eastAsia"/>
                <w:sz w:val="24"/>
                <w:szCs w:val="24"/>
              </w:rPr>
              <w:t>から</w:t>
            </w:r>
            <w:r w:rsidRPr="00A722B9">
              <w:rPr>
                <w:rFonts w:ascii="ＭＳ ゴシック" w:eastAsia="ＭＳ ゴシック" w:hAnsi="ＭＳ ゴシック" w:hint="eastAsia"/>
                <w:sz w:val="24"/>
                <w:szCs w:val="24"/>
              </w:rPr>
              <w:t>アセスメント</w:t>
            </w:r>
            <w:r>
              <w:rPr>
                <w:rFonts w:ascii="ＭＳ ゴシック" w:eastAsia="ＭＳ ゴシック" w:hAnsi="ＭＳ ゴシック" w:hint="eastAsia"/>
                <w:sz w:val="24"/>
                <w:szCs w:val="24"/>
              </w:rPr>
              <w:t>のための訪問を</w:t>
            </w:r>
            <w:r>
              <w:rPr>
                <w:rFonts w:ascii="ＭＳ ゴシック" w:eastAsia="ＭＳ ゴシック" w:hAnsi="ＭＳ ゴシック"/>
                <w:sz w:val="24"/>
                <w:szCs w:val="24"/>
              </w:rPr>
              <w:t>行い</w:t>
            </w:r>
            <w:r>
              <w:rPr>
                <w:rFonts w:ascii="ＭＳ ゴシック" w:eastAsia="ＭＳ ゴシック" w:hAnsi="ＭＳ ゴシック" w:hint="eastAsia"/>
                <w:sz w:val="24"/>
                <w:szCs w:val="24"/>
              </w:rPr>
              <w:t>、</w:t>
            </w:r>
            <w:r>
              <w:rPr>
                <w:rFonts w:ascii="ＭＳ ゴシック" w:eastAsia="ＭＳ ゴシック" w:hAnsi="ＭＳ ゴシック"/>
                <w:sz w:val="24"/>
                <w:szCs w:val="24"/>
              </w:rPr>
              <w:t>必要な事業内容</w:t>
            </w:r>
            <w:r>
              <w:rPr>
                <w:rFonts w:ascii="ＭＳ ゴシック" w:eastAsia="ＭＳ ゴシック" w:hAnsi="ＭＳ ゴシック" w:hint="eastAsia"/>
                <w:sz w:val="24"/>
                <w:szCs w:val="24"/>
              </w:rPr>
              <w:t>の</w:t>
            </w:r>
            <w:r>
              <w:rPr>
                <w:rFonts w:ascii="ＭＳ ゴシック" w:eastAsia="ＭＳ ゴシック" w:hAnsi="ＭＳ ゴシック"/>
                <w:sz w:val="24"/>
                <w:szCs w:val="24"/>
              </w:rPr>
              <w:t>案内をします。</w:t>
            </w:r>
          </w:p>
          <w:p w:rsidR="00BE5110" w:rsidRDefault="00BE5110" w:rsidP="00A722B9">
            <w:pPr>
              <w:jc w:val="left"/>
              <w:rPr>
                <w:rFonts w:ascii="ＭＳ ゴシック" w:eastAsia="ＭＳ ゴシック" w:hAnsi="ＭＳ ゴシック"/>
                <w:sz w:val="24"/>
                <w:szCs w:val="24"/>
              </w:rPr>
            </w:pPr>
            <w:r>
              <w:rPr>
                <w:rFonts w:ascii="ＭＳ ゴシック" w:eastAsia="ＭＳ ゴシック" w:hAnsi="ＭＳ ゴシック" w:hint="eastAsia"/>
                <w:sz w:val="24"/>
                <w:szCs w:val="24"/>
              </w:rPr>
              <w:t>⑥</w:t>
            </w:r>
            <w:r w:rsidR="00755E4C">
              <w:rPr>
                <w:rFonts w:ascii="ＭＳ ゴシック" w:eastAsia="ＭＳ ゴシック" w:hAnsi="ＭＳ ゴシック" w:hint="eastAsia"/>
                <w:sz w:val="24"/>
                <w:szCs w:val="24"/>
              </w:rPr>
              <w:t>対象者</w:t>
            </w:r>
            <w:r w:rsidR="00755E4C">
              <w:rPr>
                <w:rFonts w:ascii="ＭＳ ゴシック" w:eastAsia="ＭＳ ゴシック" w:hAnsi="ＭＳ ゴシック"/>
                <w:sz w:val="24"/>
                <w:szCs w:val="24"/>
              </w:rPr>
              <w:t>より</w:t>
            </w:r>
            <w:r w:rsidR="00A950CA" w:rsidRPr="00362B82">
              <w:rPr>
                <w:rFonts w:ascii="ＭＳ ゴシック" w:eastAsia="ＭＳ ゴシック" w:hAnsi="ＭＳ ゴシック" w:hint="eastAsia"/>
                <w:color w:val="FF0000"/>
                <w:sz w:val="24"/>
                <w:szCs w:val="24"/>
              </w:rPr>
              <w:t>介護予防ケアマネジメント作成依頼届出書</w:t>
            </w:r>
            <w:r w:rsidR="00DC0701" w:rsidRPr="00362B82">
              <w:rPr>
                <w:rFonts w:ascii="ＭＳ ゴシック" w:eastAsia="ＭＳ ゴシック" w:hAnsi="ＭＳ ゴシック" w:hint="eastAsia"/>
                <w:color w:val="FF0000"/>
                <w:sz w:val="24"/>
                <w:szCs w:val="24"/>
              </w:rPr>
              <w:t>（</w:t>
            </w:r>
            <w:r w:rsidR="00DC0701" w:rsidRPr="00362B82">
              <w:rPr>
                <w:rFonts w:ascii="ＭＳ ゴシック" w:eastAsia="ＭＳ ゴシック" w:hAnsi="ＭＳ ゴシック"/>
                <w:color w:val="FF0000"/>
                <w:sz w:val="24"/>
                <w:szCs w:val="24"/>
              </w:rPr>
              <w:t>Ｐ</w:t>
            </w:r>
            <w:r w:rsidR="006514B1">
              <w:rPr>
                <w:rFonts w:ascii="ＭＳ ゴシック" w:eastAsia="ＭＳ ゴシック" w:hAnsi="ＭＳ ゴシック" w:hint="eastAsia"/>
                <w:color w:val="FF0000"/>
                <w:sz w:val="24"/>
                <w:szCs w:val="24"/>
              </w:rPr>
              <w:t>２１</w:t>
            </w:r>
            <w:r w:rsidR="00DC0701" w:rsidRPr="00362B82">
              <w:rPr>
                <w:rFonts w:ascii="ＭＳ ゴシック" w:eastAsia="ＭＳ ゴシック" w:hAnsi="ＭＳ ゴシック"/>
                <w:color w:val="FF0000"/>
                <w:sz w:val="24"/>
                <w:szCs w:val="24"/>
              </w:rPr>
              <w:t xml:space="preserve">　参照）</w:t>
            </w:r>
            <w:r w:rsidR="00A950CA" w:rsidRPr="00FB08CE">
              <w:rPr>
                <w:rFonts w:ascii="ＭＳ ゴシック" w:eastAsia="ＭＳ ゴシック" w:hAnsi="ＭＳ ゴシック" w:hint="eastAsia"/>
                <w:sz w:val="24"/>
                <w:szCs w:val="24"/>
              </w:rPr>
              <w:t>を提出してもらい</w:t>
            </w:r>
            <w:r w:rsidR="00A722B9">
              <w:rPr>
                <w:rFonts w:ascii="ＭＳ ゴシック" w:eastAsia="ＭＳ ゴシック" w:hAnsi="ＭＳ ゴシック" w:hint="eastAsia"/>
                <w:sz w:val="24"/>
                <w:szCs w:val="24"/>
              </w:rPr>
              <w:t>ます。</w:t>
            </w:r>
            <w:r w:rsidR="00A950CA" w:rsidRPr="00FB08CE">
              <w:rPr>
                <w:rFonts w:ascii="ＭＳ ゴシック" w:eastAsia="ＭＳ ゴシック" w:hAnsi="ＭＳ ゴシック" w:hint="eastAsia"/>
                <w:sz w:val="24"/>
                <w:szCs w:val="24"/>
              </w:rPr>
              <w:t xml:space="preserve"> </w:t>
            </w:r>
          </w:p>
          <w:p w:rsidR="00A722B9" w:rsidRPr="00720ADA" w:rsidRDefault="00BE5110" w:rsidP="00A722B9">
            <w:pPr>
              <w:jc w:val="left"/>
              <w:rPr>
                <w:rFonts w:ascii="ＭＳ ゴシック" w:eastAsia="ＭＳ ゴシック" w:hAnsi="ＭＳ ゴシック"/>
                <w:sz w:val="24"/>
                <w:szCs w:val="24"/>
              </w:rPr>
            </w:pPr>
            <w:r>
              <w:rPr>
                <w:rFonts w:ascii="ＭＳ ゴシック" w:eastAsia="ＭＳ ゴシック" w:hAnsi="ＭＳ ゴシック" w:hint="eastAsia"/>
                <w:sz w:val="24"/>
                <w:szCs w:val="24"/>
              </w:rPr>
              <w:t>⑦</w:t>
            </w:r>
            <w:r>
              <w:rPr>
                <w:rFonts w:ascii="ＭＳ ゴシック" w:eastAsia="ＭＳ ゴシック" w:hAnsi="ＭＳ ゴシック"/>
                <w:sz w:val="24"/>
                <w:szCs w:val="24"/>
              </w:rPr>
              <w:t>高齢介護</w:t>
            </w:r>
            <w:r>
              <w:rPr>
                <w:rFonts w:ascii="ＭＳ ゴシック" w:eastAsia="ＭＳ ゴシック" w:hAnsi="ＭＳ ゴシック" w:hint="eastAsia"/>
                <w:sz w:val="24"/>
                <w:szCs w:val="24"/>
              </w:rPr>
              <w:t>課</w:t>
            </w:r>
            <w:r>
              <w:rPr>
                <w:rFonts w:ascii="ＭＳ ゴシック" w:eastAsia="ＭＳ ゴシック" w:hAnsi="ＭＳ ゴシック"/>
                <w:sz w:val="24"/>
                <w:szCs w:val="24"/>
              </w:rPr>
              <w:t>は、サービス</w:t>
            </w:r>
            <w:r>
              <w:rPr>
                <w:rFonts w:ascii="ＭＳ ゴシック" w:eastAsia="ＭＳ ゴシック" w:hAnsi="ＭＳ ゴシック" w:hint="eastAsia"/>
                <w:sz w:val="24"/>
                <w:szCs w:val="24"/>
              </w:rPr>
              <w:t>事業</w:t>
            </w:r>
            <w:r>
              <w:rPr>
                <w:rFonts w:ascii="ＭＳ ゴシック" w:eastAsia="ＭＳ ゴシック" w:hAnsi="ＭＳ ゴシック"/>
                <w:sz w:val="24"/>
                <w:szCs w:val="24"/>
              </w:rPr>
              <w:t>対象者を受給者台帳に登録します。</w:t>
            </w:r>
            <w:r w:rsidR="00A950CA" w:rsidRPr="00FB08CE">
              <w:rPr>
                <w:rFonts w:ascii="ＭＳ ゴシック" w:eastAsia="ＭＳ ゴシック" w:hAnsi="ＭＳ ゴシック" w:hint="eastAsia"/>
                <w:sz w:val="24"/>
                <w:szCs w:val="24"/>
              </w:rPr>
              <w:t xml:space="preserve">                      </w:t>
            </w:r>
            <w:r w:rsidR="00DC0701">
              <w:rPr>
                <w:rFonts w:ascii="ＭＳ ゴシック" w:eastAsia="ＭＳ ゴシック" w:hAnsi="ＭＳ ゴシック" w:hint="eastAsia"/>
                <w:sz w:val="24"/>
                <w:szCs w:val="24"/>
              </w:rPr>
              <w:t xml:space="preserve">　</w:t>
            </w:r>
            <w:r w:rsidR="00DC0701">
              <w:rPr>
                <w:rFonts w:ascii="ＭＳ ゴシック" w:eastAsia="ＭＳ ゴシック" w:hAnsi="ＭＳ ゴシック"/>
                <w:sz w:val="24"/>
                <w:szCs w:val="24"/>
              </w:rPr>
              <w:t xml:space="preserve">　　</w:t>
            </w:r>
            <w:r w:rsidR="00DC0701">
              <w:rPr>
                <w:rFonts w:ascii="ＭＳ ゴシック" w:eastAsia="ＭＳ ゴシック" w:hAnsi="ＭＳ ゴシック" w:hint="eastAsia"/>
                <w:sz w:val="24"/>
                <w:szCs w:val="24"/>
              </w:rPr>
              <w:t xml:space="preserve">　</w:t>
            </w:r>
            <w:r w:rsidR="00DC0701">
              <w:rPr>
                <w:rFonts w:ascii="ＭＳ ゴシック" w:eastAsia="ＭＳ ゴシック" w:hAnsi="ＭＳ ゴシック"/>
                <w:sz w:val="24"/>
                <w:szCs w:val="24"/>
              </w:rPr>
              <w:t xml:space="preserve">　</w:t>
            </w:r>
            <w:r w:rsidR="00DC0701">
              <w:rPr>
                <w:rFonts w:ascii="ＭＳ ゴシック" w:eastAsia="ＭＳ ゴシック" w:hAnsi="ＭＳ ゴシック" w:hint="eastAsia"/>
                <w:sz w:val="24"/>
                <w:szCs w:val="24"/>
              </w:rPr>
              <w:t xml:space="preserve">　</w:t>
            </w:r>
            <w:r w:rsidR="00DC0701">
              <w:rPr>
                <w:rFonts w:ascii="ＭＳ ゴシック" w:eastAsia="ＭＳ ゴシック" w:hAnsi="ＭＳ ゴシック"/>
                <w:sz w:val="24"/>
                <w:szCs w:val="24"/>
              </w:rPr>
              <w:t xml:space="preserve">　</w:t>
            </w:r>
            <w:r w:rsidR="00DC0701">
              <w:rPr>
                <w:rFonts w:ascii="ＭＳ ゴシック" w:eastAsia="ＭＳ ゴシック" w:hAnsi="ＭＳ ゴシック" w:hint="eastAsia"/>
                <w:sz w:val="24"/>
                <w:szCs w:val="24"/>
              </w:rPr>
              <w:t xml:space="preserve">　</w:t>
            </w:r>
            <w:r w:rsidR="00DC0701">
              <w:rPr>
                <w:rFonts w:ascii="ＭＳ ゴシック" w:eastAsia="ＭＳ ゴシック" w:hAnsi="ＭＳ ゴシック"/>
                <w:sz w:val="24"/>
                <w:szCs w:val="24"/>
              </w:rPr>
              <w:t xml:space="preserve">　</w:t>
            </w:r>
            <w:r w:rsidR="00DC0701">
              <w:rPr>
                <w:rFonts w:ascii="ＭＳ ゴシック" w:eastAsia="ＭＳ ゴシック" w:hAnsi="ＭＳ ゴシック" w:hint="eastAsia"/>
                <w:sz w:val="24"/>
                <w:szCs w:val="24"/>
              </w:rPr>
              <w:t xml:space="preserve">　</w:t>
            </w:r>
            <w:r w:rsidR="00DC0701">
              <w:rPr>
                <w:rFonts w:ascii="ＭＳ ゴシック" w:eastAsia="ＭＳ ゴシック" w:hAnsi="ＭＳ ゴシック"/>
                <w:sz w:val="24"/>
                <w:szCs w:val="24"/>
              </w:rPr>
              <w:t xml:space="preserve">　</w:t>
            </w:r>
            <w:r w:rsidR="00DC0701">
              <w:rPr>
                <w:rFonts w:ascii="ＭＳ ゴシック" w:eastAsia="ＭＳ ゴシック" w:hAnsi="ＭＳ ゴシック" w:hint="eastAsia"/>
                <w:sz w:val="24"/>
                <w:szCs w:val="24"/>
              </w:rPr>
              <w:t xml:space="preserve">　</w:t>
            </w:r>
            <w:r w:rsidR="00DC0701">
              <w:rPr>
                <w:rFonts w:ascii="ＭＳ ゴシック" w:eastAsia="ＭＳ ゴシック" w:hAnsi="ＭＳ ゴシック"/>
                <w:sz w:val="24"/>
                <w:szCs w:val="24"/>
              </w:rPr>
              <w:t xml:space="preserve">　</w:t>
            </w:r>
            <w:r w:rsidR="00DC0701">
              <w:rPr>
                <w:rFonts w:ascii="ＭＳ ゴシック" w:eastAsia="ＭＳ ゴシック" w:hAnsi="ＭＳ ゴシック" w:hint="eastAsia"/>
                <w:sz w:val="24"/>
                <w:szCs w:val="24"/>
              </w:rPr>
              <w:t xml:space="preserve">　</w:t>
            </w:r>
            <w:r w:rsidR="00DC0701">
              <w:rPr>
                <w:rFonts w:ascii="ＭＳ ゴシック" w:eastAsia="ＭＳ ゴシック" w:hAnsi="ＭＳ ゴシック"/>
                <w:sz w:val="24"/>
                <w:szCs w:val="24"/>
              </w:rPr>
              <w:t xml:space="preserve">　</w:t>
            </w:r>
            <w:r w:rsidR="00DC0701">
              <w:rPr>
                <w:rFonts w:ascii="ＭＳ ゴシック" w:eastAsia="ＭＳ ゴシック" w:hAnsi="ＭＳ ゴシック" w:hint="eastAsia"/>
                <w:sz w:val="24"/>
                <w:szCs w:val="24"/>
              </w:rPr>
              <w:t xml:space="preserve">　</w:t>
            </w:r>
            <w:r w:rsidR="00DC0701">
              <w:rPr>
                <w:rFonts w:ascii="ＭＳ ゴシック" w:eastAsia="ＭＳ ゴシック" w:hAnsi="ＭＳ ゴシック"/>
                <w:sz w:val="24"/>
                <w:szCs w:val="24"/>
              </w:rPr>
              <w:t xml:space="preserve">　</w:t>
            </w:r>
            <w:r w:rsidR="00DC0701">
              <w:rPr>
                <w:rFonts w:ascii="ＭＳ ゴシック" w:eastAsia="ＭＳ ゴシック" w:hAnsi="ＭＳ ゴシック" w:hint="eastAsia"/>
                <w:sz w:val="24"/>
                <w:szCs w:val="24"/>
              </w:rPr>
              <w:t xml:space="preserve">　</w:t>
            </w:r>
            <w:r w:rsidR="00DC0701">
              <w:rPr>
                <w:rFonts w:ascii="ＭＳ ゴシック" w:eastAsia="ＭＳ ゴシック" w:hAnsi="ＭＳ ゴシック"/>
                <w:sz w:val="24"/>
                <w:szCs w:val="24"/>
              </w:rPr>
              <w:t xml:space="preserve">　</w:t>
            </w:r>
            <w:r w:rsidR="00DC0701">
              <w:rPr>
                <w:rFonts w:ascii="ＭＳ ゴシック" w:eastAsia="ＭＳ ゴシック" w:hAnsi="ＭＳ ゴシック" w:hint="eastAsia"/>
                <w:sz w:val="24"/>
                <w:szCs w:val="24"/>
              </w:rPr>
              <w:t xml:space="preserve">　</w:t>
            </w:r>
            <w:r w:rsidR="00DC0701">
              <w:rPr>
                <w:rFonts w:ascii="ＭＳ ゴシック" w:eastAsia="ＭＳ ゴシック" w:hAnsi="ＭＳ ゴシック"/>
                <w:sz w:val="24"/>
                <w:szCs w:val="24"/>
              </w:rPr>
              <w:t xml:space="preserve">　　　　　</w:t>
            </w:r>
            <w:r w:rsidR="00DC0701">
              <w:rPr>
                <w:rFonts w:ascii="ＭＳ ゴシック" w:eastAsia="ＭＳ ゴシック" w:hAnsi="ＭＳ ゴシック" w:hint="eastAsia"/>
                <w:sz w:val="24"/>
                <w:szCs w:val="24"/>
              </w:rPr>
              <w:t xml:space="preserve">　</w:t>
            </w:r>
            <w:r w:rsidR="00DC0701">
              <w:rPr>
                <w:rFonts w:ascii="ＭＳ ゴシック" w:eastAsia="ＭＳ ゴシック" w:hAnsi="ＭＳ ゴシック"/>
                <w:sz w:val="24"/>
                <w:szCs w:val="24"/>
              </w:rPr>
              <w:t xml:space="preserve">　</w:t>
            </w:r>
            <w:r w:rsidR="00DC0701">
              <w:rPr>
                <w:rFonts w:ascii="ＭＳ ゴシック" w:eastAsia="ＭＳ ゴシック" w:hAnsi="ＭＳ ゴシック" w:hint="eastAsia"/>
                <w:sz w:val="24"/>
                <w:szCs w:val="24"/>
              </w:rPr>
              <w:t xml:space="preserve">　</w:t>
            </w:r>
            <w:r w:rsidR="00DC0701">
              <w:rPr>
                <w:rFonts w:ascii="ＭＳ ゴシック" w:eastAsia="ＭＳ ゴシック" w:hAnsi="ＭＳ ゴシック"/>
                <w:sz w:val="24"/>
                <w:szCs w:val="24"/>
              </w:rPr>
              <w:t xml:space="preserve">　</w:t>
            </w:r>
            <w:r w:rsidR="00DC0701">
              <w:rPr>
                <w:rFonts w:ascii="ＭＳ ゴシック" w:eastAsia="ＭＳ ゴシック" w:hAnsi="ＭＳ ゴシック" w:hint="eastAsia"/>
                <w:sz w:val="24"/>
                <w:szCs w:val="24"/>
              </w:rPr>
              <w:t xml:space="preserve">　</w:t>
            </w:r>
            <w:r w:rsidR="00DC0701">
              <w:rPr>
                <w:rFonts w:ascii="ＭＳ ゴシック" w:eastAsia="ＭＳ ゴシック" w:hAnsi="ＭＳ ゴシック"/>
                <w:sz w:val="24"/>
                <w:szCs w:val="24"/>
              </w:rPr>
              <w:t xml:space="preserve">　</w:t>
            </w:r>
            <w:r w:rsidR="00DC0701">
              <w:rPr>
                <w:rFonts w:ascii="ＭＳ ゴシック" w:eastAsia="ＭＳ ゴシック" w:hAnsi="ＭＳ ゴシック" w:hint="eastAsia"/>
                <w:sz w:val="24"/>
                <w:szCs w:val="24"/>
              </w:rPr>
              <w:t xml:space="preserve">　</w:t>
            </w:r>
            <w:r w:rsidR="00DC0701">
              <w:rPr>
                <w:rFonts w:ascii="ＭＳ ゴシック" w:eastAsia="ＭＳ ゴシック" w:hAnsi="ＭＳ ゴシック"/>
                <w:sz w:val="24"/>
                <w:szCs w:val="24"/>
              </w:rPr>
              <w:t xml:space="preserve">　</w:t>
            </w:r>
            <w:r w:rsidR="00DC0701">
              <w:rPr>
                <w:rFonts w:ascii="ＭＳ ゴシック" w:eastAsia="ＭＳ ゴシック" w:hAnsi="ＭＳ ゴシック" w:hint="eastAsia"/>
                <w:sz w:val="24"/>
                <w:szCs w:val="24"/>
              </w:rPr>
              <w:t xml:space="preserve">　</w:t>
            </w:r>
            <w:r w:rsidR="00A950CA" w:rsidRPr="00FB08CE">
              <w:rPr>
                <w:rFonts w:ascii="ＭＳ ゴシック" w:eastAsia="ＭＳ ゴシック" w:hAnsi="ＭＳ ゴシック" w:hint="eastAsia"/>
                <w:sz w:val="24"/>
                <w:szCs w:val="24"/>
              </w:rPr>
              <w:t xml:space="preserve">                                                                     </w:t>
            </w:r>
          </w:p>
          <w:p w:rsidR="009A7998" w:rsidRPr="00720ADA" w:rsidRDefault="00BE5110" w:rsidP="0042382A">
            <w:pPr>
              <w:jc w:val="left"/>
              <w:rPr>
                <w:rFonts w:ascii="ＭＳ ゴシック" w:eastAsia="ＭＳ ゴシック" w:hAnsi="ＭＳ ゴシック"/>
                <w:sz w:val="24"/>
                <w:szCs w:val="24"/>
              </w:rPr>
            </w:pPr>
            <w:r>
              <w:rPr>
                <w:rFonts w:ascii="ＭＳ ゴシック" w:eastAsia="ＭＳ ゴシック" w:hAnsi="ＭＳ ゴシック" w:hint="eastAsia"/>
                <w:sz w:val="24"/>
                <w:szCs w:val="24"/>
              </w:rPr>
              <w:t>⑧</w:t>
            </w:r>
            <w:r w:rsidR="0042382A">
              <w:rPr>
                <w:rFonts w:ascii="ＭＳ ゴシック" w:eastAsia="ＭＳ ゴシック" w:hAnsi="ＭＳ ゴシック" w:hint="eastAsia"/>
                <w:sz w:val="24"/>
                <w:szCs w:val="24"/>
              </w:rPr>
              <w:t>総合</w:t>
            </w:r>
            <w:r w:rsidRPr="00BE5110">
              <w:rPr>
                <w:rFonts w:ascii="ＭＳ ゴシック" w:eastAsia="ＭＳ ゴシック" w:hAnsi="ＭＳ ゴシック" w:hint="eastAsia"/>
                <w:sz w:val="24"/>
                <w:szCs w:val="24"/>
              </w:rPr>
              <w:t>事業の</w:t>
            </w:r>
            <w:r w:rsidRPr="00654984">
              <w:rPr>
                <w:rFonts w:ascii="ＭＳ ゴシック" w:eastAsia="ＭＳ ゴシック" w:hAnsi="ＭＳ ゴシック" w:hint="eastAsia"/>
                <w:color w:val="FF0000"/>
                <w:sz w:val="24"/>
                <w:szCs w:val="24"/>
              </w:rPr>
              <w:t>被保険者証</w:t>
            </w:r>
            <w:r w:rsidR="00654984" w:rsidRPr="00654984">
              <w:rPr>
                <w:rFonts w:ascii="ＭＳ ゴシック" w:eastAsia="ＭＳ ゴシック" w:hAnsi="ＭＳ ゴシック" w:hint="eastAsia"/>
                <w:color w:val="FF0000"/>
                <w:sz w:val="24"/>
                <w:szCs w:val="24"/>
              </w:rPr>
              <w:t>（</w:t>
            </w:r>
            <w:r w:rsidR="00654984" w:rsidRPr="00654984">
              <w:rPr>
                <w:rFonts w:ascii="ＭＳ ゴシック" w:eastAsia="ＭＳ ゴシック" w:hAnsi="ＭＳ ゴシック"/>
                <w:color w:val="FF0000"/>
                <w:sz w:val="24"/>
                <w:szCs w:val="24"/>
              </w:rPr>
              <w:t>Ｐ２２　参照）</w:t>
            </w:r>
            <w:r w:rsidRPr="00BE5110">
              <w:rPr>
                <w:rFonts w:ascii="ＭＳ ゴシック" w:eastAsia="ＭＳ ゴシック" w:hAnsi="ＭＳ ゴシック" w:hint="eastAsia"/>
                <w:sz w:val="24"/>
                <w:szCs w:val="24"/>
              </w:rPr>
              <w:t>を</w:t>
            </w:r>
            <w:r w:rsidR="00B21638">
              <w:rPr>
                <w:rFonts w:ascii="ＭＳ ゴシック" w:eastAsia="ＭＳ ゴシック" w:hAnsi="ＭＳ ゴシック" w:hint="eastAsia"/>
                <w:sz w:val="24"/>
                <w:szCs w:val="24"/>
              </w:rPr>
              <w:t>郵送にて</w:t>
            </w:r>
            <w:r w:rsidRPr="00BE5110">
              <w:rPr>
                <w:rFonts w:ascii="ＭＳ ゴシック" w:eastAsia="ＭＳ ゴシック" w:hAnsi="ＭＳ ゴシック" w:hint="eastAsia"/>
                <w:sz w:val="24"/>
                <w:szCs w:val="24"/>
              </w:rPr>
              <w:t>発行します。</w:t>
            </w:r>
          </w:p>
        </w:tc>
      </w:tr>
    </w:tbl>
    <w:p w:rsidR="00DC0701" w:rsidRDefault="00DC0701"/>
    <w:p w:rsidR="00DC0701" w:rsidRPr="00551B90" w:rsidRDefault="00DC0701">
      <w:pPr>
        <w:rPr>
          <w:rFonts w:ascii="ＭＳ ゴシック" w:eastAsia="ＭＳ ゴシック" w:hAnsi="ＭＳ ゴシック"/>
          <w:b/>
          <w:sz w:val="26"/>
          <w:szCs w:val="26"/>
        </w:rPr>
      </w:pPr>
    </w:p>
    <w:p w:rsidR="006514B1" w:rsidRPr="00551B90" w:rsidRDefault="006514B1" w:rsidP="00551B90">
      <w:pPr>
        <w:rPr>
          <w:rFonts w:asciiTheme="majorEastAsia" w:eastAsiaTheme="majorEastAsia" w:hAnsiTheme="majorEastAsia"/>
          <w:sz w:val="28"/>
          <w:szCs w:val="26"/>
        </w:rPr>
      </w:pPr>
      <w:r w:rsidRPr="00551B90">
        <w:rPr>
          <w:rFonts w:asciiTheme="majorEastAsia" w:eastAsiaTheme="majorEastAsia" w:hAnsiTheme="majorEastAsia" w:hint="eastAsia"/>
          <w:sz w:val="28"/>
          <w:szCs w:val="26"/>
        </w:rPr>
        <w:lastRenderedPageBreak/>
        <w:t>更新者の場合の総合事業</w:t>
      </w:r>
      <w:r w:rsidRPr="00551B90">
        <w:rPr>
          <w:rFonts w:asciiTheme="majorEastAsia" w:eastAsiaTheme="majorEastAsia" w:hAnsiTheme="majorEastAsia"/>
          <w:sz w:val="28"/>
          <w:szCs w:val="26"/>
        </w:rPr>
        <w:t>移行例・・・Ｐ</w:t>
      </w:r>
      <w:r w:rsidRPr="00551B90">
        <w:rPr>
          <w:rFonts w:asciiTheme="majorEastAsia" w:eastAsiaTheme="majorEastAsia" w:hAnsiTheme="majorEastAsia" w:hint="eastAsia"/>
          <w:sz w:val="28"/>
          <w:szCs w:val="26"/>
        </w:rPr>
        <w:t>６</w:t>
      </w:r>
    </w:p>
    <w:p w:rsidR="006514B1" w:rsidRPr="00551B90" w:rsidRDefault="006514B1" w:rsidP="00551B90">
      <w:pPr>
        <w:rPr>
          <w:rFonts w:asciiTheme="majorEastAsia" w:eastAsiaTheme="majorEastAsia" w:hAnsiTheme="majorEastAsia"/>
          <w:sz w:val="28"/>
          <w:szCs w:val="26"/>
        </w:rPr>
      </w:pPr>
      <w:r w:rsidRPr="00551B90">
        <w:rPr>
          <w:rFonts w:asciiTheme="majorEastAsia" w:eastAsiaTheme="majorEastAsia" w:hAnsiTheme="majorEastAsia" w:hint="eastAsia"/>
          <w:sz w:val="28"/>
          <w:szCs w:val="26"/>
        </w:rPr>
        <w:t>基本チェックリスト</w:t>
      </w:r>
      <w:r w:rsidRPr="00551B90">
        <w:rPr>
          <w:rFonts w:asciiTheme="majorEastAsia" w:eastAsiaTheme="majorEastAsia" w:hAnsiTheme="majorEastAsia"/>
          <w:sz w:val="28"/>
          <w:szCs w:val="26"/>
        </w:rPr>
        <w:t>・・・Ｐ</w:t>
      </w:r>
      <w:r w:rsidRPr="00551B90">
        <w:rPr>
          <w:rFonts w:asciiTheme="majorEastAsia" w:eastAsiaTheme="majorEastAsia" w:hAnsiTheme="majorEastAsia" w:hint="eastAsia"/>
          <w:sz w:val="28"/>
          <w:szCs w:val="26"/>
        </w:rPr>
        <w:t>７</w:t>
      </w:r>
      <w:r w:rsidRPr="00551B90">
        <w:rPr>
          <w:rFonts w:asciiTheme="majorEastAsia" w:eastAsiaTheme="majorEastAsia" w:hAnsiTheme="majorEastAsia"/>
          <w:sz w:val="28"/>
          <w:szCs w:val="26"/>
        </w:rPr>
        <w:t>～１１</w:t>
      </w:r>
    </w:p>
    <w:p w:rsidR="006514B1" w:rsidRPr="00551B90" w:rsidRDefault="006514B1" w:rsidP="00551B90">
      <w:pPr>
        <w:rPr>
          <w:rFonts w:asciiTheme="majorEastAsia" w:eastAsiaTheme="majorEastAsia" w:hAnsiTheme="majorEastAsia"/>
          <w:sz w:val="28"/>
          <w:szCs w:val="26"/>
        </w:rPr>
      </w:pPr>
      <w:r w:rsidRPr="00551B90">
        <w:rPr>
          <w:rFonts w:asciiTheme="majorEastAsia" w:eastAsiaTheme="majorEastAsia" w:hAnsiTheme="majorEastAsia" w:hint="eastAsia"/>
          <w:sz w:val="28"/>
          <w:szCs w:val="26"/>
        </w:rPr>
        <w:t>総合事業</w:t>
      </w:r>
      <w:r w:rsidRPr="00551B90">
        <w:rPr>
          <w:rFonts w:asciiTheme="majorEastAsia" w:eastAsiaTheme="majorEastAsia" w:hAnsiTheme="majorEastAsia"/>
          <w:sz w:val="28"/>
          <w:szCs w:val="26"/>
        </w:rPr>
        <w:t>申請の</w:t>
      </w:r>
      <w:r w:rsidRPr="00551B90">
        <w:rPr>
          <w:rFonts w:asciiTheme="majorEastAsia" w:eastAsiaTheme="majorEastAsia" w:hAnsiTheme="majorEastAsia" w:hint="eastAsia"/>
          <w:sz w:val="28"/>
          <w:szCs w:val="26"/>
        </w:rPr>
        <w:t>方法</w:t>
      </w:r>
      <w:r w:rsidRPr="00551B90">
        <w:rPr>
          <w:rFonts w:asciiTheme="majorEastAsia" w:eastAsiaTheme="majorEastAsia" w:hAnsiTheme="majorEastAsia"/>
          <w:sz w:val="28"/>
          <w:szCs w:val="26"/>
        </w:rPr>
        <w:t>・・・Ｐ１２</w:t>
      </w:r>
    </w:p>
    <w:p w:rsidR="006514B1" w:rsidRPr="00551B90" w:rsidRDefault="006514B1" w:rsidP="00551B90">
      <w:pPr>
        <w:rPr>
          <w:rFonts w:asciiTheme="majorEastAsia" w:eastAsiaTheme="majorEastAsia" w:hAnsiTheme="majorEastAsia"/>
          <w:sz w:val="28"/>
          <w:szCs w:val="26"/>
        </w:rPr>
      </w:pPr>
      <w:r w:rsidRPr="00551B90">
        <w:rPr>
          <w:rFonts w:asciiTheme="majorEastAsia" w:eastAsiaTheme="majorEastAsia" w:hAnsiTheme="majorEastAsia" w:hint="eastAsia"/>
          <w:sz w:val="28"/>
          <w:szCs w:val="26"/>
        </w:rPr>
        <w:t>更新用 要支援認定者の更新申請必要性判定チャート・・・Ｐ１３</w:t>
      </w:r>
    </w:p>
    <w:p w:rsidR="00362B82" w:rsidRPr="00551B90" w:rsidRDefault="00D57130" w:rsidP="00551B90">
      <w:pPr>
        <w:rPr>
          <w:rFonts w:asciiTheme="majorEastAsia" w:eastAsiaTheme="majorEastAsia" w:hAnsiTheme="majorEastAsia"/>
          <w:sz w:val="28"/>
          <w:szCs w:val="26"/>
        </w:rPr>
      </w:pPr>
      <w:r w:rsidRPr="00551B90">
        <w:rPr>
          <w:rFonts w:asciiTheme="majorEastAsia" w:eastAsiaTheme="majorEastAsia" w:hAnsiTheme="majorEastAsia" w:hint="eastAsia"/>
          <w:sz w:val="28"/>
          <w:szCs w:val="26"/>
        </w:rPr>
        <w:t>総合</w:t>
      </w:r>
      <w:r w:rsidRPr="00551B90">
        <w:rPr>
          <w:rFonts w:asciiTheme="majorEastAsia" w:eastAsiaTheme="majorEastAsia" w:hAnsiTheme="majorEastAsia"/>
          <w:sz w:val="28"/>
          <w:szCs w:val="26"/>
        </w:rPr>
        <w:t>事業</w:t>
      </w:r>
      <w:r w:rsidRPr="00551B90">
        <w:rPr>
          <w:rFonts w:asciiTheme="majorEastAsia" w:eastAsiaTheme="majorEastAsia" w:hAnsiTheme="majorEastAsia" w:hint="eastAsia"/>
          <w:sz w:val="28"/>
          <w:szCs w:val="26"/>
        </w:rPr>
        <w:t>利用</w:t>
      </w:r>
      <w:r w:rsidRPr="00551B90">
        <w:rPr>
          <w:rFonts w:asciiTheme="majorEastAsia" w:eastAsiaTheme="majorEastAsia" w:hAnsiTheme="majorEastAsia"/>
          <w:sz w:val="28"/>
          <w:szCs w:val="26"/>
        </w:rPr>
        <w:t>の流れ</w:t>
      </w:r>
      <w:r w:rsidRPr="00551B90">
        <w:rPr>
          <w:rFonts w:asciiTheme="majorEastAsia" w:eastAsiaTheme="majorEastAsia" w:hAnsiTheme="majorEastAsia" w:hint="eastAsia"/>
          <w:sz w:val="28"/>
          <w:szCs w:val="26"/>
        </w:rPr>
        <w:t>・・・</w:t>
      </w:r>
      <w:r w:rsidRPr="00551B90">
        <w:rPr>
          <w:rFonts w:asciiTheme="majorEastAsia" w:eastAsiaTheme="majorEastAsia" w:hAnsiTheme="majorEastAsia"/>
          <w:sz w:val="28"/>
          <w:szCs w:val="26"/>
        </w:rPr>
        <w:t>Ｐ</w:t>
      </w:r>
      <w:r w:rsidR="006514B1" w:rsidRPr="00551B90">
        <w:rPr>
          <w:rFonts w:asciiTheme="majorEastAsia" w:eastAsiaTheme="majorEastAsia" w:hAnsiTheme="majorEastAsia" w:hint="eastAsia"/>
          <w:sz w:val="28"/>
          <w:szCs w:val="26"/>
        </w:rPr>
        <w:t>１４</w:t>
      </w:r>
    </w:p>
    <w:p w:rsidR="001A3360" w:rsidRPr="00551B90" w:rsidRDefault="001A3360" w:rsidP="00551B90">
      <w:pPr>
        <w:rPr>
          <w:rFonts w:asciiTheme="majorEastAsia" w:eastAsiaTheme="majorEastAsia" w:hAnsiTheme="majorEastAsia"/>
          <w:sz w:val="28"/>
          <w:szCs w:val="26"/>
        </w:rPr>
      </w:pPr>
      <w:r w:rsidRPr="00551B90">
        <w:rPr>
          <w:rFonts w:asciiTheme="majorEastAsia" w:eastAsiaTheme="majorEastAsia" w:hAnsiTheme="majorEastAsia" w:hint="eastAsia"/>
          <w:sz w:val="28"/>
          <w:szCs w:val="26"/>
        </w:rPr>
        <w:t>総合事業窓口受付から利用までの流れ・・・Ｐ</w:t>
      </w:r>
      <w:r w:rsidR="006514B1" w:rsidRPr="00551B90">
        <w:rPr>
          <w:rFonts w:asciiTheme="majorEastAsia" w:eastAsiaTheme="majorEastAsia" w:hAnsiTheme="majorEastAsia" w:hint="eastAsia"/>
          <w:sz w:val="28"/>
          <w:szCs w:val="26"/>
        </w:rPr>
        <w:t>１５</w:t>
      </w:r>
    </w:p>
    <w:p w:rsidR="006514B1" w:rsidRPr="00551B90" w:rsidRDefault="006514B1" w:rsidP="00551B90">
      <w:pPr>
        <w:rPr>
          <w:rFonts w:asciiTheme="majorEastAsia" w:eastAsiaTheme="majorEastAsia" w:hAnsiTheme="majorEastAsia"/>
          <w:sz w:val="28"/>
          <w:szCs w:val="26"/>
        </w:rPr>
      </w:pPr>
      <w:r w:rsidRPr="00551B90">
        <w:rPr>
          <w:rFonts w:asciiTheme="majorEastAsia" w:eastAsiaTheme="majorEastAsia" w:hAnsiTheme="majorEastAsia" w:hint="eastAsia"/>
          <w:sz w:val="28"/>
          <w:szCs w:val="26"/>
        </w:rPr>
        <w:t>状況把握シート</w:t>
      </w:r>
      <w:r w:rsidRPr="00551B90">
        <w:rPr>
          <w:rFonts w:asciiTheme="majorEastAsia" w:eastAsiaTheme="majorEastAsia" w:hAnsiTheme="majorEastAsia"/>
          <w:sz w:val="28"/>
          <w:szCs w:val="26"/>
        </w:rPr>
        <w:t>・・・Ｐ</w:t>
      </w:r>
      <w:r w:rsidRPr="00551B90">
        <w:rPr>
          <w:rFonts w:asciiTheme="majorEastAsia" w:eastAsiaTheme="majorEastAsia" w:hAnsiTheme="majorEastAsia" w:hint="eastAsia"/>
          <w:sz w:val="28"/>
          <w:szCs w:val="26"/>
        </w:rPr>
        <w:t>１６、</w:t>
      </w:r>
      <w:r w:rsidRPr="00551B90">
        <w:rPr>
          <w:rFonts w:asciiTheme="majorEastAsia" w:eastAsiaTheme="majorEastAsia" w:hAnsiTheme="majorEastAsia"/>
          <w:sz w:val="28"/>
          <w:szCs w:val="26"/>
        </w:rPr>
        <w:t>１７</w:t>
      </w:r>
    </w:p>
    <w:p w:rsidR="006E3FE8" w:rsidRPr="00551B90" w:rsidRDefault="006E3FE8" w:rsidP="00551B90">
      <w:pPr>
        <w:rPr>
          <w:rFonts w:asciiTheme="majorEastAsia" w:eastAsiaTheme="majorEastAsia" w:hAnsiTheme="majorEastAsia"/>
          <w:sz w:val="28"/>
          <w:szCs w:val="26"/>
        </w:rPr>
      </w:pPr>
      <w:r w:rsidRPr="00551B90">
        <w:rPr>
          <w:rFonts w:asciiTheme="majorEastAsia" w:eastAsiaTheme="majorEastAsia" w:hAnsiTheme="majorEastAsia" w:hint="eastAsia"/>
          <w:sz w:val="28"/>
          <w:szCs w:val="26"/>
        </w:rPr>
        <w:t>説明用資料・・・Ｐ</w:t>
      </w:r>
      <w:r w:rsidR="006514B1" w:rsidRPr="00551B90">
        <w:rPr>
          <w:rFonts w:asciiTheme="majorEastAsia" w:eastAsiaTheme="majorEastAsia" w:hAnsiTheme="majorEastAsia" w:hint="eastAsia"/>
          <w:sz w:val="28"/>
          <w:szCs w:val="26"/>
        </w:rPr>
        <w:t>１８</w:t>
      </w:r>
      <w:r w:rsidR="006514B1" w:rsidRPr="00551B90">
        <w:rPr>
          <w:rFonts w:asciiTheme="majorEastAsia" w:eastAsiaTheme="majorEastAsia" w:hAnsiTheme="majorEastAsia"/>
          <w:sz w:val="28"/>
          <w:szCs w:val="26"/>
        </w:rPr>
        <w:t>、１９</w:t>
      </w:r>
    </w:p>
    <w:p w:rsidR="004D3815" w:rsidRPr="00551B90" w:rsidRDefault="004D3815" w:rsidP="00551B90">
      <w:pPr>
        <w:rPr>
          <w:rFonts w:asciiTheme="majorEastAsia" w:eastAsiaTheme="majorEastAsia" w:hAnsiTheme="majorEastAsia"/>
          <w:sz w:val="28"/>
          <w:szCs w:val="26"/>
        </w:rPr>
      </w:pPr>
      <w:r w:rsidRPr="00551B90">
        <w:rPr>
          <w:rFonts w:asciiTheme="majorEastAsia" w:eastAsiaTheme="majorEastAsia" w:hAnsiTheme="majorEastAsia" w:hint="eastAsia"/>
          <w:sz w:val="28"/>
          <w:szCs w:val="26"/>
        </w:rPr>
        <w:t>介護予防</w:t>
      </w:r>
      <w:r w:rsidRPr="00551B90">
        <w:rPr>
          <w:rFonts w:asciiTheme="majorEastAsia" w:eastAsiaTheme="majorEastAsia" w:hAnsiTheme="majorEastAsia"/>
          <w:sz w:val="28"/>
          <w:szCs w:val="26"/>
        </w:rPr>
        <w:t>・</w:t>
      </w:r>
      <w:r w:rsidRPr="00551B90">
        <w:rPr>
          <w:rFonts w:asciiTheme="majorEastAsia" w:eastAsiaTheme="majorEastAsia" w:hAnsiTheme="majorEastAsia" w:hint="eastAsia"/>
          <w:sz w:val="28"/>
          <w:szCs w:val="26"/>
        </w:rPr>
        <w:t>生活</w:t>
      </w:r>
      <w:r w:rsidRPr="00551B90">
        <w:rPr>
          <w:rFonts w:asciiTheme="majorEastAsia" w:eastAsiaTheme="majorEastAsia" w:hAnsiTheme="majorEastAsia"/>
          <w:sz w:val="28"/>
          <w:szCs w:val="26"/>
        </w:rPr>
        <w:t>支援サービス事業の申請書・・・Ｐ</w:t>
      </w:r>
      <w:r w:rsidR="00CD4CE5" w:rsidRPr="00551B90">
        <w:rPr>
          <w:rFonts w:asciiTheme="majorEastAsia" w:eastAsiaTheme="majorEastAsia" w:hAnsiTheme="majorEastAsia" w:hint="eastAsia"/>
          <w:sz w:val="28"/>
          <w:szCs w:val="26"/>
        </w:rPr>
        <w:t>２０</w:t>
      </w:r>
    </w:p>
    <w:p w:rsidR="00FE46FC" w:rsidRDefault="00CD4CE5" w:rsidP="00551B90">
      <w:pPr>
        <w:rPr>
          <w:rFonts w:asciiTheme="majorEastAsia" w:eastAsiaTheme="majorEastAsia" w:hAnsiTheme="majorEastAsia"/>
          <w:sz w:val="28"/>
          <w:szCs w:val="26"/>
        </w:rPr>
      </w:pPr>
      <w:r w:rsidRPr="00551B90">
        <w:rPr>
          <w:rFonts w:asciiTheme="majorEastAsia" w:eastAsiaTheme="majorEastAsia" w:hAnsiTheme="majorEastAsia" w:hint="eastAsia"/>
          <w:sz w:val="28"/>
          <w:szCs w:val="26"/>
        </w:rPr>
        <w:t>介護予防ケアマネジメント作成依頼届出書・・・Ｐ２１</w:t>
      </w:r>
    </w:p>
    <w:p w:rsidR="00A207C3" w:rsidRPr="00551B90" w:rsidRDefault="00A207C3" w:rsidP="00551B90">
      <w:pPr>
        <w:rPr>
          <w:rFonts w:asciiTheme="majorEastAsia" w:eastAsiaTheme="majorEastAsia" w:hAnsiTheme="majorEastAsia"/>
          <w:sz w:val="28"/>
          <w:szCs w:val="26"/>
        </w:rPr>
      </w:pPr>
      <w:r>
        <w:rPr>
          <w:rFonts w:asciiTheme="majorEastAsia" w:eastAsiaTheme="majorEastAsia" w:hAnsiTheme="majorEastAsia" w:hint="eastAsia"/>
          <w:sz w:val="28"/>
          <w:szCs w:val="26"/>
        </w:rPr>
        <w:t>介護保険</w:t>
      </w:r>
      <w:r>
        <w:rPr>
          <w:rFonts w:asciiTheme="majorEastAsia" w:eastAsiaTheme="majorEastAsia" w:hAnsiTheme="majorEastAsia"/>
          <w:sz w:val="28"/>
          <w:szCs w:val="26"/>
        </w:rPr>
        <w:t>被保険者</w:t>
      </w:r>
      <w:r>
        <w:rPr>
          <w:rFonts w:asciiTheme="majorEastAsia" w:eastAsiaTheme="majorEastAsia" w:hAnsiTheme="majorEastAsia" w:hint="eastAsia"/>
          <w:sz w:val="28"/>
          <w:szCs w:val="26"/>
        </w:rPr>
        <w:t>証</w:t>
      </w:r>
      <w:r>
        <w:rPr>
          <w:rFonts w:asciiTheme="majorEastAsia" w:eastAsiaTheme="majorEastAsia" w:hAnsiTheme="majorEastAsia"/>
          <w:sz w:val="28"/>
          <w:szCs w:val="26"/>
        </w:rPr>
        <w:t>・・・Ｐ２２</w:t>
      </w:r>
    </w:p>
    <w:p w:rsidR="00551B90" w:rsidRPr="00551B90" w:rsidRDefault="004D3815" w:rsidP="00551B90">
      <w:pPr>
        <w:rPr>
          <w:rFonts w:asciiTheme="majorEastAsia" w:eastAsiaTheme="majorEastAsia" w:hAnsiTheme="majorEastAsia"/>
          <w:sz w:val="28"/>
          <w:szCs w:val="26"/>
        </w:rPr>
      </w:pPr>
      <w:r w:rsidRPr="00551B90">
        <w:rPr>
          <w:rFonts w:asciiTheme="majorEastAsia" w:eastAsiaTheme="majorEastAsia" w:hAnsiTheme="majorEastAsia" w:hint="eastAsia"/>
          <w:sz w:val="28"/>
          <w:szCs w:val="26"/>
        </w:rPr>
        <w:t>介護予防・日常生活支援総合</w:t>
      </w:r>
      <w:r w:rsidRPr="00551B90">
        <w:rPr>
          <w:rFonts w:asciiTheme="majorEastAsia" w:eastAsiaTheme="majorEastAsia" w:hAnsiTheme="majorEastAsia"/>
          <w:sz w:val="28"/>
          <w:szCs w:val="26"/>
        </w:rPr>
        <w:t>事業ガイド</w:t>
      </w:r>
      <w:r w:rsidRPr="00551B90">
        <w:rPr>
          <w:rFonts w:asciiTheme="majorEastAsia" w:eastAsiaTheme="majorEastAsia" w:hAnsiTheme="majorEastAsia" w:hint="eastAsia"/>
          <w:sz w:val="28"/>
          <w:szCs w:val="26"/>
        </w:rPr>
        <w:t>ラインＱ</w:t>
      </w:r>
      <w:r w:rsidRPr="00551B90">
        <w:rPr>
          <w:rFonts w:asciiTheme="majorEastAsia" w:eastAsiaTheme="majorEastAsia" w:hAnsiTheme="majorEastAsia"/>
          <w:sz w:val="28"/>
          <w:szCs w:val="26"/>
        </w:rPr>
        <w:t>＆Ａ・・・</w:t>
      </w:r>
      <w:r w:rsidRPr="00551B90">
        <w:rPr>
          <w:rFonts w:asciiTheme="majorEastAsia" w:eastAsiaTheme="majorEastAsia" w:hAnsiTheme="majorEastAsia" w:hint="eastAsia"/>
          <w:sz w:val="28"/>
          <w:szCs w:val="26"/>
        </w:rPr>
        <w:t>Ｐ</w:t>
      </w:r>
      <w:r w:rsidR="00A207C3">
        <w:rPr>
          <w:rFonts w:asciiTheme="majorEastAsia" w:eastAsiaTheme="majorEastAsia" w:hAnsiTheme="majorEastAsia" w:hint="eastAsia"/>
          <w:sz w:val="28"/>
          <w:szCs w:val="26"/>
        </w:rPr>
        <w:t>２３</w:t>
      </w:r>
      <w:r w:rsidR="00A207C3">
        <w:rPr>
          <w:rFonts w:asciiTheme="majorEastAsia" w:eastAsiaTheme="majorEastAsia" w:hAnsiTheme="majorEastAsia"/>
          <w:sz w:val="28"/>
          <w:szCs w:val="26"/>
        </w:rPr>
        <w:t>～２</w:t>
      </w:r>
      <w:r w:rsidR="00654984">
        <w:rPr>
          <w:rFonts w:asciiTheme="majorEastAsia" w:eastAsiaTheme="majorEastAsia" w:hAnsiTheme="majorEastAsia" w:hint="eastAsia"/>
          <w:sz w:val="28"/>
          <w:szCs w:val="26"/>
        </w:rPr>
        <w:t>７</w:t>
      </w:r>
    </w:p>
    <w:p w:rsidR="009E2170" w:rsidRDefault="0010263C">
      <w:pPr>
        <w:rPr>
          <w:rFonts w:ascii="ＭＳ ゴシック" w:eastAsia="ＭＳ ゴシック" w:hAnsi="ＭＳ ゴシック"/>
          <w:b/>
          <w:sz w:val="36"/>
          <w:szCs w:val="36"/>
        </w:rPr>
      </w:pPr>
      <w:r w:rsidRPr="0010263C">
        <w:rPr>
          <w:rFonts w:ascii="ＭＳ ゴシック" w:eastAsia="ＭＳ ゴシック" w:hAnsi="ＭＳ ゴシック"/>
          <w:b/>
          <w:noProof/>
          <w:sz w:val="36"/>
          <w:szCs w:val="36"/>
        </w:rPr>
        <w:lastRenderedPageBreak/>
        <w:drawing>
          <wp:inline distT="0" distB="0" distL="0" distR="0">
            <wp:extent cx="8350266" cy="518160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351792" cy="5182547"/>
                    </a:xfrm>
                    <a:prstGeom prst="rect">
                      <a:avLst/>
                    </a:prstGeom>
                    <a:noFill/>
                    <a:ln>
                      <a:noFill/>
                    </a:ln>
                  </pic:spPr>
                </pic:pic>
              </a:graphicData>
            </a:graphic>
          </wp:inline>
        </w:drawing>
      </w:r>
    </w:p>
    <w:p w:rsidR="00046F2D" w:rsidRDefault="00046F2D">
      <w:pPr>
        <w:rPr>
          <w:rFonts w:ascii="ＭＳ ゴシック" w:eastAsia="ＭＳ ゴシック" w:hAnsi="ＭＳ ゴシック"/>
          <w:b/>
          <w:sz w:val="36"/>
          <w:szCs w:val="36"/>
        </w:rPr>
      </w:pPr>
      <w:r w:rsidRPr="00046F2D">
        <w:rPr>
          <w:rFonts w:ascii="ＭＳ ゴシック" w:eastAsia="ＭＳ ゴシック" w:hAnsi="ＭＳ ゴシック"/>
          <w:b/>
          <w:noProof/>
          <w:sz w:val="36"/>
          <w:szCs w:val="36"/>
        </w:rPr>
        <w:lastRenderedPageBreak/>
        <w:drawing>
          <wp:inline distT="0" distB="0" distL="0" distR="0">
            <wp:extent cx="5324477" cy="829627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5324501" cy="8296312"/>
                    </a:xfrm>
                    <a:prstGeom prst="rect">
                      <a:avLst/>
                    </a:prstGeom>
                    <a:noFill/>
                    <a:ln>
                      <a:noFill/>
                    </a:ln>
                  </pic:spPr>
                </pic:pic>
              </a:graphicData>
            </a:graphic>
          </wp:inline>
        </w:drawing>
      </w:r>
    </w:p>
    <w:p w:rsidR="009E2170" w:rsidRDefault="00155321">
      <w:pPr>
        <w:rPr>
          <w:rFonts w:ascii="ＭＳ ゴシック" w:eastAsia="ＭＳ ゴシック" w:hAnsi="ＭＳ ゴシック"/>
          <w:b/>
          <w:sz w:val="36"/>
          <w:szCs w:val="36"/>
        </w:rPr>
      </w:pPr>
      <w:r w:rsidRPr="00046F2D">
        <w:rPr>
          <w:rFonts w:ascii="ＭＳ ゴシック" w:eastAsia="ＭＳ ゴシック" w:hAnsi="ＭＳ ゴシック"/>
          <w:b/>
          <w:noProof/>
          <w:sz w:val="36"/>
          <w:szCs w:val="36"/>
        </w:rPr>
        <w:lastRenderedPageBreak/>
        <w:drawing>
          <wp:inline distT="0" distB="0" distL="0" distR="0" wp14:anchorId="4DC2E9BE" wp14:editId="498E0546">
            <wp:extent cx="5238750" cy="8410575"/>
            <wp:effectExtent l="0" t="4763"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5238750" cy="8410575"/>
                    </a:xfrm>
                    <a:prstGeom prst="rect">
                      <a:avLst/>
                    </a:prstGeom>
                    <a:noFill/>
                    <a:ln>
                      <a:noFill/>
                    </a:ln>
                  </pic:spPr>
                </pic:pic>
              </a:graphicData>
            </a:graphic>
          </wp:inline>
        </w:drawing>
      </w:r>
    </w:p>
    <w:p w:rsidR="00046F2D" w:rsidRDefault="00046F2D">
      <w:pPr>
        <w:rPr>
          <w:rFonts w:ascii="ＭＳ ゴシック" w:eastAsia="ＭＳ ゴシック" w:hAnsi="ＭＳ ゴシック"/>
          <w:b/>
          <w:sz w:val="36"/>
          <w:szCs w:val="36"/>
        </w:rPr>
      </w:pPr>
      <w:r w:rsidRPr="00046F2D">
        <w:rPr>
          <w:rFonts w:ascii="ＭＳ ゴシック" w:eastAsia="ＭＳ ゴシック" w:hAnsi="ＭＳ ゴシック"/>
          <w:b/>
          <w:noProof/>
          <w:sz w:val="36"/>
          <w:szCs w:val="36"/>
        </w:rPr>
        <w:lastRenderedPageBreak/>
        <w:drawing>
          <wp:inline distT="0" distB="0" distL="0" distR="0">
            <wp:extent cx="5136455" cy="8386445"/>
            <wp:effectExtent l="0" t="6033" r="1588" b="1587"/>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5144990" cy="8400380"/>
                    </a:xfrm>
                    <a:prstGeom prst="rect">
                      <a:avLst/>
                    </a:prstGeom>
                    <a:noFill/>
                    <a:ln>
                      <a:noFill/>
                    </a:ln>
                  </pic:spPr>
                </pic:pic>
              </a:graphicData>
            </a:graphic>
          </wp:inline>
        </w:drawing>
      </w:r>
    </w:p>
    <w:p w:rsidR="009E2170" w:rsidRDefault="00046F2D">
      <w:pPr>
        <w:rPr>
          <w:rFonts w:ascii="ＭＳ ゴシック" w:eastAsia="ＭＳ ゴシック" w:hAnsi="ＭＳ ゴシック"/>
          <w:b/>
          <w:sz w:val="36"/>
          <w:szCs w:val="36"/>
        </w:rPr>
      </w:pPr>
      <w:r w:rsidRPr="00046F2D">
        <w:rPr>
          <w:rFonts w:ascii="ＭＳ ゴシック" w:eastAsia="ＭＳ ゴシック" w:hAnsi="ＭＳ ゴシック"/>
          <w:b/>
          <w:noProof/>
          <w:sz w:val="36"/>
          <w:szCs w:val="36"/>
        </w:rPr>
        <w:lastRenderedPageBreak/>
        <w:drawing>
          <wp:inline distT="0" distB="0" distL="0" distR="0">
            <wp:extent cx="5238750" cy="8267703"/>
            <wp:effectExtent l="9525" t="0" r="9525"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5238760" cy="8267718"/>
                    </a:xfrm>
                    <a:prstGeom prst="rect">
                      <a:avLst/>
                    </a:prstGeom>
                    <a:noFill/>
                    <a:ln>
                      <a:noFill/>
                    </a:ln>
                  </pic:spPr>
                </pic:pic>
              </a:graphicData>
            </a:graphic>
          </wp:inline>
        </w:drawing>
      </w:r>
      <w:r w:rsidR="007C0807">
        <w:rPr>
          <w:rFonts w:ascii="ＭＳ ゴシック" w:eastAsia="ＭＳ ゴシック" w:hAnsi="ＭＳ ゴシック"/>
          <w:b/>
          <w:noProof/>
          <w:sz w:val="36"/>
          <w:szCs w:val="36"/>
        </w:rPr>
        <w:lastRenderedPageBreak/>
        <w:drawing>
          <wp:inline distT="0" distB="0" distL="0" distR="0" wp14:anchorId="0704D223">
            <wp:extent cx="8352155" cy="5292090"/>
            <wp:effectExtent l="0" t="0" r="0" b="381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352155" cy="5292090"/>
                    </a:xfrm>
                    <a:prstGeom prst="rect">
                      <a:avLst/>
                    </a:prstGeom>
                    <a:noFill/>
                    <a:ln>
                      <a:noFill/>
                    </a:ln>
                  </pic:spPr>
                </pic:pic>
              </a:graphicData>
            </a:graphic>
          </wp:inline>
        </w:drawing>
      </w:r>
    </w:p>
    <w:p w:rsidR="003C1392" w:rsidRDefault="003C1392">
      <w:pPr>
        <w:rPr>
          <w:rFonts w:ascii="ＭＳ ゴシック" w:eastAsia="ＭＳ ゴシック" w:hAnsi="ＭＳ ゴシック"/>
          <w:b/>
          <w:sz w:val="36"/>
          <w:szCs w:val="36"/>
        </w:rPr>
      </w:pPr>
      <w:r w:rsidRPr="003C1392">
        <w:rPr>
          <w:rFonts w:ascii="ＭＳ ゴシック" w:eastAsia="ＭＳ ゴシック" w:hAnsi="ＭＳ ゴシック" w:hint="eastAsia"/>
          <w:b/>
          <w:noProof/>
          <w:sz w:val="36"/>
          <w:szCs w:val="36"/>
        </w:rPr>
        <w:lastRenderedPageBreak/>
        <w:drawing>
          <wp:inline distT="0" distB="0" distL="0" distR="0">
            <wp:extent cx="5349156" cy="8728346"/>
            <wp:effectExtent l="5715"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5365040" cy="8754264"/>
                    </a:xfrm>
                    <a:prstGeom prst="rect">
                      <a:avLst/>
                    </a:prstGeom>
                    <a:noFill/>
                    <a:ln>
                      <a:noFill/>
                    </a:ln>
                  </pic:spPr>
                </pic:pic>
              </a:graphicData>
            </a:graphic>
          </wp:inline>
        </w:drawing>
      </w:r>
    </w:p>
    <w:p w:rsidR="000C7CBD" w:rsidRDefault="00C167AE">
      <w:pPr>
        <w:rPr>
          <w:rFonts w:ascii="ＭＳ ゴシック" w:eastAsia="ＭＳ ゴシック" w:hAnsi="ＭＳ ゴシック"/>
          <w:b/>
          <w:sz w:val="36"/>
          <w:szCs w:val="36"/>
        </w:rPr>
      </w:pPr>
      <w:r w:rsidRPr="00C167AE">
        <w:rPr>
          <w:rFonts w:ascii="ＭＳ ゴシック" w:eastAsia="ＭＳ ゴシック" w:hAnsi="ＭＳ ゴシック"/>
          <w:b/>
          <w:noProof/>
          <w:sz w:val="36"/>
          <w:szCs w:val="36"/>
        </w:rPr>
        <w:lastRenderedPageBreak/>
        <w:drawing>
          <wp:inline distT="0" distB="0" distL="0" distR="0">
            <wp:extent cx="5236516" cy="8371840"/>
            <wp:effectExtent l="0" t="5715"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5259251" cy="8408188"/>
                    </a:xfrm>
                    <a:prstGeom prst="rect">
                      <a:avLst/>
                    </a:prstGeom>
                    <a:noFill/>
                    <a:ln>
                      <a:noFill/>
                    </a:ln>
                  </pic:spPr>
                </pic:pic>
              </a:graphicData>
            </a:graphic>
          </wp:inline>
        </w:drawing>
      </w:r>
    </w:p>
    <w:p w:rsidR="00DD7EE2" w:rsidRDefault="00280014">
      <w:pPr>
        <w:rPr>
          <w:rFonts w:ascii="ＭＳ ゴシック" w:eastAsia="ＭＳ ゴシック" w:hAnsi="ＭＳ ゴシック"/>
          <w:b/>
          <w:sz w:val="36"/>
          <w:szCs w:val="36"/>
        </w:rPr>
      </w:pPr>
      <w:r w:rsidRPr="00280014">
        <w:rPr>
          <w:rFonts w:ascii="ＭＳ ゴシック" w:eastAsia="ＭＳ ゴシック" w:hAnsi="ＭＳ ゴシック"/>
          <w:b/>
          <w:noProof/>
          <w:sz w:val="36"/>
          <w:szCs w:val="36"/>
        </w:rPr>
        <w:lastRenderedPageBreak/>
        <w:drawing>
          <wp:inline distT="0" distB="0" distL="0" distR="0">
            <wp:extent cx="8315325" cy="5364480"/>
            <wp:effectExtent l="0" t="0" r="0" b="762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316893" cy="5365492"/>
                    </a:xfrm>
                    <a:prstGeom prst="rect">
                      <a:avLst/>
                    </a:prstGeom>
                    <a:noFill/>
                    <a:ln>
                      <a:noFill/>
                    </a:ln>
                  </pic:spPr>
                </pic:pic>
              </a:graphicData>
            </a:graphic>
          </wp:inline>
        </w:drawing>
      </w:r>
    </w:p>
    <w:p w:rsidR="00720ADA" w:rsidRDefault="00473D8A">
      <w:pPr>
        <w:rPr>
          <w:rFonts w:ascii="ＭＳ ゴシック" w:eastAsia="ＭＳ ゴシック" w:hAnsi="ＭＳ ゴシック"/>
          <w:b/>
          <w:color w:val="FF0000"/>
          <w:sz w:val="36"/>
          <w:szCs w:val="36"/>
        </w:rPr>
      </w:pPr>
      <w:r w:rsidRPr="00473D8A">
        <w:rPr>
          <w:rFonts w:ascii="ＭＳ ゴシック" w:eastAsia="ＭＳ ゴシック" w:hAnsi="ＭＳ ゴシック"/>
          <w:b/>
          <w:noProof/>
          <w:color w:val="FF0000"/>
          <w:sz w:val="36"/>
          <w:szCs w:val="36"/>
        </w:rPr>
        <w:lastRenderedPageBreak/>
        <w:drawing>
          <wp:inline distT="0" distB="0" distL="0" distR="0">
            <wp:extent cx="5284629" cy="8392477"/>
            <wp:effectExtent l="8255" t="0" r="635" b="63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5322990" cy="8453397"/>
                    </a:xfrm>
                    <a:prstGeom prst="rect">
                      <a:avLst/>
                    </a:prstGeom>
                    <a:noFill/>
                    <a:ln>
                      <a:noFill/>
                    </a:ln>
                  </pic:spPr>
                </pic:pic>
              </a:graphicData>
            </a:graphic>
          </wp:inline>
        </w:drawing>
      </w:r>
    </w:p>
    <w:p w:rsidR="00720ADA" w:rsidRDefault="002250B2">
      <w:pPr>
        <w:rPr>
          <w:rFonts w:ascii="ＭＳ ゴシック" w:eastAsia="ＭＳ ゴシック" w:hAnsi="ＭＳ ゴシック"/>
          <w:b/>
          <w:color w:val="FF0000"/>
          <w:sz w:val="36"/>
          <w:szCs w:val="36"/>
        </w:rPr>
      </w:pPr>
      <w:r w:rsidRPr="002250B2">
        <w:rPr>
          <w:rFonts w:ascii="ＭＳ ゴシック" w:eastAsia="ＭＳ ゴシック" w:hAnsi="ＭＳ ゴシック"/>
          <w:b/>
          <w:noProof/>
          <w:color w:val="FF0000"/>
          <w:sz w:val="36"/>
          <w:szCs w:val="36"/>
        </w:rPr>
        <w:lastRenderedPageBreak/>
        <w:drawing>
          <wp:inline distT="0" distB="0" distL="0" distR="0">
            <wp:extent cx="5288418" cy="8271239"/>
            <wp:effectExtent l="0" t="5398" r="2223" b="2222"/>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5307399" cy="8300925"/>
                    </a:xfrm>
                    <a:prstGeom prst="rect">
                      <a:avLst/>
                    </a:prstGeom>
                    <a:noFill/>
                    <a:ln>
                      <a:noFill/>
                    </a:ln>
                  </pic:spPr>
                </pic:pic>
              </a:graphicData>
            </a:graphic>
          </wp:inline>
        </w:drawing>
      </w:r>
    </w:p>
    <w:p w:rsidR="00720ADA" w:rsidRDefault="002250B2">
      <w:pPr>
        <w:rPr>
          <w:rFonts w:ascii="ＭＳ ゴシック" w:eastAsia="ＭＳ ゴシック" w:hAnsi="ＭＳ ゴシック"/>
          <w:b/>
          <w:color w:val="FF0000"/>
          <w:sz w:val="36"/>
          <w:szCs w:val="36"/>
        </w:rPr>
      </w:pPr>
      <w:r w:rsidRPr="002250B2">
        <w:rPr>
          <w:rFonts w:ascii="ＭＳ ゴシック" w:eastAsia="ＭＳ ゴシック" w:hAnsi="ＭＳ ゴシック"/>
          <w:b/>
          <w:noProof/>
          <w:color w:val="FF0000"/>
          <w:sz w:val="36"/>
          <w:szCs w:val="36"/>
        </w:rPr>
        <w:lastRenderedPageBreak/>
        <w:drawing>
          <wp:inline distT="0" distB="0" distL="0" distR="0">
            <wp:extent cx="5249234" cy="8573762"/>
            <wp:effectExtent l="0" t="4763" r="4128" b="4127"/>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5255683" cy="8584296"/>
                    </a:xfrm>
                    <a:prstGeom prst="rect">
                      <a:avLst/>
                    </a:prstGeom>
                    <a:noFill/>
                    <a:ln>
                      <a:noFill/>
                    </a:ln>
                  </pic:spPr>
                </pic:pic>
              </a:graphicData>
            </a:graphic>
          </wp:inline>
        </w:drawing>
      </w:r>
    </w:p>
    <w:p w:rsidR="001A3360" w:rsidRDefault="000B3891">
      <w:pPr>
        <w:rPr>
          <w:rFonts w:ascii="ＭＳ ゴシック" w:eastAsia="ＭＳ ゴシック" w:hAnsi="ＭＳ ゴシック"/>
          <w:b/>
          <w:color w:val="FF0000"/>
          <w:sz w:val="36"/>
          <w:szCs w:val="36"/>
        </w:rPr>
      </w:pPr>
      <w:r w:rsidRPr="000B3891">
        <w:rPr>
          <w:rFonts w:ascii="ＭＳ ゴシック" w:eastAsia="ＭＳ ゴシック" w:hAnsi="ＭＳ ゴシック"/>
          <w:b/>
          <w:noProof/>
          <w:color w:val="FF0000"/>
          <w:sz w:val="36"/>
          <w:szCs w:val="36"/>
        </w:rPr>
        <w:lastRenderedPageBreak/>
        <w:drawing>
          <wp:inline distT="0" distB="0" distL="0" distR="0">
            <wp:extent cx="8351520" cy="5562921"/>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51520" cy="5562921"/>
                    </a:xfrm>
                    <a:prstGeom prst="rect">
                      <a:avLst/>
                    </a:prstGeom>
                    <a:noFill/>
                    <a:ln>
                      <a:noFill/>
                    </a:ln>
                  </pic:spPr>
                </pic:pic>
              </a:graphicData>
            </a:graphic>
          </wp:inline>
        </w:drawing>
      </w:r>
    </w:p>
    <w:p w:rsidR="00FB44DE" w:rsidRDefault="000B3891">
      <w:pPr>
        <w:rPr>
          <w:rFonts w:ascii="ＭＳ ゴシック" w:eastAsia="ＭＳ ゴシック" w:hAnsi="ＭＳ ゴシック"/>
          <w:b/>
          <w:color w:val="FF0000"/>
          <w:sz w:val="36"/>
          <w:szCs w:val="36"/>
        </w:rPr>
      </w:pPr>
      <w:r w:rsidRPr="000B3891">
        <w:rPr>
          <w:rFonts w:ascii="ＭＳ ゴシック" w:eastAsia="ＭＳ ゴシック" w:hAnsi="ＭＳ ゴシック"/>
          <w:b/>
          <w:noProof/>
          <w:color w:val="FF0000"/>
          <w:sz w:val="36"/>
          <w:szCs w:val="36"/>
        </w:rPr>
        <w:lastRenderedPageBreak/>
        <w:drawing>
          <wp:inline distT="0" distB="0" distL="0" distR="0">
            <wp:extent cx="8351520" cy="5770652"/>
            <wp:effectExtent l="0" t="0" r="0" b="190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51520" cy="5770652"/>
                    </a:xfrm>
                    <a:prstGeom prst="rect">
                      <a:avLst/>
                    </a:prstGeom>
                    <a:noFill/>
                    <a:ln>
                      <a:noFill/>
                    </a:ln>
                  </pic:spPr>
                </pic:pic>
              </a:graphicData>
            </a:graphic>
          </wp:inline>
        </w:drawing>
      </w:r>
    </w:p>
    <w:p w:rsidR="002D15E0" w:rsidRDefault="006B1708">
      <w:pPr>
        <w:rPr>
          <w:rFonts w:ascii="ＭＳ ゴシック" w:eastAsia="ＭＳ ゴシック" w:hAnsi="ＭＳ ゴシック"/>
          <w:b/>
          <w:color w:val="FF0000"/>
          <w:sz w:val="36"/>
          <w:szCs w:val="36"/>
        </w:rPr>
      </w:pPr>
      <w:r w:rsidRPr="006B1708">
        <w:rPr>
          <w:rFonts w:ascii="ＭＳ ゴシック" w:eastAsia="ＭＳ ゴシック" w:hAnsi="ＭＳ ゴシック"/>
          <w:b/>
          <w:noProof/>
          <w:color w:val="FF0000"/>
          <w:sz w:val="36"/>
          <w:szCs w:val="36"/>
        </w:rPr>
        <w:lastRenderedPageBreak/>
        <w:drawing>
          <wp:inline distT="0" distB="0" distL="0" distR="0">
            <wp:extent cx="5132910" cy="8136255"/>
            <wp:effectExtent l="3175"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5136139" cy="8141374"/>
                    </a:xfrm>
                    <a:prstGeom prst="rect">
                      <a:avLst/>
                    </a:prstGeom>
                    <a:noFill/>
                    <a:ln>
                      <a:noFill/>
                    </a:ln>
                  </pic:spPr>
                </pic:pic>
              </a:graphicData>
            </a:graphic>
          </wp:inline>
        </w:drawing>
      </w:r>
    </w:p>
    <w:p w:rsidR="001A3360" w:rsidRDefault="001A3360">
      <w:pPr>
        <w:rPr>
          <w:rFonts w:ascii="ＭＳ ゴシック" w:eastAsia="ＭＳ ゴシック" w:hAnsi="ＭＳ ゴシック"/>
          <w:b/>
          <w:color w:val="FF0000"/>
          <w:sz w:val="36"/>
          <w:szCs w:val="36"/>
        </w:rPr>
      </w:pPr>
      <w:r>
        <w:rPr>
          <w:rFonts w:ascii="ＭＳ ゴシック" w:eastAsia="ＭＳ ゴシック" w:hAnsi="ＭＳ ゴシック"/>
          <w:b/>
          <w:noProof/>
          <w:color w:val="FF0000"/>
          <w:sz w:val="36"/>
          <w:szCs w:val="36"/>
        </w:rPr>
        <w:lastRenderedPageBreak/>
        <w:drawing>
          <wp:inline distT="0" distB="0" distL="0" distR="0" wp14:anchorId="32D46289">
            <wp:extent cx="8315960" cy="5273675"/>
            <wp:effectExtent l="0" t="0" r="8890" b="317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315960" cy="5273675"/>
                    </a:xfrm>
                    <a:prstGeom prst="rect">
                      <a:avLst/>
                    </a:prstGeom>
                    <a:noFill/>
                    <a:ln>
                      <a:noFill/>
                    </a:ln>
                  </pic:spPr>
                </pic:pic>
              </a:graphicData>
            </a:graphic>
          </wp:inline>
        </w:drawing>
      </w:r>
    </w:p>
    <w:p w:rsidR="002D15E0" w:rsidRDefault="00C55DA6">
      <w:pPr>
        <w:rPr>
          <w:rFonts w:ascii="ＭＳ ゴシック" w:eastAsia="ＭＳ ゴシック" w:hAnsi="ＭＳ ゴシック"/>
          <w:b/>
          <w:color w:val="FF0000"/>
          <w:sz w:val="36"/>
          <w:szCs w:val="36"/>
        </w:rPr>
      </w:pPr>
      <w:r>
        <w:rPr>
          <w:rFonts w:ascii="ＭＳ ゴシック" w:eastAsia="ＭＳ ゴシック" w:hAnsi="ＭＳ ゴシック" w:hint="eastAsia"/>
          <w:b/>
          <w:noProof/>
          <w:color w:val="FF0000"/>
          <w:sz w:val="36"/>
          <w:szCs w:val="36"/>
        </w:rPr>
        <w:lastRenderedPageBreak/>
        <mc:AlternateContent>
          <mc:Choice Requires="wps">
            <w:drawing>
              <wp:anchor distT="0" distB="0" distL="114300" distR="114300" simplePos="0" relativeHeight="251672576" behindDoc="0" locked="0" layoutInCell="1" allowOverlap="1" wp14:anchorId="448BDBB2" wp14:editId="447822C4">
                <wp:simplePos x="0" y="0"/>
                <wp:positionH relativeFrom="column">
                  <wp:posOffset>7406640</wp:posOffset>
                </wp:positionH>
                <wp:positionV relativeFrom="paragraph">
                  <wp:posOffset>2425065</wp:posOffset>
                </wp:positionV>
                <wp:extent cx="95250" cy="142875"/>
                <wp:effectExtent l="0" t="0" r="19050" b="28575"/>
                <wp:wrapNone/>
                <wp:docPr id="44" name="正方形/長方形 44"/>
                <wp:cNvGraphicFramePr/>
                <a:graphic xmlns:a="http://schemas.openxmlformats.org/drawingml/2006/main">
                  <a:graphicData uri="http://schemas.microsoft.com/office/word/2010/wordprocessingShape">
                    <wps:wsp>
                      <wps:cNvSpPr/>
                      <wps:spPr>
                        <a:xfrm>
                          <a:off x="0" y="0"/>
                          <a:ext cx="95250" cy="142875"/>
                        </a:xfrm>
                        <a:prstGeom prst="rect">
                          <a:avLst/>
                        </a:prstGeom>
                        <a:solidFill>
                          <a:srgbClr val="E7E6E6">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78C6C80" id="正方形/長方形 44" o:spid="_x0000_s1026" style="position:absolute;left:0;text-align:left;margin-left:583.2pt;margin-top:190.95pt;width:7.5pt;height:11.2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" fillcolor="#767171" strokecolor="#41719c" strokeweight="1pt"/>
            </w:pict>
          </mc:Fallback>
        </mc:AlternateContent>
      </w:r>
      <w:r>
        <w:rPr>
          <w:rFonts w:ascii="ＭＳ ゴシック" w:eastAsia="ＭＳ ゴシック" w:hAnsi="ＭＳ ゴシック" w:hint="eastAsia"/>
          <w:b/>
          <w:noProof/>
          <w:color w:val="FF0000"/>
          <w:sz w:val="36"/>
          <w:szCs w:val="36"/>
        </w:rPr>
        <mc:AlternateContent>
          <mc:Choice Requires="wps">
            <w:drawing>
              <wp:anchor distT="0" distB="0" distL="114300" distR="114300" simplePos="0" relativeHeight="251670528" behindDoc="0" locked="0" layoutInCell="1" allowOverlap="1" wp14:anchorId="46D8067F" wp14:editId="687E014A">
                <wp:simplePos x="0" y="0"/>
                <wp:positionH relativeFrom="column">
                  <wp:posOffset>4120515</wp:posOffset>
                </wp:positionH>
                <wp:positionV relativeFrom="paragraph">
                  <wp:posOffset>1891665</wp:posOffset>
                </wp:positionV>
                <wp:extent cx="142875" cy="142875"/>
                <wp:effectExtent l="0" t="0" r="28575" b="28575"/>
                <wp:wrapNone/>
                <wp:docPr id="43" name="正方形/長方形 43"/>
                <wp:cNvGraphicFramePr/>
                <a:graphic xmlns:a="http://schemas.openxmlformats.org/drawingml/2006/main">
                  <a:graphicData uri="http://schemas.microsoft.com/office/word/2010/wordprocessingShape">
                    <wps:wsp>
                      <wps:cNvSpPr/>
                      <wps:spPr>
                        <a:xfrm>
                          <a:off x="0" y="0"/>
                          <a:ext cx="142875" cy="142875"/>
                        </a:xfrm>
                        <a:prstGeom prst="rect">
                          <a:avLst/>
                        </a:prstGeom>
                        <a:solidFill>
                          <a:srgbClr val="E7E6E6">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089C2B" id="正方形/長方形 43" o:spid="_x0000_s1026" style="position:absolute;left:0;text-align:left;margin-left:324.45pt;margin-top:148.95pt;width:11.25pt;height:11.2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" fillcolor="#767171" strokecolor="#41719c" strokeweight="1pt"/>
            </w:pict>
          </mc:Fallback>
        </mc:AlternateContent>
      </w:r>
      <w:r>
        <w:rPr>
          <w:rFonts w:ascii="ＭＳ ゴシック" w:eastAsia="ＭＳ ゴシック" w:hAnsi="ＭＳ ゴシック" w:hint="eastAsia"/>
          <w:b/>
          <w:noProof/>
          <w:color w:val="FF0000"/>
          <w:sz w:val="36"/>
          <w:szCs w:val="36"/>
        </w:rPr>
        <mc:AlternateContent>
          <mc:Choice Requires="wps">
            <w:drawing>
              <wp:anchor distT="0" distB="0" distL="114300" distR="114300" simplePos="0" relativeHeight="251668480" behindDoc="0" locked="0" layoutInCell="1" allowOverlap="1" wp14:anchorId="450454D7" wp14:editId="52379798">
                <wp:simplePos x="0" y="0"/>
                <wp:positionH relativeFrom="column">
                  <wp:posOffset>1434465</wp:posOffset>
                </wp:positionH>
                <wp:positionV relativeFrom="paragraph">
                  <wp:posOffset>3825240</wp:posOffset>
                </wp:positionV>
                <wp:extent cx="142875" cy="142875"/>
                <wp:effectExtent l="0" t="0" r="28575" b="28575"/>
                <wp:wrapNone/>
                <wp:docPr id="20" name="正方形/長方形 20"/>
                <wp:cNvGraphicFramePr/>
                <a:graphic xmlns:a="http://schemas.openxmlformats.org/drawingml/2006/main">
                  <a:graphicData uri="http://schemas.microsoft.com/office/word/2010/wordprocessingShape">
                    <wps:wsp>
                      <wps:cNvSpPr/>
                      <wps:spPr>
                        <a:xfrm>
                          <a:off x="0" y="0"/>
                          <a:ext cx="142875" cy="142875"/>
                        </a:xfrm>
                        <a:prstGeom prst="rect">
                          <a:avLst/>
                        </a:prstGeom>
                        <a:solidFill>
                          <a:schemeClr val="bg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638951" id="正方形/長方形 20" o:spid="_x0000_s1026" style="position:absolute;left:0;text-align:left;margin-left:112.95pt;margin-top:301.2pt;width:11.25pt;height:11.2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" fillcolor="#747070 [1614]" strokecolor="#1f4d78 [1604]" strokeweight="1pt"/>
            </w:pict>
          </mc:Fallback>
        </mc:AlternateContent>
      </w:r>
      <w:r w:rsidR="00901F78">
        <w:rPr>
          <w:rFonts w:ascii="ＭＳ ゴシック" w:eastAsia="ＭＳ ゴシック" w:hAnsi="ＭＳ ゴシック" w:hint="eastAsia"/>
          <w:b/>
          <w:noProof/>
          <w:color w:val="FF0000"/>
          <w:sz w:val="36"/>
          <w:szCs w:val="36"/>
        </w:rPr>
        <mc:AlternateContent>
          <mc:Choice Requires="wps">
            <w:drawing>
              <wp:anchor distT="0" distB="0" distL="114300" distR="114300" simplePos="0" relativeHeight="251667456" behindDoc="0" locked="0" layoutInCell="1" allowOverlap="1" wp14:anchorId="39BF73BE" wp14:editId="00C80B7B">
                <wp:simplePos x="0" y="0"/>
                <wp:positionH relativeFrom="column">
                  <wp:posOffset>1192802</wp:posOffset>
                </wp:positionH>
                <wp:positionV relativeFrom="paragraph">
                  <wp:posOffset>4092756</wp:posOffset>
                </wp:positionV>
                <wp:extent cx="1005840" cy="195943"/>
                <wp:effectExtent l="0" t="0" r="22860" b="13970"/>
                <wp:wrapNone/>
                <wp:docPr id="41" name="正方形/長方形 41"/>
                <wp:cNvGraphicFramePr/>
                <a:graphic xmlns:a="http://schemas.openxmlformats.org/drawingml/2006/main">
                  <a:graphicData uri="http://schemas.microsoft.com/office/word/2010/wordprocessingShape">
                    <wps:wsp>
                      <wps:cNvSpPr/>
                      <wps:spPr>
                        <a:xfrm>
                          <a:off x="0" y="0"/>
                          <a:ext cx="1005840" cy="195943"/>
                        </a:xfrm>
                        <a:prstGeom prst="rect">
                          <a:avLst/>
                        </a:prstGeom>
                        <a:solidFill>
                          <a:schemeClr val="bg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1315BC" id="正方形/長方形 41" o:spid="_x0000_s1026" style="position:absolute;left:0;text-align:left;margin-left:93.9pt;margin-top:322.25pt;width:79.2pt;height:15.4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" fillcolor="#747070 [1614]" strokecolor="#1f4d78 [1604]" strokeweight="1pt"/>
            </w:pict>
          </mc:Fallback>
        </mc:AlternateContent>
      </w:r>
      <w:r w:rsidR="00901F78">
        <w:rPr>
          <w:rFonts w:ascii="ＭＳ ゴシック" w:eastAsia="ＭＳ ゴシック" w:hAnsi="ＭＳ ゴシック" w:hint="eastAsia"/>
          <w:b/>
          <w:noProof/>
          <w:color w:val="FF0000"/>
          <w:sz w:val="36"/>
          <w:szCs w:val="36"/>
        </w:rPr>
        <mc:AlternateContent>
          <mc:Choice Requires="wps">
            <w:drawing>
              <wp:anchor distT="0" distB="0" distL="114300" distR="114300" simplePos="0" relativeHeight="251666432" behindDoc="0" locked="0" layoutInCell="1" allowOverlap="1" wp14:anchorId="156D1DCA" wp14:editId="161C9964">
                <wp:simplePos x="0" y="0"/>
                <wp:positionH relativeFrom="column">
                  <wp:posOffset>6404882</wp:posOffset>
                </wp:positionH>
                <wp:positionV relativeFrom="paragraph">
                  <wp:posOffset>2224768</wp:posOffset>
                </wp:positionV>
                <wp:extent cx="1711234" cy="91440"/>
                <wp:effectExtent l="0" t="0" r="22860" b="22860"/>
                <wp:wrapNone/>
                <wp:docPr id="40" name="正方形/長方形 40"/>
                <wp:cNvGraphicFramePr/>
                <a:graphic xmlns:a="http://schemas.openxmlformats.org/drawingml/2006/main">
                  <a:graphicData uri="http://schemas.microsoft.com/office/word/2010/wordprocessingShape">
                    <wps:wsp>
                      <wps:cNvSpPr/>
                      <wps:spPr>
                        <a:xfrm>
                          <a:off x="0" y="0"/>
                          <a:ext cx="1711234" cy="91440"/>
                        </a:xfrm>
                        <a:prstGeom prst="rect">
                          <a:avLst/>
                        </a:prstGeom>
                        <a:solidFill>
                          <a:schemeClr val="bg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18C8D7" id="正方形/長方形 40" o:spid="_x0000_s1026" style="position:absolute;left:0;text-align:left;margin-left:504.3pt;margin-top:175.2pt;width:134.75pt;height:7.2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" fillcolor="#747070 [1614]" strokecolor="#1f4d78 [1604]" strokeweight="1pt"/>
            </w:pict>
          </mc:Fallback>
        </mc:AlternateContent>
      </w:r>
      <w:r w:rsidR="00901F78">
        <w:rPr>
          <w:rFonts w:ascii="ＭＳ ゴシック" w:eastAsia="ＭＳ ゴシック" w:hAnsi="ＭＳ ゴシック" w:hint="eastAsia"/>
          <w:b/>
          <w:noProof/>
          <w:color w:val="FF0000"/>
          <w:sz w:val="36"/>
          <w:szCs w:val="36"/>
        </w:rPr>
        <mc:AlternateContent>
          <mc:Choice Requires="wps">
            <w:drawing>
              <wp:anchor distT="0" distB="0" distL="114300" distR="114300" simplePos="0" relativeHeight="251665408" behindDoc="0" locked="0" layoutInCell="1" allowOverlap="1" wp14:anchorId="6235497C" wp14:editId="31510C6D">
                <wp:simplePos x="0" y="0"/>
                <wp:positionH relativeFrom="column">
                  <wp:posOffset>226151</wp:posOffset>
                </wp:positionH>
                <wp:positionV relativeFrom="paragraph">
                  <wp:posOffset>4954905</wp:posOffset>
                </wp:positionV>
                <wp:extent cx="2455363" cy="104503"/>
                <wp:effectExtent l="0" t="0" r="21590" b="10160"/>
                <wp:wrapNone/>
                <wp:docPr id="39" name="正方形/長方形 39"/>
                <wp:cNvGraphicFramePr/>
                <a:graphic xmlns:a="http://schemas.openxmlformats.org/drawingml/2006/main">
                  <a:graphicData uri="http://schemas.microsoft.com/office/word/2010/wordprocessingShape">
                    <wps:wsp>
                      <wps:cNvSpPr/>
                      <wps:spPr>
                        <a:xfrm>
                          <a:off x="0" y="0"/>
                          <a:ext cx="2455363" cy="104503"/>
                        </a:xfrm>
                        <a:prstGeom prst="rect">
                          <a:avLst/>
                        </a:prstGeom>
                        <a:solidFill>
                          <a:schemeClr val="bg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69752E" id="正方形/長方形 39" o:spid="_x0000_s1026" style="position:absolute;left:0;text-align:left;margin-left:17.8pt;margin-top:390.15pt;width:193.35pt;height:8.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" fillcolor="#747070 [1614]" strokecolor="#1f4d78 [1604]" strokeweight="1pt"/>
            </w:pict>
          </mc:Fallback>
        </mc:AlternateContent>
      </w:r>
      <w:r w:rsidR="00901F78">
        <w:rPr>
          <w:rFonts w:ascii="ＭＳ ゴシック" w:eastAsia="ＭＳ ゴシック" w:hAnsi="ＭＳ ゴシック" w:hint="eastAsia"/>
          <w:b/>
          <w:noProof/>
          <w:color w:val="FF0000"/>
          <w:sz w:val="36"/>
          <w:szCs w:val="36"/>
        </w:rPr>
        <mc:AlternateContent>
          <mc:Choice Requires="wps">
            <w:drawing>
              <wp:anchor distT="0" distB="0" distL="114300" distR="114300" simplePos="0" relativeHeight="251664384" behindDoc="0" locked="0" layoutInCell="1" allowOverlap="1" wp14:anchorId="0D5682D3" wp14:editId="4AE5883B">
                <wp:simplePos x="0" y="0"/>
                <wp:positionH relativeFrom="column">
                  <wp:posOffset>905419</wp:posOffset>
                </wp:positionH>
                <wp:positionV relativeFrom="paragraph">
                  <wp:posOffset>4288699</wp:posOffset>
                </wp:positionV>
                <wp:extent cx="1776549" cy="600892"/>
                <wp:effectExtent l="0" t="0" r="14605" b="27940"/>
                <wp:wrapNone/>
                <wp:docPr id="38" name="正方形/長方形 38"/>
                <wp:cNvGraphicFramePr/>
                <a:graphic xmlns:a="http://schemas.openxmlformats.org/drawingml/2006/main">
                  <a:graphicData uri="http://schemas.microsoft.com/office/word/2010/wordprocessingShape">
                    <wps:wsp>
                      <wps:cNvSpPr/>
                      <wps:spPr>
                        <a:xfrm>
                          <a:off x="0" y="0"/>
                          <a:ext cx="1776549" cy="600892"/>
                        </a:xfrm>
                        <a:prstGeom prst="rect">
                          <a:avLst/>
                        </a:prstGeom>
                        <a:solidFill>
                          <a:schemeClr val="bg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0D245E" id="正方形/長方形 38" o:spid="_x0000_s1026" style="position:absolute;left:0;text-align:left;margin-left:71.3pt;margin-top:337.7pt;width:139.9pt;height:47.3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" fillcolor="#747070 [1614]" strokecolor="#1f4d78 [1604]" strokeweight="1pt"/>
            </w:pict>
          </mc:Fallback>
        </mc:AlternateContent>
      </w:r>
      <w:r w:rsidR="00901F78">
        <w:rPr>
          <w:rFonts w:ascii="ＭＳ ゴシック" w:eastAsia="ＭＳ ゴシック" w:hAnsi="ＭＳ ゴシック" w:hint="eastAsia"/>
          <w:b/>
          <w:noProof/>
          <w:color w:val="FF0000"/>
          <w:sz w:val="36"/>
          <w:szCs w:val="36"/>
        </w:rPr>
        <mc:AlternateContent>
          <mc:Choice Requires="wps">
            <w:drawing>
              <wp:anchor distT="0" distB="0" distL="114300" distR="114300" simplePos="0" relativeHeight="251663360" behindDoc="0" locked="0" layoutInCell="1" allowOverlap="1" wp14:anchorId="62A82662" wp14:editId="67D56D78">
                <wp:simplePos x="0" y="0"/>
                <wp:positionH relativeFrom="column">
                  <wp:posOffset>905419</wp:posOffset>
                </wp:positionH>
                <wp:positionV relativeFrom="paragraph">
                  <wp:posOffset>2851785</wp:posOffset>
                </wp:positionV>
                <wp:extent cx="822960" cy="117566"/>
                <wp:effectExtent l="0" t="0" r="15240" b="15875"/>
                <wp:wrapNone/>
                <wp:docPr id="37" name="正方形/長方形 37"/>
                <wp:cNvGraphicFramePr/>
                <a:graphic xmlns:a="http://schemas.openxmlformats.org/drawingml/2006/main">
                  <a:graphicData uri="http://schemas.microsoft.com/office/word/2010/wordprocessingShape">
                    <wps:wsp>
                      <wps:cNvSpPr/>
                      <wps:spPr>
                        <a:xfrm>
                          <a:off x="0" y="0"/>
                          <a:ext cx="822960" cy="117566"/>
                        </a:xfrm>
                        <a:prstGeom prst="rect">
                          <a:avLst/>
                        </a:prstGeom>
                        <a:solidFill>
                          <a:schemeClr val="bg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DBA6C3" id="正方形/長方形 37" o:spid="_x0000_s1026" style="position:absolute;left:0;text-align:left;margin-left:71.3pt;margin-top:224.55pt;width:64.8pt;height:9.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" fillcolor="#747070 [1614]" strokecolor="#1f4d78 [1604]" strokeweight="1pt"/>
            </w:pict>
          </mc:Fallback>
        </mc:AlternateContent>
      </w:r>
      <w:r w:rsidR="00901F78">
        <w:rPr>
          <w:rFonts w:ascii="ＭＳ ゴシック" w:eastAsia="ＭＳ ゴシック" w:hAnsi="ＭＳ ゴシック" w:hint="eastAsia"/>
          <w:b/>
          <w:noProof/>
          <w:color w:val="FF0000"/>
          <w:sz w:val="36"/>
          <w:szCs w:val="36"/>
        </w:rPr>
        <mc:AlternateContent>
          <mc:Choice Requires="wps">
            <w:drawing>
              <wp:anchor distT="0" distB="0" distL="114300" distR="114300" simplePos="0" relativeHeight="251662336" behindDoc="0" locked="0" layoutInCell="1" allowOverlap="1" wp14:anchorId="01D575B4" wp14:editId="75113D73">
                <wp:simplePos x="0" y="0"/>
                <wp:positionH relativeFrom="column">
                  <wp:posOffset>905419</wp:posOffset>
                </wp:positionH>
                <wp:positionV relativeFrom="paragraph">
                  <wp:posOffset>3126105</wp:posOffset>
                </wp:positionV>
                <wp:extent cx="901337" cy="261257"/>
                <wp:effectExtent l="0" t="0" r="13335" b="24765"/>
                <wp:wrapNone/>
                <wp:docPr id="36" name="正方形/長方形 36"/>
                <wp:cNvGraphicFramePr/>
                <a:graphic xmlns:a="http://schemas.openxmlformats.org/drawingml/2006/main">
                  <a:graphicData uri="http://schemas.microsoft.com/office/word/2010/wordprocessingShape">
                    <wps:wsp>
                      <wps:cNvSpPr/>
                      <wps:spPr>
                        <a:xfrm>
                          <a:off x="0" y="0"/>
                          <a:ext cx="901337" cy="261257"/>
                        </a:xfrm>
                        <a:prstGeom prst="rect">
                          <a:avLst/>
                        </a:prstGeom>
                        <a:solidFill>
                          <a:schemeClr val="bg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7EA71A" id="正方形/長方形 36" o:spid="_x0000_s1026" style="position:absolute;left:0;text-align:left;margin-left:71.3pt;margin-top:246.15pt;width:70.95pt;height:20.5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" fillcolor="#747070 [1614]" strokecolor="#1f4d78 [1604]" strokeweight="1pt"/>
            </w:pict>
          </mc:Fallback>
        </mc:AlternateContent>
      </w:r>
      <w:r w:rsidR="00901F78">
        <w:rPr>
          <w:rFonts w:ascii="ＭＳ ゴシック" w:eastAsia="ＭＳ ゴシック" w:hAnsi="ＭＳ ゴシック" w:hint="eastAsia"/>
          <w:b/>
          <w:noProof/>
          <w:color w:val="FF0000"/>
          <w:sz w:val="36"/>
          <w:szCs w:val="36"/>
        </w:rPr>
        <mc:AlternateContent>
          <mc:Choice Requires="wps">
            <w:drawing>
              <wp:anchor distT="0" distB="0" distL="114300" distR="114300" simplePos="0" relativeHeight="251661312" behindDoc="0" locked="0" layoutInCell="1" allowOverlap="1" wp14:anchorId="316F546D" wp14:editId="17069684">
                <wp:simplePos x="0" y="0"/>
                <wp:positionH relativeFrom="column">
                  <wp:posOffset>905419</wp:posOffset>
                </wp:positionH>
                <wp:positionV relativeFrom="paragraph">
                  <wp:posOffset>2316208</wp:posOffset>
                </wp:positionV>
                <wp:extent cx="1606732" cy="391886"/>
                <wp:effectExtent l="0" t="0" r="12700" b="27305"/>
                <wp:wrapNone/>
                <wp:docPr id="18" name="正方形/長方形 18"/>
                <wp:cNvGraphicFramePr/>
                <a:graphic xmlns:a="http://schemas.openxmlformats.org/drawingml/2006/main">
                  <a:graphicData uri="http://schemas.microsoft.com/office/word/2010/wordprocessingShape">
                    <wps:wsp>
                      <wps:cNvSpPr/>
                      <wps:spPr>
                        <a:xfrm>
                          <a:off x="0" y="0"/>
                          <a:ext cx="1606732" cy="391886"/>
                        </a:xfrm>
                        <a:prstGeom prst="rect">
                          <a:avLst/>
                        </a:prstGeom>
                        <a:solidFill>
                          <a:schemeClr val="tx1">
                            <a:lumMod val="65000"/>
                            <a:lumOff val="3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AEC63D" id="正方形/長方形 18" o:spid="_x0000_s1026" style="position:absolute;left:0;text-align:left;margin-left:71.3pt;margin-top:182.4pt;width:126.5pt;height:30.8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" fillcolor="#5a5a5a [2109]" strokecolor="#1f4d78 [1604]" strokeweight="1pt"/>
            </w:pict>
          </mc:Fallback>
        </mc:AlternateContent>
      </w:r>
      <w:r w:rsidR="002D15E0" w:rsidRPr="002D15E0">
        <w:rPr>
          <w:rFonts w:ascii="ＭＳ ゴシック" w:eastAsia="ＭＳ ゴシック" w:hAnsi="ＭＳ ゴシック" w:hint="eastAsia"/>
          <w:b/>
          <w:noProof/>
          <w:color w:val="FF0000"/>
          <w:sz w:val="36"/>
          <w:szCs w:val="36"/>
        </w:rPr>
        <w:drawing>
          <wp:inline distT="0" distB="0" distL="0" distR="0" wp14:anchorId="21177799" wp14:editId="1C53FA2E">
            <wp:extent cx="8351520" cy="5239385"/>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351520" cy="5239385"/>
                    </a:xfrm>
                    <a:prstGeom prst="rect">
                      <a:avLst/>
                    </a:prstGeom>
                    <a:noFill/>
                    <a:ln>
                      <a:noFill/>
                    </a:ln>
                  </pic:spPr>
                </pic:pic>
              </a:graphicData>
            </a:graphic>
          </wp:inline>
        </w:drawing>
      </w:r>
    </w:p>
    <w:p w:rsidR="00022703" w:rsidRDefault="00B90536">
      <w:pPr>
        <w:rPr>
          <w:rFonts w:ascii="ＭＳ ゴシック" w:eastAsia="ＭＳ ゴシック" w:hAnsi="ＭＳ ゴシック"/>
          <w:b/>
          <w:color w:val="FF0000"/>
          <w:sz w:val="36"/>
          <w:szCs w:val="36"/>
        </w:rPr>
      </w:pPr>
      <w:r>
        <w:rPr>
          <w:rFonts w:ascii="ＭＳ ゴシック" w:eastAsia="ＭＳ ゴシック" w:hAnsi="ＭＳ ゴシック"/>
          <w:b/>
          <w:noProof/>
          <w:color w:val="FF0000"/>
          <w:sz w:val="36"/>
          <w:szCs w:val="36"/>
        </w:rPr>
        <w:lastRenderedPageBreak/>
        <w:drawing>
          <wp:inline distT="0" distB="0" distL="0" distR="0" wp14:anchorId="32BD00D3">
            <wp:extent cx="8309610" cy="5182235"/>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309610" cy="5182235"/>
                    </a:xfrm>
                    <a:prstGeom prst="rect">
                      <a:avLst/>
                    </a:prstGeom>
                    <a:noFill/>
                    <a:ln>
                      <a:noFill/>
                    </a:ln>
                  </pic:spPr>
                </pic:pic>
              </a:graphicData>
            </a:graphic>
          </wp:inline>
        </w:drawing>
      </w:r>
    </w:p>
    <w:p w:rsidR="00B90536" w:rsidRDefault="00B90536">
      <w:pPr>
        <w:rPr>
          <w:rFonts w:ascii="ＭＳ ゴシック" w:eastAsia="ＭＳ ゴシック" w:hAnsi="ＭＳ ゴシック"/>
          <w:b/>
          <w:color w:val="FF0000"/>
          <w:sz w:val="36"/>
          <w:szCs w:val="36"/>
        </w:rPr>
      </w:pPr>
      <w:r>
        <w:rPr>
          <w:rFonts w:ascii="ＭＳ ゴシック" w:eastAsia="ＭＳ ゴシック" w:hAnsi="ＭＳ ゴシック"/>
          <w:b/>
          <w:noProof/>
          <w:color w:val="FF0000"/>
          <w:sz w:val="36"/>
          <w:szCs w:val="36"/>
        </w:rPr>
        <w:lastRenderedPageBreak/>
        <w:drawing>
          <wp:inline distT="0" distB="0" distL="0" distR="0" wp14:anchorId="3D71DE0F">
            <wp:extent cx="8340090" cy="5200650"/>
            <wp:effectExtent l="0" t="0" r="381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340090" cy="5200650"/>
                    </a:xfrm>
                    <a:prstGeom prst="rect">
                      <a:avLst/>
                    </a:prstGeom>
                    <a:noFill/>
                    <a:ln>
                      <a:noFill/>
                    </a:ln>
                  </pic:spPr>
                </pic:pic>
              </a:graphicData>
            </a:graphic>
          </wp:inline>
        </w:drawing>
      </w:r>
    </w:p>
    <w:p w:rsidR="00B90536" w:rsidRDefault="00B90536">
      <w:pPr>
        <w:rPr>
          <w:rFonts w:ascii="ＭＳ ゴシック" w:eastAsia="ＭＳ ゴシック" w:hAnsi="ＭＳ ゴシック"/>
          <w:b/>
          <w:color w:val="FF0000"/>
          <w:sz w:val="36"/>
          <w:szCs w:val="36"/>
        </w:rPr>
      </w:pPr>
      <w:r>
        <w:rPr>
          <w:rFonts w:ascii="ＭＳ ゴシック" w:eastAsia="ＭＳ ゴシック" w:hAnsi="ＭＳ ゴシック"/>
          <w:b/>
          <w:noProof/>
          <w:color w:val="FF0000"/>
          <w:sz w:val="36"/>
          <w:szCs w:val="36"/>
        </w:rPr>
        <w:lastRenderedPageBreak/>
        <w:drawing>
          <wp:inline distT="0" distB="0" distL="0" distR="0" wp14:anchorId="26C4C705">
            <wp:extent cx="8328025" cy="5231130"/>
            <wp:effectExtent l="0" t="0" r="0" b="762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328025" cy="5231130"/>
                    </a:xfrm>
                    <a:prstGeom prst="rect">
                      <a:avLst/>
                    </a:prstGeom>
                    <a:noFill/>
                    <a:ln>
                      <a:noFill/>
                    </a:ln>
                  </pic:spPr>
                </pic:pic>
              </a:graphicData>
            </a:graphic>
          </wp:inline>
        </w:drawing>
      </w:r>
    </w:p>
    <w:p w:rsidR="00FE613F" w:rsidRDefault="00B90536">
      <w:pPr>
        <w:rPr>
          <w:rFonts w:ascii="ＭＳ ゴシック" w:eastAsia="ＭＳ ゴシック" w:hAnsi="ＭＳ ゴシック"/>
          <w:b/>
          <w:color w:val="FF0000"/>
          <w:sz w:val="36"/>
          <w:szCs w:val="36"/>
        </w:rPr>
      </w:pPr>
      <w:r>
        <w:rPr>
          <w:rFonts w:ascii="ＭＳ ゴシック" w:eastAsia="ＭＳ ゴシック" w:hAnsi="ＭＳ ゴシック"/>
          <w:b/>
          <w:noProof/>
          <w:color w:val="FF0000"/>
          <w:sz w:val="36"/>
          <w:szCs w:val="36"/>
        </w:rPr>
        <w:lastRenderedPageBreak/>
        <w:drawing>
          <wp:inline distT="0" distB="0" distL="0" distR="0" wp14:anchorId="5C0BB668">
            <wp:extent cx="8333740" cy="5182235"/>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333740" cy="5182235"/>
                    </a:xfrm>
                    <a:prstGeom prst="rect">
                      <a:avLst/>
                    </a:prstGeom>
                    <a:noFill/>
                    <a:ln>
                      <a:noFill/>
                    </a:ln>
                  </pic:spPr>
                </pic:pic>
              </a:graphicData>
            </a:graphic>
          </wp:inline>
        </w:drawing>
      </w:r>
    </w:p>
    <w:p w:rsidR="00BB06D4" w:rsidRDefault="00B90536">
      <w:pPr>
        <w:rPr>
          <w:rFonts w:ascii="ＭＳ ゴシック" w:eastAsia="ＭＳ ゴシック" w:hAnsi="ＭＳ ゴシック"/>
          <w:b/>
          <w:color w:val="FF0000"/>
          <w:sz w:val="36"/>
          <w:szCs w:val="36"/>
        </w:rPr>
      </w:pPr>
      <w:r>
        <w:rPr>
          <w:rFonts w:ascii="ＭＳ ゴシック" w:eastAsia="ＭＳ ゴシック" w:hAnsi="ＭＳ ゴシック"/>
          <w:b/>
          <w:noProof/>
          <w:color w:val="FF0000"/>
          <w:sz w:val="36"/>
          <w:szCs w:val="36"/>
        </w:rPr>
        <w:lastRenderedPageBreak/>
        <w:drawing>
          <wp:inline distT="0" distB="0" distL="0" distR="0" wp14:anchorId="04469E45">
            <wp:extent cx="4381500" cy="5296395"/>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82445" cy="5297537"/>
                    </a:xfrm>
                    <a:prstGeom prst="rect">
                      <a:avLst/>
                    </a:prstGeom>
                    <a:noFill/>
                    <a:ln>
                      <a:noFill/>
                    </a:ln>
                  </pic:spPr>
                </pic:pic>
              </a:graphicData>
            </a:graphic>
          </wp:inline>
        </w:drawing>
      </w:r>
    </w:p>
    <w:p w:rsidR="00FE613F" w:rsidRPr="00A81660" w:rsidRDefault="00FE613F" w:rsidP="00FE613F">
      <w:pPr>
        <w:rPr>
          <w:rFonts w:asciiTheme="majorEastAsia" w:eastAsiaTheme="majorEastAsia" w:hAnsiTheme="majorEastAsia"/>
          <w:sz w:val="28"/>
          <w:szCs w:val="28"/>
        </w:rPr>
      </w:pPr>
      <w:r w:rsidRPr="00A81660">
        <w:rPr>
          <w:rFonts w:asciiTheme="majorEastAsia" w:eastAsiaTheme="majorEastAsia" w:hAnsiTheme="majorEastAsia" w:hint="eastAsia"/>
          <w:sz w:val="28"/>
          <w:szCs w:val="28"/>
        </w:rPr>
        <w:lastRenderedPageBreak/>
        <w:t>介護予防ケアマネジメントについて</w:t>
      </w:r>
    </w:p>
    <w:tbl>
      <w:tblPr>
        <w:tblStyle w:val="a7"/>
        <w:tblW w:w="0" w:type="auto"/>
        <w:tblLook w:val="04A0" w:firstRow="1" w:lastRow="0" w:firstColumn="1" w:lastColumn="0" w:noHBand="0" w:noVBand="1"/>
      </w:tblPr>
      <w:tblGrid>
        <w:gridCol w:w="2689"/>
        <w:gridCol w:w="10453"/>
      </w:tblGrid>
      <w:tr w:rsidR="00FE613F" w:rsidTr="00BB06D4">
        <w:tc>
          <w:tcPr>
            <w:tcW w:w="2689" w:type="dxa"/>
          </w:tcPr>
          <w:p w:rsidR="00FE613F" w:rsidRPr="00E97614" w:rsidRDefault="00FE613F" w:rsidP="00BB06D4">
            <w:pPr>
              <w:jc w:val="center"/>
              <w:rPr>
                <w:rFonts w:asciiTheme="majorEastAsia" w:eastAsiaTheme="majorEastAsia" w:hAnsiTheme="majorEastAsia"/>
                <w:sz w:val="24"/>
                <w:szCs w:val="24"/>
              </w:rPr>
            </w:pPr>
            <w:r w:rsidRPr="00E97614">
              <w:rPr>
                <w:rFonts w:asciiTheme="majorEastAsia" w:eastAsiaTheme="majorEastAsia" w:hAnsiTheme="majorEastAsia" w:hint="eastAsia"/>
                <w:sz w:val="24"/>
                <w:szCs w:val="24"/>
              </w:rPr>
              <w:t>項目</w:t>
            </w:r>
          </w:p>
        </w:tc>
        <w:tc>
          <w:tcPr>
            <w:tcW w:w="10453" w:type="dxa"/>
          </w:tcPr>
          <w:p w:rsidR="00FE613F" w:rsidRDefault="00FE613F" w:rsidP="00BB06D4">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内容</w:t>
            </w:r>
          </w:p>
        </w:tc>
      </w:tr>
      <w:tr w:rsidR="00FE613F" w:rsidTr="00BB06D4">
        <w:tc>
          <w:tcPr>
            <w:tcW w:w="2689" w:type="dxa"/>
            <w:vMerge w:val="restart"/>
          </w:tcPr>
          <w:p w:rsidR="00FE613F" w:rsidRDefault="00FE613F" w:rsidP="00BB06D4">
            <w:pPr>
              <w:rPr>
                <w:rFonts w:asciiTheme="majorEastAsia" w:eastAsiaTheme="majorEastAsia" w:hAnsiTheme="majorEastAsia"/>
                <w:sz w:val="24"/>
                <w:szCs w:val="24"/>
              </w:rPr>
            </w:pPr>
            <w:r>
              <w:rPr>
                <w:rFonts w:asciiTheme="majorEastAsia" w:eastAsiaTheme="majorEastAsia" w:hAnsiTheme="majorEastAsia" w:hint="eastAsia"/>
                <w:sz w:val="24"/>
                <w:szCs w:val="24"/>
              </w:rPr>
              <w:t>目的</w:t>
            </w:r>
          </w:p>
        </w:tc>
        <w:tc>
          <w:tcPr>
            <w:tcW w:w="10453" w:type="dxa"/>
          </w:tcPr>
          <w:p w:rsidR="00FE613F" w:rsidRDefault="00FE613F" w:rsidP="00BB06D4">
            <w:pPr>
              <w:ind w:firstLineChars="100" w:firstLine="240"/>
              <w:rPr>
                <w:rFonts w:asciiTheme="majorEastAsia" w:eastAsiaTheme="majorEastAsia" w:hAnsiTheme="majorEastAsia"/>
                <w:sz w:val="24"/>
                <w:szCs w:val="24"/>
              </w:rPr>
            </w:pPr>
            <w:r w:rsidRPr="00114750">
              <w:rPr>
                <w:rFonts w:asciiTheme="majorEastAsia" w:eastAsiaTheme="majorEastAsia" w:hAnsiTheme="majorEastAsia" w:hint="eastAsia"/>
                <w:sz w:val="24"/>
                <w:szCs w:val="24"/>
              </w:rPr>
              <w:t>介護予防ケアマネジメントは、地域包括支援センターが要支援者等に対するアセスメントを行い、その</w:t>
            </w:r>
            <w:r w:rsidRPr="00C74BA9">
              <w:rPr>
                <w:rFonts w:asciiTheme="majorEastAsia" w:eastAsiaTheme="majorEastAsia" w:hAnsiTheme="majorEastAsia" w:hint="eastAsia"/>
                <w:sz w:val="24"/>
                <w:szCs w:val="24"/>
              </w:rPr>
              <w:t>状態や置かれている環境等に応じて、目標を設定し、その達成に向けて介護予防の取組を生活の中に取り入れ、自ら実施・評価できるよう支援します。ま</w:t>
            </w:r>
            <w:r>
              <w:rPr>
                <w:rFonts w:asciiTheme="majorEastAsia" w:eastAsiaTheme="majorEastAsia" w:hAnsiTheme="majorEastAsia" w:hint="eastAsia"/>
                <w:sz w:val="24"/>
                <w:szCs w:val="24"/>
              </w:rPr>
              <w:t>た、高齢</w:t>
            </w:r>
            <w:r w:rsidRPr="00114750">
              <w:rPr>
                <w:rFonts w:asciiTheme="majorEastAsia" w:eastAsiaTheme="majorEastAsia" w:hAnsiTheme="majorEastAsia" w:hint="eastAsia"/>
                <w:sz w:val="24"/>
                <w:szCs w:val="24"/>
              </w:rPr>
              <w:t>者自身が、地域で何らかの役割を果たせる活動を継続することにより、</w:t>
            </w:r>
            <w:r w:rsidRPr="00C74BA9">
              <w:rPr>
                <w:rFonts w:asciiTheme="majorEastAsia" w:eastAsiaTheme="majorEastAsia" w:hAnsiTheme="majorEastAsia" w:hint="eastAsia"/>
                <w:sz w:val="24"/>
                <w:szCs w:val="24"/>
                <w:u w:val="single"/>
              </w:rPr>
              <w:t>日常生活上の何らかの困りごとに対して、心身機能の改善だけでなく、地域の中で生きがいや役割を持って生活できるよう居場所に通い続けるなど、「心身機能」「活動」「参加」の視点を踏まえた内容</w:t>
            </w:r>
            <w:r w:rsidRPr="00114750">
              <w:rPr>
                <w:rFonts w:asciiTheme="majorEastAsia" w:eastAsiaTheme="majorEastAsia" w:hAnsiTheme="majorEastAsia" w:hint="eastAsia"/>
                <w:sz w:val="24"/>
                <w:szCs w:val="24"/>
              </w:rPr>
              <w:t>となるよう要支援者等の選択を支援します。</w:t>
            </w:r>
          </w:p>
        </w:tc>
      </w:tr>
      <w:tr w:rsidR="00FE613F" w:rsidRPr="00E97614" w:rsidTr="00BB06D4">
        <w:tc>
          <w:tcPr>
            <w:tcW w:w="2689" w:type="dxa"/>
            <w:vMerge/>
          </w:tcPr>
          <w:p w:rsidR="00FE613F" w:rsidRDefault="00FE613F" w:rsidP="00BB06D4">
            <w:pPr>
              <w:rPr>
                <w:rFonts w:asciiTheme="majorEastAsia" w:eastAsiaTheme="majorEastAsia" w:hAnsiTheme="majorEastAsia"/>
                <w:sz w:val="24"/>
                <w:szCs w:val="24"/>
              </w:rPr>
            </w:pPr>
          </w:p>
        </w:tc>
        <w:tc>
          <w:tcPr>
            <w:tcW w:w="10453" w:type="dxa"/>
          </w:tcPr>
          <w:p w:rsidR="00FE613F" w:rsidRDefault="00FE613F" w:rsidP="00BB06D4">
            <w:pPr>
              <w:rPr>
                <w:rFonts w:asciiTheme="majorEastAsia" w:eastAsiaTheme="majorEastAsia" w:hAnsiTheme="majorEastAsia"/>
                <w:sz w:val="24"/>
                <w:szCs w:val="24"/>
              </w:rPr>
            </w:pPr>
            <w:r>
              <w:rPr>
                <w:rFonts w:asciiTheme="majorEastAsia" w:eastAsiaTheme="majorEastAsia" w:hAnsiTheme="majorEastAsia" w:hint="eastAsia"/>
                <w:sz w:val="24"/>
                <w:szCs w:val="24"/>
              </w:rPr>
              <w:t>＊利用者と</w:t>
            </w:r>
            <w:r w:rsidRPr="00C74BA9">
              <w:rPr>
                <w:rFonts w:asciiTheme="majorEastAsia" w:eastAsiaTheme="majorEastAsia" w:hAnsiTheme="majorEastAsia" w:hint="eastAsia"/>
                <w:sz w:val="24"/>
                <w:szCs w:val="24"/>
                <w:u w:val="single"/>
              </w:rPr>
              <w:t>自立支援に</w:t>
            </w:r>
            <w:r w:rsidRPr="00C74BA9">
              <w:rPr>
                <w:rFonts w:asciiTheme="majorEastAsia" w:eastAsiaTheme="majorEastAsia" w:hAnsiTheme="majorEastAsia"/>
                <w:sz w:val="24"/>
                <w:szCs w:val="24"/>
                <w:u w:val="single"/>
              </w:rPr>
              <w:t>向けた目標を</w:t>
            </w:r>
            <w:r w:rsidRPr="00C74BA9">
              <w:rPr>
                <w:rFonts w:asciiTheme="majorEastAsia" w:eastAsiaTheme="majorEastAsia" w:hAnsiTheme="majorEastAsia" w:hint="eastAsia"/>
                <w:sz w:val="24"/>
                <w:szCs w:val="24"/>
                <w:u w:val="single"/>
              </w:rPr>
              <w:t>共有</w:t>
            </w:r>
            <w:r>
              <w:rPr>
                <w:rFonts w:asciiTheme="majorEastAsia" w:eastAsiaTheme="majorEastAsia" w:hAnsiTheme="majorEastAsia" w:hint="eastAsia"/>
                <w:sz w:val="24"/>
                <w:szCs w:val="24"/>
              </w:rPr>
              <w:t>する</w:t>
            </w:r>
          </w:p>
          <w:p w:rsidR="00FE613F" w:rsidRDefault="00FE613F" w:rsidP="00BB06D4">
            <w:pPr>
              <w:rPr>
                <w:rFonts w:asciiTheme="majorEastAsia" w:eastAsiaTheme="majorEastAsia" w:hAnsiTheme="majorEastAsia"/>
                <w:sz w:val="24"/>
                <w:szCs w:val="24"/>
              </w:rPr>
            </w:pPr>
            <w:r>
              <w:rPr>
                <w:rFonts w:asciiTheme="majorEastAsia" w:eastAsiaTheme="majorEastAsia" w:hAnsiTheme="majorEastAsia" w:hint="eastAsia"/>
                <w:sz w:val="24"/>
                <w:szCs w:val="24"/>
              </w:rPr>
              <w:t>＊</w:t>
            </w:r>
            <w:r w:rsidRPr="00114750">
              <w:rPr>
                <w:rFonts w:asciiTheme="majorEastAsia" w:eastAsiaTheme="majorEastAsia" w:hAnsiTheme="majorEastAsia" w:hint="eastAsia"/>
                <w:sz w:val="24"/>
                <w:szCs w:val="24"/>
              </w:rPr>
              <w:t>利用者との</w:t>
            </w:r>
            <w:r w:rsidRPr="00C74BA9">
              <w:rPr>
                <w:rFonts w:asciiTheme="majorEastAsia" w:eastAsiaTheme="majorEastAsia" w:hAnsiTheme="majorEastAsia" w:hint="eastAsia"/>
                <w:sz w:val="24"/>
                <w:szCs w:val="24"/>
                <w:u w:val="single"/>
              </w:rPr>
              <w:t>信頼関係の構築</w:t>
            </w:r>
            <w:r w:rsidRPr="00114750">
              <w:rPr>
                <w:rFonts w:asciiTheme="majorEastAsia" w:eastAsiaTheme="majorEastAsia" w:hAnsiTheme="majorEastAsia" w:hint="eastAsia"/>
                <w:sz w:val="24"/>
                <w:szCs w:val="24"/>
              </w:rPr>
              <w:t xml:space="preserve">を図る  </w:t>
            </w:r>
          </w:p>
          <w:p w:rsidR="00FE613F" w:rsidRDefault="008E50D9" w:rsidP="00BB06D4">
            <w:pPr>
              <w:rPr>
                <w:rFonts w:asciiTheme="majorEastAsia" w:eastAsiaTheme="majorEastAsia" w:hAnsiTheme="majorEastAsia"/>
                <w:color w:val="FF0000"/>
                <w:sz w:val="24"/>
                <w:szCs w:val="24"/>
              </w:rPr>
            </w:pPr>
            <w:r>
              <w:rPr>
                <w:rFonts w:asciiTheme="majorEastAsia" w:eastAsiaTheme="majorEastAsia" w:hAnsiTheme="majorEastAsia" w:hint="eastAsia"/>
                <w:color w:val="FF0000"/>
                <w:sz w:val="24"/>
                <w:szCs w:val="24"/>
              </w:rPr>
              <w:t>Ｐ４４</w:t>
            </w:r>
            <w:r w:rsidR="00FE613F" w:rsidRPr="00D85ECD">
              <w:rPr>
                <w:rFonts w:asciiTheme="majorEastAsia" w:eastAsiaTheme="majorEastAsia" w:hAnsiTheme="majorEastAsia"/>
                <w:color w:val="FF0000"/>
                <w:sz w:val="24"/>
                <w:szCs w:val="24"/>
              </w:rPr>
              <w:t xml:space="preserve">　</w:t>
            </w:r>
            <w:r w:rsidR="00FE613F" w:rsidRPr="00E97614">
              <w:rPr>
                <w:rFonts w:asciiTheme="majorEastAsia" w:eastAsiaTheme="majorEastAsia" w:hAnsiTheme="majorEastAsia"/>
                <w:color w:val="FF0000"/>
                <w:sz w:val="24"/>
                <w:szCs w:val="24"/>
              </w:rPr>
              <w:t>参照（</w:t>
            </w:r>
            <w:r w:rsidR="00FE613F" w:rsidRPr="00E97614">
              <w:rPr>
                <w:rFonts w:asciiTheme="majorEastAsia" w:eastAsiaTheme="majorEastAsia" w:hAnsiTheme="majorEastAsia" w:hint="eastAsia"/>
                <w:color w:val="FF0000"/>
                <w:sz w:val="24"/>
                <w:szCs w:val="24"/>
              </w:rPr>
              <w:t>興味・関心チェックシート）</w:t>
            </w:r>
          </w:p>
          <w:p w:rsidR="00FE613F" w:rsidRPr="00E97614" w:rsidRDefault="00FE613F" w:rsidP="00BB06D4">
            <w:pPr>
              <w:rPr>
                <w:rFonts w:asciiTheme="majorEastAsia" w:eastAsiaTheme="majorEastAsia" w:hAnsiTheme="majorEastAsia"/>
                <w:color w:val="FF0000"/>
                <w:sz w:val="24"/>
                <w:szCs w:val="24"/>
              </w:rPr>
            </w:pPr>
          </w:p>
        </w:tc>
      </w:tr>
      <w:tr w:rsidR="00FE613F" w:rsidRPr="00E97614" w:rsidTr="00BB06D4">
        <w:tc>
          <w:tcPr>
            <w:tcW w:w="2689" w:type="dxa"/>
          </w:tcPr>
          <w:p w:rsidR="00FE613F" w:rsidRDefault="00FE613F" w:rsidP="00BB06D4">
            <w:pPr>
              <w:rPr>
                <w:rFonts w:asciiTheme="majorEastAsia" w:eastAsiaTheme="majorEastAsia" w:hAnsiTheme="majorEastAsia"/>
                <w:sz w:val="24"/>
                <w:szCs w:val="24"/>
              </w:rPr>
            </w:pPr>
            <w:r w:rsidRPr="00B43943">
              <w:rPr>
                <w:rFonts w:asciiTheme="majorEastAsia" w:eastAsiaTheme="majorEastAsia" w:hAnsiTheme="majorEastAsia" w:hint="eastAsia"/>
                <w:sz w:val="24"/>
                <w:szCs w:val="24"/>
              </w:rPr>
              <w:t>事業内容</w:t>
            </w:r>
          </w:p>
          <w:p w:rsidR="00FE613F" w:rsidRDefault="00FE613F" w:rsidP="00BB06D4">
            <w:pPr>
              <w:rPr>
                <w:rFonts w:asciiTheme="majorEastAsia" w:eastAsiaTheme="majorEastAsia" w:hAnsiTheme="majorEastAsia"/>
                <w:sz w:val="24"/>
                <w:szCs w:val="24"/>
              </w:rPr>
            </w:pPr>
          </w:p>
          <w:p w:rsidR="00FE613F" w:rsidRDefault="00FE613F" w:rsidP="00BB06D4">
            <w:pPr>
              <w:rPr>
                <w:rFonts w:asciiTheme="majorEastAsia" w:eastAsiaTheme="majorEastAsia" w:hAnsiTheme="majorEastAsia"/>
                <w:sz w:val="24"/>
                <w:szCs w:val="24"/>
              </w:rPr>
            </w:pPr>
          </w:p>
          <w:p w:rsidR="00FE613F" w:rsidRDefault="00FE613F" w:rsidP="00BB06D4">
            <w:pPr>
              <w:rPr>
                <w:rFonts w:asciiTheme="majorEastAsia" w:eastAsiaTheme="majorEastAsia" w:hAnsiTheme="majorEastAsia"/>
                <w:sz w:val="24"/>
                <w:szCs w:val="24"/>
              </w:rPr>
            </w:pPr>
          </w:p>
          <w:p w:rsidR="00FE613F" w:rsidRDefault="00FE613F" w:rsidP="00BB06D4">
            <w:pPr>
              <w:rPr>
                <w:rFonts w:asciiTheme="majorEastAsia" w:eastAsiaTheme="majorEastAsia" w:hAnsiTheme="majorEastAsia"/>
                <w:sz w:val="24"/>
                <w:szCs w:val="24"/>
              </w:rPr>
            </w:pPr>
          </w:p>
          <w:p w:rsidR="00FE613F" w:rsidRDefault="00FE613F" w:rsidP="00BB06D4">
            <w:pPr>
              <w:rPr>
                <w:rFonts w:asciiTheme="majorEastAsia" w:eastAsiaTheme="majorEastAsia" w:hAnsiTheme="majorEastAsia"/>
                <w:sz w:val="24"/>
                <w:szCs w:val="24"/>
              </w:rPr>
            </w:pPr>
          </w:p>
        </w:tc>
        <w:tc>
          <w:tcPr>
            <w:tcW w:w="10453" w:type="dxa"/>
          </w:tcPr>
          <w:p w:rsidR="00FE613F" w:rsidRDefault="00FE613F" w:rsidP="00BB06D4">
            <w:pPr>
              <w:ind w:firstLineChars="100" w:firstLine="240"/>
              <w:rPr>
                <w:rFonts w:asciiTheme="majorEastAsia" w:eastAsiaTheme="majorEastAsia" w:hAnsiTheme="majorEastAsia"/>
                <w:sz w:val="24"/>
                <w:szCs w:val="24"/>
              </w:rPr>
            </w:pPr>
            <w:r w:rsidRPr="00C51897">
              <w:rPr>
                <w:rFonts w:ascii="ＭＳ ゴシック" w:eastAsia="ＭＳ ゴシック" w:hAnsi="ＭＳ ゴシック" w:hint="eastAsia"/>
                <w:sz w:val="24"/>
                <w:szCs w:val="24"/>
              </w:rPr>
              <w:t>介護予防・日常生活支援総合事業（以下「総合事業」という）における</w:t>
            </w:r>
            <w:r w:rsidRPr="00C74BA9">
              <w:rPr>
                <w:rFonts w:ascii="ＭＳ ゴシック" w:eastAsia="ＭＳ ゴシック" w:hAnsi="ＭＳ ゴシック" w:hint="eastAsia"/>
                <w:sz w:val="24"/>
                <w:szCs w:val="24"/>
                <w:u w:val="single"/>
              </w:rPr>
              <w:t>介護予防ケアマネジメント（第１号介護予防支援事業）</w:t>
            </w:r>
            <w:r w:rsidRPr="00C51897">
              <w:rPr>
                <w:rFonts w:ascii="ＭＳ ゴシック" w:eastAsia="ＭＳ ゴシック" w:hAnsi="ＭＳ ゴシック" w:hint="eastAsia"/>
                <w:sz w:val="24"/>
                <w:szCs w:val="24"/>
              </w:rPr>
              <w:t>（以下、「介護予防ケアマネジメント」という）は、</w:t>
            </w:r>
            <w:r w:rsidRPr="00C74BA9">
              <w:rPr>
                <w:rFonts w:ascii="ＭＳ ゴシック" w:eastAsia="ＭＳ ゴシック" w:hAnsi="ＭＳ ゴシック" w:hint="eastAsia"/>
                <w:sz w:val="24"/>
                <w:szCs w:val="24"/>
                <w:u w:val="single"/>
              </w:rPr>
              <w:t>要支援認定者及び基本チェックリストの記入内容が事業対象の基準に該当した者</w:t>
            </w:r>
            <w:r w:rsidRPr="00C51897">
              <w:rPr>
                <w:rFonts w:ascii="ＭＳ ゴシック" w:eastAsia="ＭＳ ゴシック" w:hAnsi="ＭＳ ゴシック" w:hint="eastAsia"/>
                <w:sz w:val="24"/>
                <w:szCs w:val="24"/>
              </w:rPr>
              <w:t>（以下、「</w:t>
            </w:r>
            <w:r w:rsidRPr="008E50D9">
              <w:rPr>
                <w:rFonts w:ascii="ＭＳ ゴシック" w:eastAsia="ＭＳ ゴシック" w:hAnsi="ＭＳ ゴシック" w:hint="eastAsia"/>
                <w:sz w:val="24"/>
                <w:szCs w:val="24"/>
                <w:u w:val="single"/>
              </w:rPr>
              <w:t>事業対象者</w:t>
            </w:r>
            <w:r w:rsidRPr="00C51897">
              <w:rPr>
                <w:rFonts w:ascii="ＭＳ ゴシック" w:eastAsia="ＭＳ ゴシック" w:hAnsi="ＭＳ ゴシック" w:hint="eastAsia"/>
                <w:sz w:val="24"/>
                <w:szCs w:val="24"/>
              </w:rPr>
              <w:t>」という）に対して、介護予防及び日常生活支援を目的として、その心身の状況、置かれている環境その他の状況に応じて、その選択に基づき、</w:t>
            </w:r>
            <w:r w:rsidRPr="008E50D9">
              <w:rPr>
                <w:rFonts w:ascii="ＭＳ ゴシック" w:eastAsia="ＭＳ ゴシック" w:hAnsi="ＭＳ ゴシック" w:hint="eastAsia"/>
                <w:sz w:val="24"/>
                <w:szCs w:val="24"/>
                <w:u w:val="single"/>
              </w:rPr>
              <w:t>訪問型サービス（第１号訪問事業）</w:t>
            </w:r>
            <w:r w:rsidRPr="00C51897">
              <w:rPr>
                <w:rFonts w:ascii="ＭＳ ゴシック" w:eastAsia="ＭＳ ゴシック" w:hAnsi="ＭＳ ゴシック" w:hint="eastAsia"/>
                <w:sz w:val="24"/>
                <w:szCs w:val="24"/>
              </w:rPr>
              <w:t>、</w:t>
            </w:r>
            <w:r w:rsidRPr="008E50D9">
              <w:rPr>
                <w:rFonts w:ascii="ＭＳ ゴシック" w:eastAsia="ＭＳ ゴシック" w:hAnsi="ＭＳ ゴシック" w:hint="eastAsia"/>
                <w:sz w:val="24"/>
                <w:szCs w:val="24"/>
                <w:u w:val="single"/>
              </w:rPr>
              <w:t>通所型サービス（第</w:t>
            </w:r>
            <w:r w:rsidRPr="008E50D9">
              <w:rPr>
                <w:rFonts w:ascii="ＭＳ ゴシック" w:eastAsia="ＭＳ ゴシック" w:hAnsi="ＭＳ ゴシック"/>
                <w:sz w:val="24"/>
                <w:szCs w:val="24"/>
                <w:u w:val="single"/>
              </w:rPr>
              <w:t>1</w:t>
            </w:r>
            <w:r w:rsidRPr="008E50D9">
              <w:rPr>
                <w:rFonts w:ascii="ＭＳ ゴシック" w:eastAsia="ＭＳ ゴシック" w:hAnsi="ＭＳ ゴシック" w:hint="eastAsia"/>
                <w:sz w:val="24"/>
                <w:szCs w:val="24"/>
                <w:u w:val="single"/>
              </w:rPr>
              <w:t>号通所事業）</w:t>
            </w:r>
            <w:r w:rsidRPr="00C51897">
              <w:rPr>
                <w:rFonts w:ascii="ＭＳ ゴシック" w:eastAsia="ＭＳ ゴシック" w:hAnsi="ＭＳ ゴシック" w:hint="eastAsia"/>
                <w:sz w:val="24"/>
                <w:szCs w:val="24"/>
              </w:rPr>
              <w:t>、</w:t>
            </w:r>
            <w:r w:rsidRPr="008E50D9">
              <w:rPr>
                <w:rFonts w:ascii="ＭＳ ゴシック" w:eastAsia="ＭＳ ゴシック" w:hAnsi="ＭＳ ゴシック" w:hint="eastAsia"/>
                <w:sz w:val="24"/>
                <w:szCs w:val="24"/>
                <w:u w:val="single"/>
              </w:rPr>
              <w:t>その他の生活支援サービス（第</w:t>
            </w:r>
            <w:r w:rsidRPr="008E50D9">
              <w:rPr>
                <w:rFonts w:ascii="ＭＳ ゴシック" w:eastAsia="ＭＳ ゴシック" w:hAnsi="ＭＳ ゴシック"/>
                <w:sz w:val="24"/>
                <w:szCs w:val="24"/>
                <w:u w:val="single"/>
              </w:rPr>
              <w:t>1</w:t>
            </w:r>
            <w:r w:rsidRPr="008E50D9">
              <w:rPr>
                <w:rFonts w:ascii="ＭＳ ゴシック" w:eastAsia="ＭＳ ゴシック" w:hAnsi="ＭＳ ゴシック" w:hint="eastAsia"/>
                <w:sz w:val="24"/>
                <w:szCs w:val="24"/>
                <w:u w:val="single"/>
              </w:rPr>
              <w:t>号生活支援事業）</w:t>
            </w:r>
            <w:r w:rsidRPr="00C51897">
              <w:rPr>
                <w:rFonts w:ascii="ＭＳ ゴシック" w:eastAsia="ＭＳ ゴシック" w:hAnsi="ＭＳ ゴシック" w:hint="eastAsia"/>
                <w:sz w:val="24"/>
                <w:szCs w:val="24"/>
              </w:rPr>
              <w:t>のほか一般介護予防事業や市町村の独自施策、市場において民間企業により提供される生活支援サービスも含め、要支援認定者等の状況にあった適切なサービスが包括的かつ効率的に提供されるよう必要な援助を行う事業です。</w:t>
            </w:r>
          </w:p>
        </w:tc>
      </w:tr>
      <w:tr w:rsidR="00FE613F" w:rsidRPr="00E97614" w:rsidTr="00BB06D4">
        <w:tc>
          <w:tcPr>
            <w:tcW w:w="2689" w:type="dxa"/>
          </w:tcPr>
          <w:p w:rsidR="00FE613F" w:rsidRPr="00E97614" w:rsidRDefault="00FE613F" w:rsidP="00BB06D4">
            <w:pPr>
              <w:jc w:val="center"/>
              <w:rPr>
                <w:rFonts w:asciiTheme="majorEastAsia" w:eastAsiaTheme="majorEastAsia" w:hAnsiTheme="majorEastAsia"/>
                <w:sz w:val="24"/>
                <w:szCs w:val="24"/>
              </w:rPr>
            </w:pPr>
            <w:r w:rsidRPr="00E97614">
              <w:rPr>
                <w:rFonts w:asciiTheme="majorEastAsia" w:eastAsiaTheme="majorEastAsia" w:hAnsiTheme="majorEastAsia" w:hint="eastAsia"/>
                <w:sz w:val="24"/>
                <w:szCs w:val="24"/>
              </w:rPr>
              <w:lastRenderedPageBreak/>
              <w:t>項目</w:t>
            </w:r>
          </w:p>
        </w:tc>
        <w:tc>
          <w:tcPr>
            <w:tcW w:w="10453" w:type="dxa"/>
          </w:tcPr>
          <w:p w:rsidR="00FE613F" w:rsidRDefault="00FE613F" w:rsidP="00BB06D4">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内容</w:t>
            </w:r>
          </w:p>
        </w:tc>
      </w:tr>
      <w:tr w:rsidR="00FE613F" w:rsidTr="00BB06D4">
        <w:tc>
          <w:tcPr>
            <w:tcW w:w="2689" w:type="dxa"/>
          </w:tcPr>
          <w:p w:rsidR="00FE613F" w:rsidRDefault="00FE613F" w:rsidP="00BB06D4">
            <w:pPr>
              <w:rPr>
                <w:rFonts w:asciiTheme="majorEastAsia" w:eastAsiaTheme="majorEastAsia" w:hAnsiTheme="majorEastAsia"/>
                <w:sz w:val="24"/>
                <w:szCs w:val="24"/>
              </w:rPr>
            </w:pPr>
            <w:r w:rsidRPr="00E97614">
              <w:rPr>
                <w:rFonts w:asciiTheme="majorEastAsia" w:eastAsiaTheme="majorEastAsia" w:hAnsiTheme="majorEastAsia" w:hint="eastAsia"/>
                <w:sz w:val="24"/>
                <w:szCs w:val="24"/>
              </w:rPr>
              <w:t>基本的な考え方</w:t>
            </w:r>
          </w:p>
          <w:p w:rsidR="00FE613F" w:rsidRDefault="00FE613F" w:rsidP="00BB06D4">
            <w:pPr>
              <w:rPr>
                <w:rFonts w:asciiTheme="majorEastAsia" w:eastAsiaTheme="majorEastAsia" w:hAnsiTheme="majorEastAsia"/>
                <w:sz w:val="24"/>
                <w:szCs w:val="24"/>
              </w:rPr>
            </w:pPr>
          </w:p>
          <w:p w:rsidR="00FE613F" w:rsidRDefault="00FE613F" w:rsidP="00BB06D4">
            <w:pPr>
              <w:rPr>
                <w:rFonts w:asciiTheme="majorEastAsia" w:eastAsiaTheme="majorEastAsia" w:hAnsiTheme="majorEastAsia"/>
                <w:sz w:val="24"/>
                <w:szCs w:val="24"/>
              </w:rPr>
            </w:pPr>
          </w:p>
          <w:p w:rsidR="00FE613F" w:rsidRDefault="00FE613F" w:rsidP="00BB06D4">
            <w:pPr>
              <w:rPr>
                <w:rFonts w:asciiTheme="majorEastAsia" w:eastAsiaTheme="majorEastAsia" w:hAnsiTheme="majorEastAsia"/>
                <w:sz w:val="24"/>
                <w:szCs w:val="24"/>
              </w:rPr>
            </w:pPr>
          </w:p>
          <w:p w:rsidR="00FE613F" w:rsidRPr="00B43943" w:rsidRDefault="00FE613F" w:rsidP="00BB06D4">
            <w:pPr>
              <w:rPr>
                <w:rFonts w:asciiTheme="majorEastAsia" w:eastAsiaTheme="majorEastAsia" w:hAnsiTheme="majorEastAsia"/>
                <w:sz w:val="24"/>
                <w:szCs w:val="24"/>
              </w:rPr>
            </w:pPr>
          </w:p>
        </w:tc>
        <w:tc>
          <w:tcPr>
            <w:tcW w:w="10453" w:type="dxa"/>
          </w:tcPr>
          <w:p w:rsidR="00FE613F" w:rsidRPr="00C51897" w:rsidRDefault="00FE613F" w:rsidP="00BB06D4">
            <w:pPr>
              <w:pStyle w:val="Default"/>
              <w:ind w:firstLineChars="100" w:firstLine="240"/>
            </w:pPr>
            <w:r w:rsidRPr="00C51897">
              <w:rPr>
                <w:rFonts w:hint="eastAsia"/>
              </w:rPr>
              <w:t>介護予防ケアマネジメントは、介護予防の目的である</w:t>
            </w:r>
            <w:r w:rsidRPr="00C74BA9">
              <w:rPr>
                <w:rFonts w:hint="eastAsia"/>
                <w:u w:val="single"/>
              </w:rPr>
              <w:t>「高齢者が要介護状態になることをできる限り防ぐ</w:t>
            </w:r>
            <w:r w:rsidRPr="00C74BA9">
              <w:rPr>
                <w:u w:val="single"/>
              </w:rPr>
              <w:t>(</w:t>
            </w:r>
            <w:r w:rsidRPr="00C74BA9">
              <w:rPr>
                <w:rFonts w:hint="eastAsia"/>
                <w:u w:val="single"/>
              </w:rPr>
              <w:t>遅らせる</w:t>
            </w:r>
            <w:r w:rsidRPr="00C74BA9">
              <w:rPr>
                <w:u w:val="single"/>
              </w:rPr>
              <w:t>)</w:t>
            </w:r>
            <w:r w:rsidRPr="00C74BA9">
              <w:rPr>
                <w:rFonts w:hint="eastAsia"/>
                <w:u w:val="single"/>
              </w:rPr>
              <w:t>」「要支援・要介護状態になってもその悪化をできる限り防ぐ」ために、高齢者自身が地域における自立した日常生活を送れるよう支援するもの</w:t>
            </w:r>
            <w:r w:rsidRPr="00C51897">
              <w:rPr>
                <w:rFonts w:hint="eastAsia"/>
              </w:rPr>
              <w:t>であり、従来からのケアマネジメントのプロセスに基づくものです。</w:t>
            </w:r>
          </w:p>
          <w:p w:rsidR="00FE613F" w:rsidRDefault="00FE613F" w:rsidP="00BB06D4">
            <w:pPr>
              <w:ind w:firstLineChars="100" w:firstLine="240"/>
              <w:rPr>
                <w:rFonts w:ascii="ＭＳ ゴシック" w:eastAsia="ＭＳ ゴシック" w:hAnsi="ＭＳ ゴシック"/>
                <w:sz w:val="24"/>
                <w:szCs w:val="24"/>
              </w:rPr>
            </w:pPr>
            <w:r w:rsidRPr="00E97614">
              <w:rPr>
                <w:rFonts w:ascii="ＭＳ ゴシック" w:eastAsia="ＭＳ ゴシック" w:hAnsi="ＭＳ ゴシック" w:hint="eastAsia"/>
                <w:sz w:val="24"/>
                <w:szCs w:val="24"/>
              </w:rPr>
              <w:t>このようなことから、総合事業における介護予防ケアマネジメントについては、</w:t>
            </w:r>
            <w:r w:rsidRPr="008E50D9">
              <w:rPr>
                <w:rFonts w:ascii="ＭＳ ゴシック" w:eastAsia="ＭＳ ゴシック" w:hAnsi="ＭＳ ゴシック" w:hint="eastAsia"/>
                <w:sz w:val="24"/>
                <w:szCs w:val="24"/>
                <w:u w:val="single"/>
              </w:rPr>
              <w:t>適切なアセスメントの実施により、利用者の状況を踏まえた目標を設定し、利用者本人がそれを理解し本人がそれを理解した上で、その達成のために必要なサービスを主体的に利用して、目標の達成に取り組んでいけるよう、具体的に介護予防・生活支援サービス事業</w:t>
            </w:r>
            <w:r w:rsidRPr="008E50D9">
              <w:rPr>
                <w:rFonts w:ascii="ＭＳ ゴシック" w:eastAsia="ＭＳ ゴシック" w:hAnsi="ＭＳ ゴシック"/>
                <w:sz w:val="24"/>
                <w:szCs w:val="24"/>
                <w:u w:val="single"/>
              </w:rPr>
              <w:t>(</w:t>
            </w:r>
            <w:r w:rsidRPr="008E50D9">
              <w:rPr>
                <w:rFonts w:ascii="ＭＳ ゴシック" w:eastAsia="ＭＳ ゴシック" w:hAnsi="ＭＳ ゴシック" w:hint="eastAsia"/>
                <w:sz w:val="24"/>
                <w:szCs w:val="24"/>
                <w:u w:val="single"/>
              </w:rPr>
              <w:t>以下「サービス事業」</w:t>
            </w:r>
            <w:r w:rsidRPr="00E97614">
              <w:rPr>
                <w:rFonts w:ascii="ＭＳ ゴシック" w:eastAsia="ＭＳ ゴシック" w:hAnsi="ＭＳ ゴシック" w:hint="eastAsia"/>
                <w:sz w:val="24"/>
                <w:szCs w:val="24"/>
              </w:rPr>
              <w:t>という。</w:t>
            </w:r>
            <w:r w:rsidRPr="00E97614">
              <w:rPr>
                <w:rFonts w:ascii="ＭＳ ゴシック" w:eastAsia="ＭＳ ゴシック" w:hAnsi="ＭＳ ゴシック"/>
                <w:sz w:val="24"/>
                <w:szCs w:val="24"/>
              </w:rPr>
              <w:t>)</w:t>
            </w:r>
            <w:r w:rsidRPr="008E50D9">
              <w:rPr>
                <w:rFonts w:ascii="ＭＳ ゴシック" w:eastAsia="ＭＳ ゴシック" w:hAnsi="ＭＳ ゴシック" w:hint="eastAsia"/>
                <w:sz w:val="24"/>
                <w:szCs w:val="24"/>
                <w:u w:val="single"/>
              </w:rPr>
              <w:t>等の利用について検討し、ケアプランを作成</w:t>
            </w:r>
            <w:r w:rsidRPr="00E97614">
              <w:rPr>
                <w:rFonts w:ascii="ＭＳ ゴシック" w:eastAsia="ＭＳ ゴシック" w:hAnsi="ＭＳ ゴシック" w:hint="eastAsia"/>
                <w:sz w:val="24"/>
                <w:szCs w:val="24"/>
              </w:rPr>
              <w:t>していくこととなります。</w:t>
            </w:r>
          </w:p>
          <w:p w:rsidR="00FE613F" w:rsidRPr="00E97614" w:rsidRDefault="00FE613F" w:rsidP="00BB06D4">
            <w:pPr>
              <w:ind w:firstLineChars="100" w:firstLine="240"/>
              <w:rPr>
                <w:rFonts w:ascii="ＭＳ ゴシック" w:eastAsia="ＭＳ ゴシック" w:hAnsi="ＭＳ ゴシック"/>
                <w:sz w:val="24"/>
                <w:szCs w:val="24"/>
              </w:rPr>
            </w:pPr>
          </w:p>
        </w:tc>
      </w:tr>
      <w:tr w:rsidR="00FE613F" w:rsidRPr="00C74BA9" w:rsidTr="00BB06D4">
        <w:tc>
          <w:tcPr>
            <w:tcW w:w="2689" w:type="dxa"/>
          </w:tcPr>
          <w:p w:rsidR="00FE613F" w:rsidRPr="00E97614" w:rsidRDefault="00FE613F" w:rsidP="00BB06D4">
            <w:pPr>
              <w:rPr>
                <w:rFonts w:asciiTheme="majorEastAsia" w:eastAsiaTheme="majorEastAsia" w:hAnsiTheme="majorEastAsia"/>
                <w:sz w:val="24"/>
                <w:szCs w:val="24"/>
              </w:rPr>
            </w:pPr>
            <w:r>
              <w:rPr>
                <w:rFonts w:asciiTheme="majorEastAsia" w:eastAsiaTheme="majorEastAsia" w:hAnsiTheme="majorEastAsia" w:hint="eastAsia"/>
                <w:sz w:val="24"/>
                <w:szCs w:val="24"/>
              </w:rPr>
              <w:t>ポイント</w:t>
            </w:r>
          </w:p>
        </w:tc>
        <w:tc>
          <w:tcPr>
            <w:tcW w:w="10453" w:type="dxa"/>
          </w:tcPr>
          <w:p w:rsidR="00FE613F" w:rsidRPr="00B85014" w:rsidRDefault="00FE613F" w:rsidP="00BB06D4">
            <w:pPr>
              <w:autoSpaceDE w:val="0"/>
              <w:autoSpaceDN w:val="0"/>
              <w:adjustRightInd w:val="0"/>
              <w:jc w:val="left"/>
              <w:rPr>
                <w:rFonts w:ascii="ＭＳ ゴシック" w:eastAsia="ＭＳ ゴシック" w:cs="ＭＳ ゴシック"/>
                <w:color w:val="000000"/>
                <w:kern w:val="0"/>
                <w:sz w:val="24"/>
                <w:szCs w:val="24"/>
              </w:rPr>
            </w:pPr>
            <w:r w:rsidRPr="00B85014">
              <w:rPr>
                <w:rFonts w:ascii="ＭＳ ゴシック" w:eastAsia="ＭＳ ゴシック" w:cs="ＭＳ ゴシック" w:hint="eastAsia"/>
                <w:color w:val="000000"/>
                <w:kern w:val="0"/>
                <w:sz w:val="24"/>
                <w:szCs w:val="24"/>
              </w:rPr>
              <w:t>◇</w:t>
            </w:r>
            <w:r w:rsidRPr="00C74BA9">
              <w:rPr>
                <w:rFonts w:ascii="ＭＳ ゴシック" w:eastAsia="ＭＳ ゴシック" w:cs="ＭＳ ゴシック" w:hint="eastAsia"/>
                <w:color w:val="000000"/>
                <w:kern w:val="0"/>
                <w:sz w:val="24"/>
                <w:szCs w:val="24"/>
                <w:u w:val="single"/>
              </w:rPr>
              <w:t>目標指向型のケアマネジメントを意識</w:t>
            </w:r>
            <w:r w:rsidRPr="00B85014">
              <w:rPr>
                <w:rFonts w:ascii="ＭＳ ゴシック" w:eastAsia="ＭＳ ゴシック" w:cs="ＭＳ ゴシック" w:hint="eastAsia"/>
                <w:color w:val="000000"/>
                <w:kern w:val="0"/>
                <w:sz w:val="24"/>
                <w:szCs w:val="24"/>
              </w:rPr>
              <w:t>して</w:t>
            </w:r>
          </w:p>
          <w:p w:rsidR="00FE613F" w:rsidRPr="00B85014" w:rsidRDefault="00FE613F" w:rsidP="00BB06D4">
            <w:pPr>
              <w:autoSpaceDE w:val="0"/>
              <w:autoSpaceDN w:val="0"/>
              <w:adjustRightInd w:val="0"/>
              <w:jc w:val="left"/>
              <w:rPr>
                <w:rFonts w:ascii="ＭＳ ゴシック" w:eastAsia="ＭＳ ゴシック" w:cs="ＭＳ ゴシック"/>
                <w:color w:val="000000"/>
                <w:kern w:val="0"/>
                <w:sz w:val="24"/>
                <w:szCs w:val="24"/>
              </w:rPr>
            </w:pPr>
            <w:r w:rsidRPr="00B85014">
              <w:rPr>
                <w:rFonts w:ascii="ＭＳ ゴシック" w:eastAsia="ＭＳ ゴシック" w:cs="ＭＳ ゴシック" w:hint="eastAsia"/>
                <w:color w:val="000000"/>
                <w:kern w:val="0"/>
                <w:sz w:val="24"/>
                <w:szCs w:val="24"/>
              </w:rPr>
              <w:t>・生活機能の低下が生じている原因や背景を分析</w:t>
            </w:r>
          </w:p>
          <w:p w:rsidR="00FE613F" w:rsidRPr="00B85014" w:rsidRDefault="00FE613F" w:rsidP="00BB06D4">
            <w:pPr>
              <w:autoSpaceDE w:val="0"/>
              <w:autoSpaceDN w:val="0"/>
              <w:adjustRightInd w:val="0"/>
              <w:jc w:val="left"/>
              <w:rPr>
                <w:rFonts w:ascii="ＭＳ ゴシック" w:eastAsia="ＭＳ ゴシック" w:cs="ＭＳ ゴシック"/>
                <w:color w:val="000000"/>
                <w:kern w:val="0"/>
                <w:sz w:val="24"/>
                <w:szCs w:val="24"/>
              </w:rPr>
            </w:pPr>
            <w:r w:rsidRPr="00B85014">
              <w:rPr>
                <w:rFonts w:ascii="ＭＳ ゴシック" w:eastAsia="ＭＳ ゴシック" w:cs="ＭＳ ゴシック" w:hint="eastAsia"/>
                <w:color w:val="000000"/>
                <w:kern w:val="0"/>
                <w:sz w:val="24"/>
                <w:szCs w:val="24"/>
              </w:rPr>
              <w:t>・個々人の興味や関心のあることを中心に目標設定</w:t>
            </w:r>
          </w:p>
          <w:p w:rsidR="00FE613F" w:rsidRPr="00B85014" w:rsidRDefault="00FE613F" w:rsidP="00BB06D4">
            <w:pPr>
              <w:autoSpaceDE w:val="0"/>
              <w:autoSpaceDN w:val="0"/>
              <w:adjustRightInd w:val="0"/>
              <w:jc w:val="left"/>
              <w:rPr>
                <w:rFonts w:ascii="ＭＳ ゴシック" w:eastAsia="ＭＳ ゴシック" w:cs="ＭＳ ゴシック"/>
                <w:color w:val="000000"/>
                <w:kern w:val="0"/>
                <w:sz w:val="24"/>
                <w:szCs w:val="24"/>
              </w:rPr>
            </w:pPr>
            <w:r w:rsidRPr="00B85014">
              <w:rPr>
                <w:rFonts w:ascii="ＭＳ ゴシック" w:eastAsia="ＭＳ ゴシック" w:cs="ＭＳ ゴシック" w:hint="eastAsia"/>
                <w:color w:val="000000"/>
                <w:kern w:val="0"/>
                <w:sz w:val="24"/>
                <w:szCs w:val="24"/>
              </w:rPr>
              <w:t>・目標達成のための具体的な支援内容を盛り込む</w:t>
            </w:r>
          </w:p>
          <w:p w:rsidR="00FE613F" w:rsidRPr="00B85014" w:rsidRDefault="00FE613F" w:rsidP="00BB06D4">
            <w:pPr>
              <w:autoSpaceDE w:val="0"/>
              <w:autoSpaceDN w:val="0"/>
              <w:adjustRightInd w:val="0"/>
              <w:ind w:left="240" w:hangingChars="100" w:hanging="240"/>
              <w:jc w:val="left"/>
              <w:rPr>
                <w:rFonts w:ascii="ＭＳ ゴシック" w:eastAsia="ＭＳ ゴシック" w:cs="ＭＳ ゴシック"/>
                <w:color w:val="000000"/>
                <w:kern w:val="0"/>
                <w:sz w:val="24"/>
                <w:szCs w:val="24"/>
              </w:rPr>
            </w:pPr>
            <w:r w:rsidRPr="00B85014">
              <w:rPr>
                <w:rFonts w:ascii="ＭＳ ゴシック" w:eastAsia="ＭＳ ゴシック" w:cs="ＭＳ ゴシック" w:hint="eastAsia"/>
                <w:color w:val="000000"/>
                <w:kern w:val="0"/>
                <w:sz w:val="24"/>
                <w:szCs w:val="24"/>
              </w:rPr>
              <w:t>・心身機能の向上のみならず、地域においての活動や参加が果たせるような居場所、活躍の場の創出</w:t>
            </w:r>
            <w:r>
              <w:rPr>
                <w:rFonts w:ascii="ＭＳ ゴシック" w:eastAsia="ＭＳ ゴシック" w:cs="ＭＳ ゴシック" w:hint="eastAsia"/>
                <w:color w:val="000000"/>
                <w:kern w:val="0"/>
                <w:sz w:val="24"/>
                <w:szCs w:val="24"/>
              </w:rPr>
              <w:t xml:space="preserve">　</w:t>
            </w:r>
            <w:r>
              <w:rPr>
                <w:rFonts w:ascii="ＭＳ ゴシック" w:eastAsia="ＭＳ ゴシック" w:cs="ＭＳ ゴシック"/>
                <w:color w:val="000000"/>
                <w:kern w:val="0"/>
                <w:sz w:val="24"/>
                <w:szCs w:val="24"/>
              </w:rPr>
              <w:t xml:space="preserve">　　</w:t>
            </w:r>
            <w:r w:rsidRPr="00B85014">
              <w:rPr>
                <w:rFonts w:ascii="ＭＳ ゴシック" w:eastAsia="ＭＳ ゴシック" w:cs="ＭＳ ゴシック" w:hint="eastAsia"/>
                <w:color w:val="000000"/>
                <w:kern w:val="0"/>
                <w:sz w:val="24"/>
                <w:szCs w:val="24"/>
              </w:rPr>
              <w:t>⇒より具体的な個々の目標設定及び支援方針が導き出せることが重要</w:t>
            </w:r>
          </w:p>
          <w:p w:rsidR="00FE613F" w:rsidRPr="00B85014" w:rsidRDefault="00FE613F" w:rsidP="00BB06D4">
            <w:pPr>
              <w:autoSpaceDE w:val="0"/>
              <w:autoSpaceDN w:val="0"/>
              <w:adjustRightInd w:val="0"/>
              <w:jc w:val="left"/>
              <w:rPr>
                <w:rFonts w:ascii="ＭＳ ゴシック" w:eastAsia="ＭＳ ゴシック" w:cs="ＭＳ ゴシック"/>
                <w:color w:val="000000"/>
                <w:kern w:val="0"/>
                <w:sz w:val="24"/>
                <w:szCs w:val="24"/>
              </w:rPr>
            </w:pPr>
            <w:r w:rsidRPr="00B85014">
              <w:rPr>
                <w:rFonts w:ascii="ＭＳ ゴシック" w:eastAsia="ＭＳ ゴシック" w:cs="ＭＳ ゴシック" w:hint="eastAsia"/>
                <w:color w:val="000000"/>
                <w:kern w:val="0"/>
                <w:sz w:val="24"/>
                <w:szCs w:val="24"/>
              </w:rPr>
              <w:t>◇</w:t>
            </w:r>
            <w:r w:rsidRPr="00C74BA9">
              <w:rPr>
                <w:rFonts w:ascii="ＭＳ ゴシック" w:eastAsia="ＭＳ ゴシック" w:cs="ＭＳ ゴシック" w:hint="eastAsia"/>
                <w:color w:val="000000"/>
                <w:kern w:val="0"/>
                <w:sz w:val="24"/>
                <w:szCs w:val="24"/>
                <w:u w:val="single"/>
              </w:rPr>
              <w:t>利用者のための目標設定がポイント</w:t>
            </w:r>
          </w:p>
          <w:p w:rsidR="00FE613F" w:rsidRPr="00B85014" w:rsidRDefault="00FE613F" w:rsidP="00BB06D4">
            <w:pPr>
              <w:autoSpaceDE w:val="0"/>
              <w:autoSpaceDN w:val="0"/>
              <w:adjustRightInd w:val="0"/>
              <w:jc w:val="left"/>
              <w:rPr>
                <w:rFonts w:ascii="ＭＳ ゴシック" w:eastAsia="ＭＳ ゴシック" w:cs="ＭＳ ゴシック"/>
                <w:color w:val="000000"/>
                <w:kern w:val="0"/>
                <w:sz w:val="24"/>
                <w:szCs w:val="24"/>
              </w:rPr>
            </w:pPr>
            <w:r w:rsidRPr="00B85014">
              <w:rPr>
                <w:rFonts w:ascii="ＭＳ ゴシック" w:eastAsia="ＭＳ ゴシック" w:cs="ＭＳ ゴシック" w:hint="eastAsia"/>
                <w:color w:val="000000"/>
                <w:kern w:val="0"/>
                <w:sz w:val="24"/>
                <w:szCs w:val="24"/>
              </w:rPr>
              <w:t>・利用者が主体的になれるよう支援することが重要</w:t>
            </w:r>
          </w:p>
          <w:p w:rsidR="00FE613F" w:rsidRPr="00B85014" w:rsidRDefault="00FE613F" w:rsidP="00BB06D4">
            <w:pPr>
              <w:pStyle w:val="Default"/>
              <w:ind w:left="240" w:hangingChars="100" w:hanging="240"/>
            </w:pPr>
            <w:r w:rsidRPr="00B85014">
              <w:rPr>
                <w:rFonts w:ascii="ＭＳ ゴシック" w:eastAsia="ＭＳ ゴシック" w:cs="ＭＳ ゴシック" w:hint="eastAsia"/>
              </w:rPr>
              <w:t>・活動や参加を意識して、できる限り「○○できるようになりたい」「○○に挑戦する」など、目標の設定をイメージできるよう</w:t>
            </w:r>
            <w:r>
              <w:rPr>
                <w:rFonts w:ascii="ＭＳ ゴシック" w:eastAsia="ＭＳ ゴシック" w:cs="ＭＳ ゴシック" w:hint="eastAsia"/>
              </w:rPr>
              <w:t>支援する</w:t>
            </w:r>
            <w:r>
              <w:rPr>
                <w:rFonts w:ascii="ＭＳ ゴシック" w:eastAsia="ＭＳ ゴシック" w:cs="ＭＳ ゴシック"/>
              </w:rPr>
              <w:t>。</w:t>
            </w:r>
          </w:p>
          <w:p w:rsidR="00FE613F" w:rsidRDefault="00FE613F" w:rsidP="00BB06D4">
            <w:pPr>
              <w:pStyle w:val="Default"/>
            </w:pPr>
          </w:p>
          <w:p w:rsidR="00FE613F" w:rsidRPr="00C51897" w:rsidRDefault="00FE613F" w:rsidP="00BB06D4">
            <w:pPr>
              <w:pStyle w:val="Default"/>
            </w:pPr>
          </w:p>
        </w:tc>
      </w:tr>
      <w:tr w:rsidR="00FE613F" w:rsidTr="00BB06D4">
        <w:tc>
          <w:tcPr>
            <w:tcW w:w="2689" w:type="dxa"/>
          </w:tcPr>
          <w:p w:rsidR="00FE613F" w:rsidRPr="00E97614" w:rsidRDefault="00FE613F" w:rsidP="00BB06D4">
            <w:pPr>
              <w:jc w:val="center"/>
              <w:rPr>
                <w:rFonts w:asciiTheme="majorEastAsia" w:eastAsiaTheme="majorEastAsia" w:hAnsiTheme="majorEastAsia"/>
                <w:sz w:val="24"/>
                <w:szCs w:val="24"/>
              </w:rPr>
            </w:pPr>
            <w:r w:rsidRPr="00E97614">
              <w:rPr>
                <w:rFonts w:asciiTheme="majorEastAsia" w:eastAsiaTheme="majorEastAsia" w:hAnsiTheme="majorEastAsia" w:hint="eastAsia"/>
                <w:sz w:val="24"/>
                <w:szCs w:val="24"/>
              </w:rPr>
              <w:lastRenderedPageBreak/>
              <w:t>項目</w:t>
            </w:r>
          </w:p>
        </w:tc>
        <w:tc>
          <w:tcPr>
            <w:tcW w:w="10453" w:type="dxa"/>
          </w:tcPr>
          <w:p w:rsidR="00FE613F" w:rsidRDefault="00FE613F" w:rsidP="00BB06D4">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内容</w:t>
            </w:r>
          </w:p>
        </w:tc>
      </w:tr>
      <w:tr w:rsidR="00FE613F" w:rsidRPr="00CA3188" w:rsidTr="00BB06D4">
        <w:tc>
          <w:tcPr>
            <w:tcW w:w="2689" w:type="dxa"/>
          </w:tcPr>
          <w:p w:rsidR="00FE613F" w:rsidRDefault="00FE613F" w:rsidP="00BB06D4">
            <w:pPr>
              <w:rPr>
                <w:rFonts w:asciiTheme="majorEastAsia" w:eastAsiaTheme="majorEastAsia" w:hAnsiTheme="majorEastAsia"/>
                <w:sz w:val="24"/>
                <w:szCs w:val="24"/>
              </w:rPr>
            </w:pPr>
            <w:r w:rsidRPr="00CA3188">
              <w:rPr>
                <w:rFonts w:asciiTheme="majorEastAsia" w:eastAsiaTheme="majorEastAsia" w:hAnsiTheme="majorEastAsia" w:hint="eastAsia"/>
                <w:sz w:val="24"/>
                <w:szCs w:val="24"/>
              </w:rPr>
              <w:t>実施主体</w:t>
            </w:r>
          </w:p>
        </w:tc>
        <w:tc>
          <w:tcPr>
            <w:tcW w:w="10453" w:type="dxa"/>
          </w:tcPr>
          <w:p w:rsidR="00FE613F" w:rsidRPr="008E50D9" w:rsidRDefault="008E50D9" w:rsidP="008E50D9">
            <w:pPr>
              <w:pStyle w:val="a8"/>
              <w:numPr>
                <w:ilvl w:val="0"/>
                <w:numId w:val="4"/>
              </w:numPr>
              <w:ind w:leftChars="0"/>
              <w:rPr>
                <w:rFonts w:asciiTheme="majorEastAsia" w:eastAsiaTheme="majorEastAsia" w:hAnsiTheme="majorEastAsia"/>
                <w:sz w:val="24"/>
                <w:szCs w:val="24"/>
              </w:rPr>
            </w:pPr>
            <w:r w:rsidRPr="008E50D9">
              <w:rPr>
                <w:rFonts w:asciiTheme="majorEastAsia" w:eastAsiaTheme="majorEastAsia" w:hAnsiTheme="majorEastAsia" w:hint="eastAsia"/>
                <w:sz w:val="24"/>
                <w:szCs w:val="24"/>
              </w:rPr>
              <w:t>玉名市</w:t>
            </w:r>
            <w:r w:rsidR="00FE613F" w:rsidRPr="008E50D9">
              <w:rPr>
                <w:rFonts w:asciiTheme="majorEastAsia" w:eastAsiaTheme="majorEastAsia" w:hAnsiTheme="majorEastAsia" w:hint="eastAsia"/>
                <w:sz w:val="24"/>
                <w:szCs w:val="24"/>
              </w:rPr>
              <w:t>包括支援センター</w:t>
            </w:r>
          </w:p>
          <w:p w:rsidR="00FE613F" w:rsidRPr="00CA3188" w:rsidRDefault="00FE613F" w:rsidP="00BB06D4">
            <w:pPr>
              <w:rPr>
                <w:rFonts w:asciiTheme="majorEastAsia" w:eastAsiaTheme="majorEastAsia" w:hAnsiTheme="majorEastAsia"/>
                <w:sz w:val="24"/>
                <w:szCs w:val="24"/>
              </w:rPr>
            </w:pPr>
            <w:r w:rsidRPr="00CA3188">
              <w:rPr>
                <w:rFonts w:asciiTheme="majorEastAsia" w:eastAsiaTheme="majorEastAsia" w:hAnsiTheme="majorEastAsia" w:hint="eastAsia"/>
                <w:sz w:val="24"/>
                <w:szCs w:val="24"/>
              </w:rPr>
              <w:t xml:space="preserve">② </w:t>
            </w:r>
            <w:r w:rsidR="008E50D9">
              <w:rPr>
                <w:rFonts w:asciiTheme="majorEastAsia" w:eastAsiaTheme="majorEastAsia" w:hAnsiTheme="majorEastAsia" w:hint="eastAsia"/>
                <w:sz w:val="24"/>
                <w:szCs w:val="24"/>
              </w:rPr>
              <w:t>指定居宅介護支援事業所（玉名市</w:t>
            </w:r>
            <w:r w:rsidRPr="00CA3188">
              <w:rPr>
                <w:rFonts w:asciiTheme="majorEastAsia" w:eastAsiaTheme="majorEastAsia" w:hAnsiTheme="majorEastAsia" w:hint="eastAsia"/>
                <w:sz w:val="24"/>
                <w:szCs w:val="24"/>
              </w:rPr>
              <w:t>包括支援センターの委託）</w:t>
            </w:r>
          </w:p>
          <w:p w:rsidR="00FE613F" w:rsidRDefault="00FE613F" w:rsidP="00BB06D4">
            <w:pPr>
              <w:rPr>
                <w:rFonts w:asciiTheme="majorEastAsia" w:eastAsiaTheme="majorEastAsia" w:hAnsiTheme="majorEastAsia"/>
                <w:sz w:val="24"/>
                <w:szCs w:val="24"/>
              </w:rPr>
            </w:pPr>
            <w:r w:rsidRPr="00CA3188">
              <w:rPr>
                <w:rFonts w:asciiTheme="majorEastAsia" w:eastAsiaTheme="majorEastAsia" w:hAnsiTheme="majorEastAsia" w:hint="eastAsia"/>
                <w:sz w:val="24"/>
                <w:szCs w:val="24"/>
              </w:rPr>
              <w:t>※予防給付におけるケアマネジメント（</w:t>
            </w:r>
            <w:r w:rsidR="008E50D9">
              <w:rPr>
                <w:rFonts w:asciiTheme="majorEastAsia" w:eastAsiaTheme="majorEastAsia" w:hAnsiTheme="majorEastAsia" w:hint="eastAsia"/>
                <w:sz w:val="24"/>
                <w:szCs w:val="24"/>
              </w:rPr>
              <w:t>介護予防支援）については、引き続き、指定介護予防支援事業所（玉名市</w:t>
            </w:r>
            <w:r w:rsidRPr="00CA3188">
              <w:rPr>
                <w:rFonts w:asciiTheme="majorEastAsia" w:eastAsiaTheme="majorEastAsia" w:hAnsiTheme="majorEastAsia" w:hint="eastAsia"/>
                <w:sz w:val="24"/>
                <w:szCs w:val="24"/>
              </w:rPr>
              <w:t>包括支援センター）が行う。</w:t>
            </w:r>
          </w:p>
          <w:p w:rsidR="00FE613F" w:rsidRDefault="00FE613F" w:rsidP="00BB06D4">
            <w:pPr>
              <w:rPr>
                <w:rFonts w:asciiTheme="majorEastAsia" w:eastAsiaTheme="majorEastAsia" w:hAnsiTheme="majorEastAsia"/>
                <w:sz w:val="24"/>
                <w:szCs w:val="24"/>
              </w:rPr>
            </w:pPr>
          </w:p>
        </w:tc>
      </w:tr>
      <w:tr w:rsidR="00FE613F" w:rsidRPr="00CA3188" w:rsidTr="00BB06D4">
        <w:tc>
          <w:tcPr>
            <w:tcW w:w="2689" w:type="dxa"/>
          </w:tcPr>
          <w:p w:rsidR="00FE613F" w:rsidRPr="00CA3188" w:rsidRDefault="00FE613F" w:rsidP="00BB06D4">
            <w:pPr>
              <w:rPr>
                <w:rFonts w:asciiTheme="majorEastAsia" w:eastAsiaTheme="majorEastAsia" w:hAnsiTheme="majorEastAsia"/>
                <w:sz w:val="24"/>
                <w:szCs w:val="24"/>
              </w:rPr>
            </w:pPr>
            <w:r w:rsidRPr="00964650">
              <w:rPr>
                <w:rFonts w:asciiTheme="majorEastAsia" w:eastAsiaTheme="majorEastAsia" w:hAnsiTheme="majorEastAsia" w:hint="eastAsia"/>
                <w:sz w:val="24"/>
                <w:szCs w:val="24"/>
              </w:rPr>
              <w:t>介護予防ケアマネジメント受託に際しての注意点</w:t>
            </w:r>
          </w:p>
        </w:tc>
        <w:tc>
          <w:tcPr>
            <w:tcW w:w="10453" w:type="dxa"/>
          </w:tcPr>
          <w:p w:rsidR="00FE613F" w:rsidRPr="00964650" w:rsidRDefault="00FE613F" w:rsidP="00BB06D4">
            <w:pPr>
              <w:rPr>
                <w:rFonts w:asciiTheme="majorEastAsia" w:eastAsiaTheme="majorEastAsia" w:hAnsiTheme="majorEastAsia"/>
                <w:sz w:val="24"/>
                <w:szCs w:val="24"/>
              </w:rPr>
            </w:pPr>
            <w:r>
              <w:rPr>
                <w:rFonts w:asciiTheme="majorEastAsia" w:eastAsiaTheme="majorEastAsia" w:hAnsiTheme="majorEastAsia" w:hint="eastAsia"/>
                <w:sz w:val="24"/>
                <w:szCs w:val="24"/>
              </w:rPr>
              <w:t>・介護予防ケアマネジメントを受託する場合は、</w:t>
            </w:r>
            <w:r w:rsidRPr="00F813A9">
              <w:rPr>
                <w:rFonts w:asciiTheme="majorEastAsia" w:eastAsiaTheme="majorEastAsia" w:hAnsiTheme="majorEastAsia" w:hint="eastAsia"/>
                <w:sz w:val="24"/>
                <w:szCs w:val="24"/>
                <w:u w:val="single"/>
              </w:rPr>
              <w:t>玉名市包括支援センターと委託契約を締結</w:t>
            </w:r>
            <w:r w:rsidRPr="005E4F17">
              <w:rPr>
                <w:rFonts w:asciiTheme="majorEastAsia" w:eastAsiaTheme="majorEastAsia" w:hAnsiTheme="majorEastAsia" w:hint="eastAsia"/>
                <w:sz w:val="24"/>
                <w:szCs w:val="24"/>
              </w:rPr>
              <w:t>して下さい。</w:t>
            </w:r>
            <w:r w:rsidRPr="00964650">
              <w:rPr>
                <w:rFonts w:hint="eastAsia"/>
                <w:sz w:val="24"/>
                <w:szCs w:val="24"/>
              </w:rPr>
              <w:t xml:space="preserve"> </w:t>
            </w:r>
            <w:r w:rsidRPr="00964650">
              <w:rPr>
                <w:rFonts w:asciiTheme="majorEastAsia" w:eastAsiaTheme="majorEastAsia" w:hAnsiTheme="majorEastAsia" w:hint="eastAsia"/>
                <w:sz w:val="24"/>
                <w:szCs w:val="24"/>
              </w:rPr>
              <w:t xml:space="preserve">                                                            　</w:t>
            </w:r>
            <w:r w:rsidRPr="00964650">
              <w:rPr>
                <w:rFonts w:asciiTheme="majorEastAsia" w:eastAsiaTheme="majorEastAsia" w:hAnsiTheme="majorEastAsia"/>
                <w:sz w:val="24"/>
                <w:szCs w:val="24"/>
              </w:rPr>
              <w:t xml:space="preserve">　</w:t>
            </w:r>
            <w:r w:rsidRPr="00964650">
              <w:rPr>
                <w:rFonts w:asciiTheme="majorEastAsia" w:eastAsiaTheme="majorEastAsia" w:hAnsiTheme="majorEastAsia" w:hint="eastAsia"/>
                <w:sz w:val="24"/>
                <w:szCs w:val="24"/>
              </w:rPr>
              <w:t xml:space="preserve">　</w:t>
            </w:r>
            <w:r w:rsidRPr="00964650">
              <w:rPr>
                <w:rFonts w:asciiTheme="majorEastAsia" w:eastAsiaTheme="majorEastAsia" w:hAnsiTheme="majorEastAsia"/>
                <w:sz w:val="24"/>
                <w:szCs w:val="24"/>
              </w:rPr>
              <w:t xml:space="preserve">　</w:t>
            </w:r>
            <w:r w:rsidRPr="00964650">
              <w:rPr>
                <w:rFonts w:asciiTheme="majorEastAsia" w:eastAsiaTheme="majorEastAsia" w:hAnsiTheme="majorEastAsia" w:hint="eastAsia"/>
                <w:sz w:val="24"/>
                <w:szCs w:val="24"/>
              </w:rPr>
              <w:t xml:space="preserve">　</w:t>
            </w:r>
            <w:r w:rsidRPr="00964650">
              <w:rPr>
                <w:rFonts w:asciiTheme="majorEastAsia" w:eastAsiaTheme="majorEastAsia" w:hAnsiTheme="majorEastAsia"/>
                <w:sz w:val="24"/>
                <w:szCs w:val="24"/>
              </w:rPr>
              <w:t xml:space="preserve">　</w:t>
            </w:r>
          </w:p>
          <w:p w:rsidR="00FE613F" w:rsidRPr="00964650" w:rsidRDefault="00FE613F" w:rsidP="00BB06D4">
            <w:pPr>
              <w:rPr>
                <w:rFonts w:asciiTheme="majorEastAsia" w:eastAsiaTheme="majorEastAsia" w:hAnsiTheme="majorEastAsia"/>
                <w:sz w:val="24"/>
                <w:szCs w:val="24"/>
              </w:rPr>
            </w:pPr>
            <w:r w:rsidRPr="00964650">
              <w:rPr>
                <w:rFonts w:asciiTheme="majorEastAsia" w:eastAsiaTheme="majorEastAsia" w:hAnsiTheme="majorEastAsia" w:hint="eastAsia"/>
                <w:sz w:val="24"/>
                <w:szCs w:val="24"/>
              </w:rPr>
              <w:t xml:space="preserve"> ※</w:t>
            </w:r>
            <w:r w:rsidRPr="00623B3B">
              <w:rPr>
                <w:rFonts w:asciiTheme="majorEastAsia" w:eastAsiaTheme="majorEastAsia" w:hAnsiTheme="majorEastAsia" w:hint="eastAsia"/>
                <w:sz w:val="24"/>
                <w:szCs w:val="24"/>
                <w:u w:val="single"/>
              </w:rPr>
              <w:t>介護予防ケアマネジメントの件数は居宅介護支援費の逓減制度には含まれません</w:t>
            </w:r>
            <w:r w:rsidRPr="00964650">
              <w:rPr>
                <w:rFonts w:asciiTheme="majorEastAsia" w:eastAsiaTheme="majorEastAsia" w:hAnsiTheme="majorEastAsia" w:hint="eastAsia"/>
                <w:sz w:val="24"/>
                <w:szCs w:val="24"/>
              </w:rPr>
              <w:t xml:space="preserve">。                 </w:t>
            </w:r>
          </w:p>
          <w:p w:rsidR="00FE613F" w:rsidRDefault="00FE613F" w:rsidP="00BB06D4">
            <w:pPr>
              <w:rPr>
                <w:rFonts w:asciiTheme="majorEastAsia" w:eastAsiaTheme="majorEastAsia" w:hAnsiTheme="majorEastAsia"/>
                <w:sz w:val="24"/>
                <w:szCs w:val="24"/>
              </w:rPr>
            </w:pPr>
            <w:r w:rsidRPr="00964650">
              <w:rPr>
                <w:rFonts w:asciiTheme="majorEastAsia" w:eastAsiaTheme="majorEastAsia" w:hAnsiTheme="majorEastAsia" w:hint="eastAsia"/>
                <w:sz w:val="24"/>
                <w:szCs w:val="24"/>
              </w:rPr>
              <w:t>・介護予防ケアマネジメントを開始する時は、利用者と新規契約、重要事項説明、個人情報</w:t>
            </w:r>
            <w:r>
              <w:rPr>
                <w:rFonts w:asciiTheme="majorEastAsia" w:eastAsiaTheme="majorEastAsia" w:hAnsiTheme="majorEastAsia" w:hint="eastAsia"/>
                <w:sz w:val="24"/>
                <w:szCs w:val="24"/>
              </w:rPr>
              <w:t>利用</w:t>
            </w:r>
            <w:r w:rsidRPr="00964650">
              <w:rPr>
                <w:rFonts w:asciiTheme="majorEastAsia" w:eastAsiaTheme="majorEastAsia" w:hAnsiTheme="majorEastAsia" w:hint="eastAsia"/>
                <w:sz w:val="24"/>
                <w:szCs w:val="24"/>
              </w:rPr>
              <w:t>の同意を行ってください。</w:t>
            </w:r>
          </w:p>
          <w:p w:rsidR="00FE613F" w:rsidRPr="00CA3188" w:rsidRDefault="00FE613F" w:rsidP="00BB06D4">
            <w:pPr>
              <w:rPr>
                <w:rFonts w:asciiTheme="majorEastAsia" w:eastAsiaTheme="majorEastAsia" w:hAnsiTheme="majorEastAsia"/>
                <w:sz w:val="24"/>
                <w:szCs w:val="24"/>
              </w:rPr>
            </w:pPr>
          </w:p>
        </w:tc>
      </w:tr>
    </w:tbl>
    <w:p w:rsidR="00FE613F" w:rsidRDefault="00FE613F" w:rsidP="00FE613F">
      <w:pPr>
        <w:rPr>
          <w:rFonts w:asciiTheme="majorEastAsia" w:eastAsiaTheme="majorEastAsia" w:hAnsiTheme="majorEastAsia"/>
          <w:sz w:val="32"/>
          <w:szCs w:val="32"/>
        </w:rPr>
      </w:pPr>
    </w:p>
    <w:p w:rsidR="00FE613F" w:rsidRDefault="00FE613F" w:rsidP="00FE613F">
      <w:pPr>
        <w:rPr>
          <w:rFonts w:asciiTheme="majorEastAsia" w:eastAsiaTheme="majorEastAsia" w:hAnsiTheme="majorEastAsia"/>
          <w:sz w:val="32"/>
          <w:szCs w:val="32"/>
        </w:rPr>
      </w:pPr>
    </w:p>
    <w:p w:rsidR="00FE613F" w:rsidRDefault="00FE613F" w:rsidP="00FE613F">
      <w:pPr>
        <w:rPr>
          <w:rFonts w:asciiTheme="majorEastAsia" w:eastAsiaTheme="majorEastAsia" w:hAnsiTheme="majorEastAsia"/>
          <w:sz w:val="32"/>
          <w:szCs w:val="32"/>
        </w:rPr>
      </w:pPr>
    </w:p>
    <w:p w:rsidR="00FE613F" w:rsidRDefault="00FE613F" w:rsidP="00FE613F">
      <w:pPr>
        <w:rPr>
          <w:rFonts w:asciiTheme="majorEastAsia" w:eastAsiaTheme="majorEastAsia" w:hAnsiTheme="majorEastAsia"/>
          <w:sz w:val="32"/>
          <w:szCs w:val="32"/>
        </w:rPr>
      </w:pPr>
    </w:p>
    <w:p w:rsidR="00404F5D" w:rsidRDefault="00404F5D" w:rsidP="00FE613F">
      <w:pPr>
        <w:rPr>
          <w:rFonts w:asciiTheme="majorEastAsia" w:eastAsiaTheme="majorEastAsia" w:hAnsiTheme="majorEastAsia"/>
          <w:sz w:val="32"/>
          <w:szCs w:val="32"/>
        </w:rPr>
      </w:pPr>
    </w:p>
    <w:p w:rsidR="00FE613F" w:rsidRPr="00F62B63" w:rsidRDefault="00FE613F" w:rsidP="00FE613F">
      <w:pPr>
        <w:rPr>
          <w:rFonts w:asciiTheme="majorEastAsia" w:eastAsiaTheme="majorEastAsia" w:hAnsiTheme="majorEastAsia"/>
          <w:sz w:val="18"/>
          <w:szCs w:val="18"/>
        </w:rPr>
      </w:pPr>
      <w:r w:rsidRPr="00CF647A">
        <w:rPr>
          <w:rFonts w:asciiTheme="majorEastAsia" w:eastAsiaTheme="majorEastAsia" w:hAnsiTheme="majorEastAsia" w:hint="eastAsia"/>
          <w:sz w:val="32"/>
          <w:szCs w:val="32"/>
        </w:rPr>
        <w:lastRenderedPageBreak/>
        <w:t>介護予防ケアマネジメントの</w:t>
      </w:r>
      <w:r w:rsidRPr="00CF647A">
        <w:rPr>
          <w:rFonts w:asciiTheme="majorEastAsia" w:eastAsiaTheme="majorEastAsia" w:hAnsiTheme="majorEastAsia"/>
          <w:sz w:val="32"/>
          <w:szCs w:val="32"/>
        </w:rPr>
        <w:t>類型について</w:t>
      </w:r>
      <w:r>
        <w:rPr>
          <w:rFonts w:asciiTheme="majorEastAsia" w:eastAsiaTheme="majorEastAsia" w:hAnsiTheme="majorEastAsia" w:hint="eastAsia"/>
          <w:sz w:val="32"/>
          <w:szCs w:val="32"/>
        </w:rPr>
        <w:t xml:space="preserve">　</w:t>
      </w:r>
      <w:r w:rsidRPr="00F62B63">
        <w:rPr>
          <w:rFonts w:asciiTheme="majorEastAsia" w:eastAsiaTheme="majorEastAsia" w:hAnsiTheme="majorEastAsia" w:hint="eastAsia"/>
          <w:sz w:val="18"/>
          <w:szCs w:val="18"/>
        </w:rPr>
        <w:t>＊２９</w:t>
      </w:r>
      <w:r>
        <w:rPr>
          <w:rFonts w:asciiTheme="majorEastAsia" w:eastAsiaTheme="majorEastAsia" w:hAnsiTheme="majorEastAsia" w:hint="eastAsia"/>
          <w:sz w:val="18"/>
          <w:szCs w:val="18"/>
        </w:rPr>
        <w:t>年度は太枠</w:t>
      </w:r>
      <w:r>
        <w:rPr>
          <w:rFonts w:asciiTheme="majorEastAsia" w:eastAsiaTheme="majorEastAsia" w:hAnsiTheme="majorEastAsia"/>
          <w:sz w:val="18"/>
          <w:szCs w:val="18"/>
        </w:rPr>
        <w:t>のみの</w:t>
      </w:r>
      <w:r>
        <w:rPr>
          <w:rFonts w:asciiTheme="majorEastAsia" w:eastAsiaTheme="majorEastAsia" w:hAnsiTheme="majorEastAsia" w:hint="eastAsia"/>
          <w:sz w:val="18"/>
          <w:szCs w:val="18"/>
        </w:rPr>
        <w:t>類型です</w:t>
      </w:r>
    </w:p>
    <w:tbl>
      <w:tblPr>
        <w:tblStyle w:val="a7"/>
        <w:tblW w:w="0" w:type="auto"/>
        <w:tblLook w:val="04A0" w:firstRow="1" w:lastRow="0" w:firstColumn="1" w:lastColumn="0" w:noHBand="0" w:noVBand="1"/>
      </w:tblPr>
      <w:tblGrid>
        <w:gridCol w:w="3397"/>
        <w:gridCol w:w="2410"/>
        <w:gridCol w:w="1418"/>
        <w:gridCol w:w="4252"/>
      </w:tblGrid>
      <w:tr w:rsidR="00FE613F" w:rsidTr="00BB06D4">
        <w:trPr>
          <w:trHeight w:val="402"/>
        </w:trPr>
        <w:tc>
          <w:tcPr>
            <w:tcW w:w="3397" w:type="dxa"/>
            <w:shd w:val="clear" w:color="auto" w:fill="D9D9D9" w:themeFill="background1" w:themeFillShade="D9"/>
          </w:tcPr>
          <w:p w:rsidR="00FE613F" w:rsidRPr="00EE1372" w:rsidRDefault="00FE613F" w:rsidP="00BB06D4">
            <w:pPr>
              <w:jc w:val="cente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類型</w:t>
            </w:r>
          </w:p>
        </w:tc>
        <w:tc>
          <w:tcPr>
            <w:tcW w:w="2410" w:type="dxa"/>
            <w:shd w:val="clear" w:color="auto" w:fill="D9D9D9" w:themeFill="background1" w:themeFillShade="D9"/>
          </w:tcPr>
          <w:p w:rsidR="00FE613F" w:rsidRPr="00EE1372" w:rsidRDefault="00FE613F" w:rsidP="00BB06D4">
            <w:pPr>
              <w:jc w:val="cente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内容</w:t>
            </w:r>
          </w:p>
        </w:tc>
        <w:tc>
          <w:tcPr>
            <w:tcW w:w="1418" w:type="dxa"/>
            <w:shd w:val="clear" w:color="auto" w:fill="D9D9D9" w:themeFill="background1" w:themeFillShade="D9"/>
          </w:tcPr>
          <w:p w:rsidR="00FE613F" w:rsidRPr="00EE1372" w:rsidRDefault="00FE613F" w:rsidP="00BB06D4">
            <w:pPr>
              <w:ind w:firstLineChars="200" w:firstLine="480"/>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実施</w:t>
            </w:r>
          </w:p>
        </w:tc>
        <w:tc>
          <w:tcPr>
            <w:tcW w:w="4252" w:type="dxa"/>
            <w:shd w:val="clear" w:color="auto" w:fill="D9D9D9" w:themeFill="background1" w:themeFillShade="D9"/>
          </w:tcPr>
          <w:p w:rsidR="00FE613F" w:rsidRPr="00EE1372" w:rsidRDefault="00FE613F" w:rsidP="00BB06D4">
            <w:pPr>
              <w:jc w:val="cente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単価</w:t>
            </w:r>
          </w:p>
        </w:tc>
      </w:tr>
      <w:tr w:rsidR="00FE613F" w:rsidTr="00BB06D4">
        <w:tc>
          <w:tcPr>
            <w:tcW w:w="3397" w:type="dxa"/>
            <w:tcBorders>
              <w:top w:val="single" w:sz="12" w:space="0" w:color="auto"/>
              <w:left w:val="single" w:sz="12" w:space="0" w:color="auto"/>
              <w:bottom w:val="single" w:sz="4" w:space="0" w:color="auto"/>
              <w:right w:val="single" w:sz="4" w:space="0" w:color="auto"/>
            </w:tcBorders>
            <w:shd w:val="clear" w:color="auto" w:fill="D9D9D9" w:themeFill="background1" w:themeFillShade="D9"/>
          </w:tcPr>
          <w:p w:rsidR="00FE613F" w:rsidRPr="00EE1372" w:rsidRDefault="00FE613F" w:rsidP="00BB06D4">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ケアマネジメント</w:t>
            </w:r>
            <w:r w:rsidRPr="00EE1372">
              <w:rPr>
                <w:rFonts w:asciiTheme="majorEastAsia" w:eastAsiaTheme="majorEastAsia" w:hAnsiTheme="majorEastAsia"/>
                <w:sz w:val="24"/>
                <w:szCs w:val="24"/>
              </w:rPr>
              <w:t>Ａ</w:t>
            </w:r>
          </w:p>
          <w:p w:rsidR="00FE613F" w:rsidRPr="00EE1372" w:rsidRDefault="00FE613F" w:rsidP="00BB06D4">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原則的なケアマネジメント</w:t>
            </w:r>
          </w:p>
        </w:tc>
        <w:tc>
          <w:tcPr>
            <w:tcW w:w="2410" w:type="dxa"/>
            <w:tcBorders>
              <w:top w:val="single" w:sz="12" w:space="0" w:color="auto"/>
              <w:left w:val="single" w:sz="4" w:space="0" w:color="auto"/>
              <w:bottom w:val="single" w:sz="4" w:space="0" w:color="auto"/>
              <w:right w:val="single" w:sz="4" w:space="0" w:color="auto"/>
            </w:tcBorders>
            <w:shd w:val="clear" w:color="auto" w:fill="D9D9D9" w:themeFill="background1" w:themeFillShade="D9"/>
          </w:tcPr>
          <w:p w:rsidR="00FE613F" w:rsidRPr="00EE1372" w:rsidRDefault="00FE613F" w:rsidP="00BB06D4">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介護予防支援と</w:t>
            </w:r>
            <w:r w:rsidRPr="00EE1372">
              <w:rPr>
                <w:rFonts w:asciiTheme="majorEastAsia" w:eastAsiaTheme="majorEastAsia" w:hAnsiTheme="majorEastAsia"/>
                <w:sz w:val="24"/>
                <w:szCs w:val="24"/>
              </w:rPr>
              <w:t>同様</w:t>
            </w:r>
          </w:p>
        </w:tc>
        <w:tc>
          <w:tcPr>
            <w:tcW w:w="1418" w:type="dxa"/>
            <w:tcBorders>
              <w:top w:val="single" w:sz="12" w:space="0" w:color="auto"/>
              <w:left w:val="single" w:sz="4" w:space="0" w:color="auto"/>
              <w:bottom w:val="single" w:sz="4" w:space="0" w:color="auto"/>
              <w:right w:val="single" w:sz="4" w:space="0" w:color="auto"/>
            </w:tcBorders>
            <w:shd w:val="clear" w:color="auto" w:fill="D9D9D9" w:themeFill="background1" w:themeFillShade="D9"/>
          </w:tcPr>
          <w:p w:rsidR="00FE613F" w:rsidRPr="00EE1372" w:rsidRDefault="00FE613F" w:rsidP="00BB06D4">
            <w:pPr>
              <w:jc w:val="cente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w:t>
            </w:r>
          </w:p>
          <w:p w:rsidR="00FE613F" w:rsidRPr="00EE1372" w:rsidRDefault="00FE613F" w:rsidP="00BB06D4">
            <w:pPr>
              <w:jc w:val="center"/>
              <w:rPr>
                <w:rFonts w:asciiTheme="majorEastAsia" w:eastAsiaTheme="majorEastAsia" w:hAnsiTheme="majorEastAsia"/>
                <w:sz w:val="24"/>
                <w:szCs w:val="24"/>
              </w:rPr>
            </w:pPr>
          </w:p>
        </w:tc>
        <w:tc>
          <w:tcPr>
            <w:tcW w:w="4252" w:type="dxa"/>
            <w:tcBorders>
              <w:top w:val="single" w:sz="12" w:space="0" w:color="auto"/>
              <w:left w:val="single" w:sz="4" w:space="0" w:color="auto"/>
              <w:bottom w:val="single" w:sz="4" w:space="0" w:color="auto"/>
              <w:right w:val="single" w:sz="12" w:space="0" w:color="auto"/>
            </w:tcBorders>
            <w:shd w:val="clear" w:color="auto" w:fill="D9D9D9" w:themeFill="background1" w:themeFillShade="D9"/>
          </w:tcPr>
          <w:p w:rsidR="00FE613F" w:rsidRPr="00EE1372" w:rsidRDefault="00FE613F" w:rsidP="00BB06D4">
            <w:pPr>
              <w:rPr>
                <w:rFonts w:asciiTheme="majorEastAsia" w:eastAsiaTheme="majorEastAsia" w:hAnsiTheme="majorEastAsia"/>
                <w:sz w:val="24"/>
                <w:szCs w:val="24"/>
              </w:rPr>
            </w:pPr>
            <w:r>
              <w:rPr>
                <w:rFonts w:asciiTheme="majorEastAsia" w:eastAsiaTheme="majorEastAsia" w:hAnsiTheme="majorEastAsia" w:hint="eastAsia"/>
                <w:sz w:val="24"/>
                <w:szCs w:val="24"/>
              </w:rPr>
              <w:t>４３０</w:t>
            </w:r>
            <w:r>
              <w:rPr>
                <w:rFonts w:asciiTheme="majorEastAsia" w:eastAsiaTheme="majorEastAsia" w:hAnsiTheme="majorEastAsia"/>
                <w:sz w:val="24"/>
                <w:szCs w:val="24"/>
              </w:rPr>
              <w:t>単位（</w:t>
            </w:r>
            <w:r w:rsidRPr="00EE1372">
              <w:rPr>
                <w:rFonts w:asciiTheme="majorEastAsia" w:eastAsiaTheme="majorEastAsia" w:hAnsiTheme="majorEastAsia" w:hint="eastAsia"/>
                <w:sz w:val="24"/>
                <w:szCs w:val="24"/>
              </w:rPr>
              <w:t>４，３００</w:t>
            </w:r>
            <w:r w:rsidRPr="00EE1372">
              <w:rPr>
                <w:rFonts w:asciiTheme="majorEastAsia" w:eastAsiaTheme="majorEastAsia" w:hAnsiTheme="majorEastAsia"/>
                <w:sz w:val="24"/>
                <w:szCs w:val="24"/>
              </w:rPr>
              <w:t>円</w:t>
            </w:r>
            <w:r>
              <w:rPr>
                <w:rFonts w:asciiTheme="majorEastAsia" w:eastAsiaTheme="majorEastAsia" w:hAnsiTheme="majorEastAsia" w:hint="eastAsia"/>
                <w:sz w:val="24"/>
                <w:szCs w:val="24"/>
              </w:rPr>
              <w:t>）</w:t>
            </w:r>
          </w:p>
          <w:p w:rsidR="00FE613F" w:rsidRPr="00EE1372" w:rsidRDefault="00FE613F" w:rsidP="00BB06D4">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初回加算</w:t>
            </w:r>
            <w:r w:rsidRPr="00EE1372">
              <w:rPr>
                <w:rFonts w:asciiTheme="majorEastAsia" w:eastAsiaTheme="majorEastAsia" w:hAnsiTheme="majorEastAsia"/>
                <w:sz w:val="24"/>
                <w:szCs w:val="24"/>
              </w:rPr>
              <w:t xml:space="preserve"> </w:t>
            </w:r>
          </w:p>
          <w:p w:rsidR="00FE613F" w:rsidRPr="00EE1372" w:rsidRDefault="00FE613F" w:rsidP="00BB06D4">
            <w:pPr>
              <w:rPr>
                <w:rFonts w:asciiTheme="majorEastAsia" w:eastAsiaTheme="majorEastAsia" w:hAnsiTheme="majorEastAsia"/>
                <w:sz w:val="24"/>
                <w:szCs w:val="24"/>
              </w:rPr>
            </w:pPr>
            <w:r>
              <w:rPr>
                <w:rFonts w:asciiTheme="majorEastAsia" w:eastAsiaTheme="majorEastAsia" w:hAnsiTheme="majorEastAsia" w:hint="eastAsia"/>
                <w:sz w:val="24"/>
                <w:szCs w:val="24"/>
              </w:rPr>
              <w:t>３００</w:t>
            </w:r>
            <w:r>
              <w:rPr>
                <w:rFonts w:asciiTheme="majorEastAsia" w:eastAsiaTheme="majorEastAsia" w:hAnsiTheme="majorEastAsia"/>
                <w:sz w:val="24"/>
                <w:szCs w:val="24"/>
              </w:rPr>
              <w:t>単位（</w:t>
            </w:r>
            <w:r w:rsidRPr="00EE1372">
              <w:rPr>
                <w:rFonts w:asciiTheme="majorEastAsia" w:eastAsiaTheme="majorEastAsia" w:hAnsiTheme="majorEastAsia"/>
                <w:sz w:val="24"/>
                <w:szCs w:val="24"/>
              </w:rPr>
              <w:t>３，０００円</w:t>
            </w:r>
            <w:r>
              <w:rPr>
                <w:rFonts w:asciiTheme="majorEastAsia" w:eastAsiaTheme="majorEastAsia" w:hAnsiTheme="majorEastAsia" w:hint="eastAsia"/>
                <w:sz w:val="24"/>
                <w:szCs w:val="24"/>
              </w:rPr>
              <w:t>）</w:t>
            </w:r>
          </w:p>
        </w:tc>
      </w:tr>
      <w:tr w:rsidR="00FE613F" w:rsidRPr="00CF647A" w:rsidTr="00BB06D4">
        <w:tc>
          <w:tcPr>
            <w:tcW w:w="3397" w:type="dxa"/>
            <w:tcBorders>
              <w:top w:val="single" w:sz="4" w:space="0" w:color="auto"/>
              <w:left w:val="single" w:sz="12" w:space="0" w:color="auto"/>
              <w:bottom w:val="single" w:sz="12" w:space="0" w:color="auto"/>
              <w:right w:val="single" w:sz="4" w:space="0" w:color="auto"/>
            </w:tcBorders>
            <w:shd w:val="clear" w:color="auto" w:fill="D9D9D9" w:themeFill="background1" w:themeFillShade="D9"/>
          </w:tcPr>
          <w:p w:rsidR="00FE613F" w:rsidRPr="00EE1372" w:rsidRDefault="00FE613F" w:rsidP="00BB06D4">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ケアマネジメントＢ</w:t>
            </w:r>
          </w:p>
          <w:p w:rsidR="00FE613F" w:rsidRPr="00EE1372" w:rsidRDefault="00FE613F" w:rsidP="00BB06D4">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簡素化したケアマネジメント</w:t>
            </w:r>
          </w:p>
        </w:tc>
        <w:tc>
          <w:tcPr>
            <w:tcW w:w="2410" w:type="dxa"/>
            <w:tcBorders>
              <w:top w:val="single" w:sz="4" w:space="0" w:color="auto"/>
              <w:left w:val="single" w:sz="4" w:space="0" w:color="auto"/>
              <w:bottom w:val="single" w:sz="12" w:space="0" w:color="auto"/>
            </w:tcBorders>
            <w:shd w:val="clear" w:color="auto" w:fill="D9D9D9" w:themeFill="background1" w:themeFillShade="D9"/>
          </w:tcPr>
          <w:p w:rsidR="00FE613F" w:rsidRPr="00EE1372" w:rsidRDefault="00FE613F" w:rsidP="00BB06D4">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ケアマネジメント</w:t>
            </w:r>
            <w:r w:rsidRPr="00EE1372">
              <w:rPr>
                <w:rFonts w:asciiTheme="majorEastAsia" w:eastAsiaTheme="majorEastAsia" w:hAnsiTheme="majorEastAsia"/>
                <w:sz w:val="24"/>
                <w:szCs w:val="24"/>
              </w:rPr>
              <w:t>Ａ</w:t>
            </w:r>
            <w:r w:rsidRPr="00EE1372">
              <w:rPr>
                <w:rFonts w:asciiTheme="majorEastAsia" w:eastAsiaTheme="majorEastAsia" w:hAnsiTheme="majorEastAsia" w:hint="eastAsia"/>
                <w:sz w:val="24"/>
                <w:szCs w:val="24"/>
              </w:rPr>
              <w:t>を</w:t>
            </w:r>
            <w:r w:rsidRPr="00EE1372">
              <w:rPr>
                <w:rFonts w:asciiTheme="majorEastAsia" w:eastAsiaTheme="majorEastAsia" w:hAnsiTheme="majorEastAsia"/>
                <w:sz w:val="24"/>
                <w:szCs w:val="24"/>
              </w:rPr>
              <w:t>簡略したもの</w:t>
            </w:r>
          </w:p>
        </w:tc>
        <w:tc>
          <w:tcPr>
            <w:tcW w:w="1418" w:type="dxa"/>
            <w:tcBorders>
              <w:top w:val="single" w:sz="4" w:space="0" w:color="auto"/>
              <w:bottom w:val="single" w:sz="12" w:space="0" w:color="auto"/>
            </w:tcBorders>
            <w:shd w:val="clear" w:color="auto" w:fill="D9D9D9" w:themeFill="background1" w:themeFillShade="D9"/>
          </w:tcPr>
          <w:p w:rsidR="00FE613F" w:rsidRPr="00EE1372" w:rsidRDefault="00FE613F" w:rsidP="00BB06D4">
            <w:pPr>
              <w:jc w:val="cente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w:t>
            </w:r>
          </w:p>
          <w:p w:rsidR="00FE613F" w:rsidRPr="00EE1372" w:rsidRDefault="00FE613F" w:rsidP="00BB06D4">
            <w:pPr>
              <w:jc w:val="center"/>
              <w:rPr>
                <w:rFonts w:asciiTheme="majorEastAsia" w:eastAsiaTheme="majorEastAsia" w:hAnsiTheme="majorEastAsia"/>
                <w:sz w:val="24"/>
                <w:szCs w:val="24"/>
              </w:rPr>
            </w:pPr>
          </w:p>
        </w:tc>
        <w:tc>
          <w:tcPr>
            <w:tcW w:w="4252" w:type="dxa"/>
            <w:tcBorders>
              <w:top w:val="single" w:sz="4" w:space="0" w:color="auto"/>
              <w:bottom w:val="single" w:sz="12" w:space="0" w:color="auto"/>
              <w:right w:val="single" w:sz="12" w:space="0" w:color="auto"/>
            </w:tcBorders>
            <w:shd w:val="clear" w:color="auto" w:fill="D9D9D9" w:themeFill="background1" w:themeFillShade="D9"/>
          </w:tcPr>
          <w:p w:rsidR="00FE613F" w:rsidRPr="00EE1372" w:rsidRDefault="00FE613F" w:rsidP="00BB06D4">
            <w:pPr>
              <w:rPr>
                <w:rFonts w:asciiTheme="majorEastAsia" w:eastAsiaTheme="majorEastAsia" w:hAnsiTheme="majorEastAsia"/>
                <w:sz w:val="24"/>
                <w:szCs w:val="24"/>
              </w:rPr>
            </w:pPr>
            <w:r>
              <w:rPr>
                <w:rFonts w:asciiTheme="majorEastAsia" w:eastAsiaTheme="majorEastAsia" w:hAnsiTheme="majorEastAsia" w:hint="eastAsia"/>
                <w:sz w:val="24"/>
                <w:szCs w:val="24"/>
              </w:rPr>
              <w:t>３２０</w:t>
            </w:r>
            <w:r>
              <w:rPr>
                <w:rFonts w:asciiTheme="majorEastAsia" w:eastAsiaTheme="majorEastAsia" w:hAnsiTheme="majorEastAsia"/>
                <w:sz w:val="24"/>
                <w:szCs w:val="24"/>
              </w:rPr>
              <w:t>単位（</w:t>
            </w:r>
            <w:r w:rsidRPr="00EE1372">
              <w:rPr>
                <w:rFonts w:asciiTheme="majorEastAsia" w:eastAsiaTheme="majorEastAsia" w:hAnsiTheme="majorEastAsia" w:hint="eastAsia"/>
                <w:sz w:val="24"/>
                <w:szCs w:val="24"/>
              </w:rPr>
              <w:t>３，２００</w:t>
            </w:r>
            <w:r>
              <w:rPr>
                <w:rFonts w:asciiTheme="majorEastAsia" w:eastAsiaTheme="majorEastAsia" w:hAnsiTheme="majorEastAsia"/>
                <w:sz w:val="24"/>
                <w:szCs w:val="24"/>
              </w:rPr>
              <w:t>円</w:t>
            </w:r>
            <w:r>
              <w:rPr>
                <w:rFonts w:asciiTheme="majorEastAsia" w:eastAsiaTheme="majorEastAsia" w:hAnsiTheme="majorEastAsia" w:hint="eastAsia"/>
                <w:sz w:val="24"/>
                <w:szCs w:val="24"/>
              </w:rPr>
              <w:t>）</w:t>
            </w:r>
          </w:p>
          <w:p w:rsidR="00FE613F" w:rsidRPr="00EE1372" w:rsidRDefault="00FE613F" w:rsidP="00BB06D4">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初回加算</w:t>
            </w:r>
            <w:r w:rsidRPr="00EE1372">
              <w:rPr>
                <w:rFonts w:asciiTheme="majorEastAsia" w:eastAsiaTheme="majorEastAsia" w:hAnsiTheme="majorEastAsia"/>
                <w:sz w:val="24"/>
                <w:szCs w:val="24"/>
              </w:rPr>
              <w:t xml:space="preserve"> </w:t>
            </w:r>
          </w:p>
          <w:p w:rsidR="00FE613F" w:rsidRPr="00EE1372" w:rsidRDefault="00FE613F" w:rsidP="00BB06D4">
            <w:pPr>
              <w:rPr>
                <w:rFonts w:asciiTheme="majorEastAsia" w:eastAsiaTheme="majorEastAsia" w:hAnsiTheme="majorEastAsia"/>
                <w:sz w:val="24"/>
                <w:szCs w:val="24"/>
              </w:rPr>
            </w:pPr>
            <w:r w:rsidRPr="00012368">
              <w:rPr>
                <w:rFonts w:asciiTheme="majorEastAsia" w:eastAsiaTheme="majorEastAsia" w:hAnsiTheme="majorEastAsia" w:hint="eastAsia"/>
                <w:sz w:val="24"/>
                <w:szCs w:val="24"/>
              </w:rPr>
              <w:t>３００</w:t>
            </w:r>
            <w:r w:rsidRPr="00012368">
              <w:rPr>
                <w:rFonts w:asciiTheme="majorEastAsia" w:eastAsiaTheme="majorEastAsia" w:hAnsiTheme="majorEastAsia"/>
                <w:sz w:val="24"/>
                <w:szCs w:val="24"/>
              </w:rPr>
              <w:t>単位</w:t>
            </w:r>
            <w:r>
              <w:rPr>
                <w:rFonts w:asciiTheme="majorEastAsia" w:eastAsiaTheme="majorEastAsia" w:hAnsiTheme="majorEastAsia" w:hint="eastAsia"/>
                <w:sz w:val="24"/>
                <w:szCs w:val="24"/>
              </w:rPr>
              <w:t>（</w:t>
            </w:r>
            <w:r w:rsidRPr="00EE1372">
              <w:rPr>
                <w:rFonts w:asciiTheme="majorEastAsia" w:eastAsiaTheme="majorEastAsia" w:hAnsiTheme="majorEastAsia"/>
                <w:sz w:val="24"/>
                <w:szCs w:val="24"/>
              </w:rPr>
              <w:t>３，０００円</w:t>
            </w:r>
            <w:r>
              <w:rPr>
                <w:rFonts w:asciiTheme="majorEastAsia" w:eastAsiaTheme="majorEastAsia" w:hAnsiTheme="majorEastAsia" w:hint="eastAsia"/>
                <w:sz w:val="24"/>
                <w:szCs w:val="24"/>
              </w:rPr>
              <w:t>）</w:t>
            </w:r>
          </w:p>
        </w:tc>
      </w:tr>
      <w:tr w:rsidR="00FE613F" w:rsidRPr="00CF647A" w:rsidTr="00BB06D4">
        <w:tc>
          <w:tcPr>
            <w:tcW w:w="3397" w:type="dxa"/>
            <w:tcBorders>
              <w:top w:val="single" w:sz="12" w:space="0" w:color="auto"/>
            </w:tcBorders>
          </w:tcPr>
          <w:p w:rsidR="00FE613F" w:rsidRPr="00EE1372" w:rsidRDefault="00FE613F" w:rsidP="00BB06D4">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ケアマネジメントＣ</w:t>
            </w:r>
          </w:p>
          <w:p w:rsidR="00FE613F" w:rsidRPr="00EE1372" w:rsidRDefault="00FE613F" w:rsidP="00BB06D4">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初回のみのケアマネジメント</w:t>
            </w:r>
          </w:p>
          <w:p w:rsidR="00FE613F" w:rsidRPr="00EE1372" w:rsidRDefault="00FE613F" w:rsidP="00BB06D4">
            <w:pPr>
              <w:rPr>
                <w:rFonts w:asciiTheme="majorEastAsia" w:eastAsiaTheme="majorEastAsia" w:hAnsiTheme="majorEastAsia"/>
                <w:sz w:val="24"/>
                <w:szCs w:val="24"/>
              </w:rPr>
            </w:pPr>
          </w:p>
        </w:tc>
        <w:tc>
          <w:tcPr>
            <w:tcW w:w="2410" w:type="dxa"/>
            <w:tcBorders>
              <w:top w:val="single" w:sz="12" w:space="0" w:color="auto"/>
            </w:tcBorders>
          </w:tcPr>
          <w:p w:rsidR="00FE613F" w:rsidRPr="00EE1372" w:rsidRDefault="00FE613F" w:rsidP="00BB06D4">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初回のみプランを</w:t>
            </w:r>
            <w:r w:rsidRPr="00EE1372">
              <w:rPr>
                <w:rFonts w:asciiTheme="majorEastAsia" w:eastAsiaTheme="majorEastAsia" w:hAnsiTheme="majorEastAsia"/>
                <w:sz w:val="24"/>
                <w:szCs w:val="24"/>
              </w:rPr>
              <w:t>作成する</w:t>
            </w:r>
          </w:p>
        </w:tc>
        <w:tc>
          <w:tcPr>
            <w:tcW w:w="1418" w:type="dxa"/>
            <w:tcBorders>
              <w:top w:val="single" w:sz="12" w:space="0" w:color="auto"/>
            </w:tcBorders>
          </w:tcPr>
          <w:p w:rsidR="00FE613F" w:rsidRPr="00EE1372" w:rsidRDefault="00FE613F" w:rsidP="00BB06D4">
            <w:pPr>
              <w:jc w:val="cente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w:t>
            </w:r>
          </w:p>
        </w:tc>
        <w:tc>
          <w:tcPr>
            <w:tcW w:w="4252" w:type="dxa"/>
            <w:tcBorders>
              <w:top w:val="single" w:sz="12" w:space="0" w:color="auto"/>
            </w:tcBorders>
          </w:tcPr>
          <w:p w:rsidR="00FE613F" w:rsidRPr="00EE1372" w:rsidRDefault="00FE613F" w:rsidP="00BB06D4">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２，０００</w:t>
            </w:r>
            <w:r w:rsidRPr="00EE1372">
              <w:rPr>
                <w:rFonts w:asciiTheme="majorEastAsia" w:eastAsiaTheme="majorEastAsia" w:hAnsiTheme="majorEastAsia"/>
                <w:sz w:val="24"/>
                <w:szCs w:val="24"/>
              </w:rPr>
              <w:t>円</w:t>
            </w:r>
          </w:p>
          <w:p w:rsidR="00FE613F" w:rsidRPr="00EE1372" w:rsidRDefault="00FE613F" w:rsidP="00BB06D4">
            <w:pPr>
              <w:rPr>
                <w:rFonts w:asciiTheme="majorEastAsia" w:eastAsiaTheme="majorEastAsia" w:hAnsiTheme="majorEastAsia"/>
                <w:sz w:val="24"/>
                <w:szCs w:val="24"/>
              </w:rPr>
            </w:pPr>
          </w:p>
        </w:tc>
      </w:tr>
    </w:tbl>
    <w:p w:rsidR="00FE613F" w:rsidRPr="00EE1372" w:rsidRDefault="00FE613F" w:rsidP="00FE613F">
      <w:pPr>
        <w:rPr>
          <w:rFonts w:asciiTheme="majorEastAsia" w:eastAsiaTheme="majorEastAsia" w:hAnsiTheme="majorEastAsia"/>
          <w:sz w:val="22"/>
        </w:rPr>
      </w:pPr>
      <w:bookmarkStart w:id="0" w:name="OLE_LINK1"/>
      <w:r w:rsidRPr="00EE1372">
        <w:rPr>
          <w:rFonts w:asciiTheme="majorEastAsia" w:eastAsiaTheme="majorEastAsia" w:hAnsiTheme="majorEastAsia" w:hint="eastAsia"/>
          <w:sz w:val="22"/>
        </w:rPr>
        <w:t>※</w:t>
      </w:r>
      <w:r w:rsidRPr="00EE1372">
        <w:rPr>
          <w:rFonts w:asciiTheme="majorEastAsia" w:eastAsiaTheme="majorEastAsia" w:hAnsiTheme="majorEastAsia" w:hint="eastAsia"/>
          <w:sz w:val="22"/>
          <w:u w:val="single"/>
        </w:rPr>
        <w:t>総合事業における</w:t>
      </w:r>
      <w:r w:rsidRPr="00EE1372">
        <w:rPr>
          <w:rFonts w:asciiTheme="majorEastAsia" w:eastAsiaTheme="majorEastAsia" w:hAnsiTheme="majorEastAsia"/>
          <w:sz w:val="22"/>
          <w:u w:val="single"/>
        </w:rPr>
        <w:t>介護予防ケアマネジメントでは、現行の介護予防支援に比較して</w:t>
      </w:r>
      <w:r w:rsidRPr="00EE1372">
        <w:rPr>
          <w:rFonts w:asciiTheme="majorEastAsia" w:eastAsiaTheme="majorEastAsia" w:hAnsiTheme="majorEastAsia" w:hint="eastAsia"/>
          <w:sz w:val="22"/>
          <w:u w:val="single"/>
        </w:rPr>
        <w:t>初回のみ</w:t>
      </w:r>
      <w:r w:rsidRPr="00EE1372">
        <w:rPr>
          <w:rFonts w:asciiTheme="majorEastAsia" w:eastAsiaTheme="majorEastAsia" w:hAnsiTheme="majorEastAsia"/>
          <w:sz w:val="22"/>
          <w:u w:val="single"/>
        </w:rPr>
        <w:t>の類型も</w:t>
      </w:r>
      <w:r w:rsidRPr="00EE1372">
        <w:rPr>
          <w:rFonts w:asciiTheme="majorEastAsia" w:eastAsiaTheme="majorEastAsia" w:hAnsiTheme="majorEastAsia" w:hint="eastAsia"/>
          <w:sz w:val="22"/>
          <w:u w:val="single"/>
        </w:rPr>
        <w:t>用意されておりますが、</w:t>
      </w:r>
    </w:p>
    <w:p w:rsidR="00FE613F" w:rsidRPr="00EE1372" w:rsidRDefault="00FE613F" w:rsidP="00FE613F">
      <w:pPr>
        <w:rPr>
          <w:rFonts w:asciiTheme="majorEastAsia" w:eastAsiaTheme="majorEastAsia" w:hAnsiTheme="majorEastAsia"/>
          <w:sz w:val="22"/>
        </w:rPr>
      </w:pPr>
      <w:r w:rsidRPr="00EE1372">
        <w:rPr>
          <w:rFonts w:asciiTheme="majorEastAsia" w:eastAsiaTheme="majorEastAsia" w:hAnsiTheme="majorEastAsia" w:hint="eastAsia"/>
          <w:sz w:val="22"/>
          <w:u w:val="single"/>
        </w:rPr>
        <w:t>当市では「</w:t>
      </w:r>
      <w:r w:rsidRPr="00EE1372">
        <w:rPr>
          <w:rFonts w:asciiTheme="majorEastAsia" w:eastAsiaTheme="majorEastAsia" w:hAnsiTheme="majorEastAsia"/>
          <w:sz w:val="22"/>
          <w:u w:val="single"/>
        </w:rPr>
        <w:t>原則的なケアマネジメント</w:t>
      </w:r>
      <w:r>
        <w:rPr>
          <w:rFonts w:asciiTheme="majorEastAsia" w:eastAsiaTheme="majorEastAsia" w:hAnsiTheme="majorEastAsia" w:hint="eastAsia"/>
          <w:sz w:val="22"/>
          <w:u w:val="single"/>
        </w:rPr>
        <w:t>Ａ</w:t>
      </w:r>
      <w:r w:rsidRPr="00EE1372">
        <w:rPr>
          <w:rFonts w:asciiTheme="majorEastAsia" w:eastAsiaTheme="majorEastAsia" w:hAnsiTheme="majorEastAsia" w:hint="eastAsia"/>
          <w:sz w:val="22"/>
          <w:u w:val="single"/>
        </w:rPr>
        <w:t>（現行相当）</w:t>
      </w:r>
      <w:r w:rsidRPr="00EE1372">
        <w:rPr>
          <w:rFonts w:asciiTheme="majorEastAsia" w:eastAsiaTheme="majorEastAsia" w:hAnsiTheme="majorEastAsia"/>
          <w:sz w:val="22"/>
          <w:u w:val="single"/>
        </w:rPr>
        <w:t>」</w:t>
      </w:r>
      <w:r w:rsidRPr="00EE1372">
        <w:rPr>
          <w:rFonts w:asciiTheme="majorEastAsia" w:eastAsiaTheme="majorEastAsia" w:hAnsiTheme="majorEastAsia" w:hint="eastAsia"/>
          <w:sz w:val="22"/>
          <w:u w:val="single"/>
        </w:rPr>
        <w:t>「</w:t>
      </w:r>
      <w:r w:rsidRPr="00EE1372">
        <w:rPr>
          <w:rFonts w:asciiTheme="majorEastAsia" w:eastAsiaTheme="majorEastAsia" w:hAnsiTheme="majorEastAsia"/>
          <w:sz w:val="22"/>
          <w:u w:val="single"/>
        </w:rPr>
        <w:t>ケアマネジメントＢ（簡素化したケアマネジメント</w:t>
      </w:r>
      <w:r w:rsidRPr="00EE1372">
        <w:rPr>
          <w:rFonts w:asciiTheme="majorEastAsia" w:eastAsiaTheme="majorEastAsia" w:hAnsiTheme="majorEastAsia" w:hint="eastAsia"/>
          <w:sz w:val="22"/>
          <w:u w:val="single"/>
        </w:rPr>
        <w:t>）</w:t>
      </w:r>
      <w:r w:rsidRPr="00EE1372">
        <w:rPr>
          <w:rFonts w:asciiTheme="majorEastAsia" w:eastAsiaTheme="majorEastAsia" w:hAnsiTheme="majorEastAsia"/>
          <w:sz w:val="22"/>
          <w:u w:val="single"/>
        </w:rPr>
        <w:t>」を実施いた</w:t>
      </w:r>
      <w:r w:rsidRPr="00EE1372">
        <w:rPr>
          <w:rFonts w:asciiTheme="majorEastAsia" w:eastAsiaTheme="majorEastAsia" w:hAnsiTheme="majorEastAsia" w:hint="eastAsia"/>
          <w:sz w:val="22"/>
          <w:u w:val="single"/>
        </w:rPr>
        <w:t>します</w:t>
      </w:r>
      <w:r w:rsidRPr="00EE1372">
        <w:rPr>
          <w:rFonts w:asciiTheme="majorEastAsia" w:eastAsiaTheme="majorEastAsia" w:hAnsiTheme="majorEastAsia"/>
          <w:sz w:val="22"/>
        </w:rPr>
        <w:t>。</w:t>
      </w:r>
    </w:p>
    <w:p w:rsidR="00FE613F" w:rsidRPr="00EE1372" w:rsidRDefault="00FE613F" w:rsidP="00FE613F">
      <w:pPr>
        <w:rPr>
          <w:rFonts w:asciiTheme="majorEastAsia" w:eastAsiaTheme="majorEastAsia" w:hAnsiTheme="majorEastAsia"/>
          <w:sz w:val="22"/>
        </w:rPr>
      </w:pPr>
      <w:r w:rsidRPr="00EE1372">
        <w:rPr>
          <w:rFonts w:asciiTheme="majorEastAsia" w:eastAsiaTheme="majorEastAsia" w:hAnsiTheme="majorEastAsia" w:hint="eastAsia"/>
          <w:sz w:val="22"/>
        </w:rPr>
        <w:t>※介護予防</w:t>
      </w:r>
      <w:r w:rsidRPr="00EE1372">
        <w:rPr>
          <w:rFonts w:asciiTheme="majorEastAsia" w:eastAsiaTheme="majorEastAsia" w:hAnsiTheme="majorEastAsia"/>
          <w:sz w:val="22"/>
        </w:rPr>
        <w:t>ケアマネジメンントの記録等の様式は、</w:t>
      </w:r>
      <w:r w:rsidRPr="00EE1372">
        <w:rPr>
          <w:rFonts w:asciiTheme="majorEastAsia" w:eastAsiaTheme="majorEastAsia" w:hAnsiTheme="majorEastAsia" w:hint="eastAsia"/>
          <w:sz w:val="22"/>
        </w:rPr>
        <w:t>現在介護</w:t>
      </w:r>
      <w:r w:rsidRPr="00EE1372">
        <w:rPr>
          <w:rFonts w:asciiTheme="majorEastAsia" w:eastAsiaTheme="majorEastAsia" w:hAnsiTheme="majorEastAsia"/>
          <w:sz w:val="22"/>
        </w:rPr>
        <w:t>予防</w:t>
      </w:r>
      <w:r w:rsidRPr="00EE1372">
        <w:rPr>
          <w:rFonts w:asciiTheme="majorEastAsia" w:eastAsiaTheme="majorEastAsia" w:hAnsiTheme="majorEastAsia" w:hint="eastAsia"/>
          <w:sz w:val="22"/>
        </w:rPr>
        <w:t>支援で</w:t>
      </w:r>
      <w:r w:rsidRPr="00EE1372">
        <w:rPr>
          <w:rFonts w:asciiTheme="majorEastAsia" w:eastAsiaTheme="majorEastAsia" w:hAnsiTheme="majorEastAsia"/>
          <w:sz w:val="22"/>
        </w:rPr>
        <w:t>使用している様式をそのまま使用してください。</w:t>
      </w:r>
    </w:p>
    <w:p w:rsidR="00FE613F" w:rsidRPr="00EE1372" w:rsidRDefault="00FE613F" w:rsidP="00FE613F">
      <w:pPr>
        <w:rPr>
          <w:rFonts w:asciiTheme="majorEastAsia" w:eastAsiaTheme="majorEastAsia" w:hAnsiTheme="majorEastAsia"/>
          <w:sz w:val="22"/>
        </w:rPr>
      </w:pPr>
      <w:r w:rsidRPr="00EE1372">
        <w:rPr>
          <w:rFonts w:asciiTheme="majorEastAsia" w:eastAsiaTheme="majorEastAsia" w:hAnsiTheme="majorEastAsia" w:hint="eastAsia"/>
          <w:sz w:val="22"/>
        </w:rPr>
        <w:t>※基本的</w:t>
      </w:r>
      <w:r w:rsidRPr="00EE1372">
        <w:rPr>
          <w:rFonts w:asciiTheme="majorEastAsia" w:eastAsiaTheme="majorEastAsia" w:hAnsiTheme="majorEastAsia"/>
          <w:sz w:val="22"/>
        </w:rPr>
        <w:t>な</w:t>
      </w:r>
      <w:r w:rsidRPr="00EE1372">
        <w:rPr>
          <w:rFonts w:asciiTheme="majorEastAsia" w:eastAsiaTheme="majorEastAsia" w:hAnsiTheme="majorEastAsia" w:hint="eastAsia"/>
          <w:sz w:val="22"/>
        </w:rPr>
        <w:t>プロセスに</w:t>
      </w:r>
      <w:r w:rsidRPr="00EE1372">
        <w:rPr>
          <w:rFonts w:asciiTheme="majorEastAsia" w:eastAsiaTheme="majorEastAsia" w:hAnsiTheme="majorEastAsia"/>
          <w:sz w:val="22"/>
        </w:rPr>
        <w:t>変更はありません。</w:t>
      </w:r>
    </w:p>
    <w:bookmarkEnd w:id="0"/>
    <w:p w:rsidR="00FE613F" w:rsidRDefault="00FE613F" w:rsidP="00FE613F">
      <w:pPr>
        <w:rPr>
          <w:rFonts w:asciiTheme="majorEastAsia" w:eastAsiaTheme="majorEastAsia" w:hAnsiTheme="majorEastAsia"/>
          <w:sz w:val="24"/>
          <w:szCs w:val="24"/>
        </w:rPr>
      </w:pPr>
      <w:r>
        <w:rPr>
          <w:rFonts w:asciiTheme="majorEastAsia" w:eastAsiaTheme="majorEastAsia" w:hAnsiTheme="majorEastAsia" w:hint="eastAsia"/>
          <w:sz w:val="24"/>
          <w:szCs w:val="24"/>
        </w:rPr>
        <w:t>◇</w:t>
      </w:r>
      <w:r>
        <w:rPr>
          <w:rFonts w:asciiTheme="majorEastAsia" w:eastAsiaTheme="majorEastAsia" w:hAnsiTheme="majorEastAsia"/>
          <w:sz w:val="24"/>
          <w:szCs w:val="24"/>
        </w:rPr>
        <w:t>初回加算</w:t>
      </w:r>
    </w:p>
    <w:p w:rsidR="00FE613F" w:rsidRDefault="00FE613F" w:rsidP="00FE613F">
      <w:pPr>
        <w:pStyle w:val="Default"/>
        <w:rPr>
          <w:rFonts w:ascii="ＭＳ ゴシック" w:eastAsia="ＭＳ ゴシック" w:hAnsi="ＭＳ ゴシック"/>
          <w:sz w:val="20"/>
          <w:szCs w:val="20"/>
        </w:rPr>
      </w:pPr>
      <w:r>
        <w:rPr>
          <w:rFonts w:asciiTheme="majorEastAsia" w:eastAsiaTheme="majorEastAsia" w:hAnsiTheme="majorEastAsia" w:hint="eastAsia"/>
        </w:rPr>
        <w:t xml:space="preserve">　</w:t>
      </w:r>
      <w:r w:rsidRPr="00AB6027">
        <w:rPr>
          <w:rFonts w:ascii="ＭＳ ゴシック" w:eastAsia="ＭＳ ゴシック" w:hAnsi="ＭＳ ゴシック" w:hint="eastAsia"/>
          <w:sz w:val="20"/>
          <w:szCs w:val="20"/>
          <w:u w:val="single"/>
        </w:rPr>
        <w:t>現行の指定居宅</w:t>
      </w:r>
      <w:r w:rsidRPr="00AB6027">
        <w:rPr>
          <w:rFonts w:ascii="ＭＳ ゴシック" w:eastAsia="ＭＳ ゴシック" w:hAnsi="ＭＳ ゴシック"/>
          <w:sz w:val="20"/>
          <w:szCs w:val="20"/>
          <w:u w:val="single"/>
        </w:rPr>
        <w:t>介護支援、指定介護予防支援における</w:t>
      </w:r>
      <w:r w:rsidRPr="00AB6027">
        <w:rPr>
          <w:rFonts w:ascii="ＭＳ ゴシック" w:eastAsia="ＭＳ ゴシック" w:hAnsi="ＭＳ ゴシック" w:hint="eastAsia"/>
          <w:sz w:val="20"/>
          <w:szCs w:val="20"/>
          <w:u w:val="single"/>
        </w:rPr>
        <w:t>基準</w:t>
      </w:r>
      <w:r w:rsidRPr="00AB6027">
        <w:rPr>
          <w:rFonts w:ascii="ＭＳ ゴシック" w:eastAsia="ＭＳ ゴシック" w:hAnsi="ＭＳ ゴシック"/>
          <w:sz w:val="20"/>
          <w:szCs w:val="20"/>
          <w:u w:val="single"/>
        </w:rPr>
        <w:t>に準じて</w:t>
      </w:r>
      <w:r w:rsidRPr="00AB6027">
        <w:rPr>
          <w:rFonts w:ascii="ＭＳ ゴシック" w:eastAsia="ＭＳ ゴシック" w:hAnsi="ＭＳ ゴシック" w:hint="eastAsia"/>
          <w:sz w:val="20"/>
          <w:szCs w:val="20"/>
          <w:u w:val="single"/>
        </w:rPr>
        <w:t>算定</w:t>
      </w:r>
      <w:r w:rsidRPr="00AB6027">
        <w:rPr>
          <w:rFonts w:ascii="ＭＳ ゴシック" w:eastAsia="ＭＳ ゴシック" w:hAnsi="ＭＳ ゴシック" w:hint="eastAsia"/>
          <w:sz w:val="20"/>
          <w:szCs w:val="20"/>
        </w:rPr>
        <w:t>できます</w:t>
      </w:r>
      <w:r w:rsidRPr="00AB6027">
        <w:rPr>
          <w:rFonts w:ascii="ＭＳ ゴシック" w:eastAsia="ＭＳ ゴシック" w:hAnsi="ＭＳ ゴシック"/>
          <w:sz w:val="20"/>
          <w:szCs w:val="20"/>
        </w:rPr>
        <w:t>。</w:t>
      </w:r>
    </w:p>
    <w:p w:rsidR="00FE613F" w:rsidRPr="00AB6027" w:rsidRDefault="00FE613F" w:rsidP="00FE613F">
      <w:pPr>
        <w:pStyle w:val="Default"/>
        <w:ind w:leftChars="100" w:left="610" w:hangingChars="200" w:hanging="400"/>
        <w:rPr>
          <w:rFonts w:ascii="ＭＳ ゴシック" w:eastAsia="ＭＳ ゴシック" w:hAnsi="ＭＳ ゴシック"/>
          <w:sz w:val="20"/>
          <w:szCs w:val="20"/>
        </w:rPr>
      </w:pPr>
      <w:r w:rsidRPr="00AB6027">
        <w:rPr>
          <w:rFonts w:ascii="ＭＳ ゴシック" w:eastAsia="ＭＳ ゴシック" w:hAnsi="ＭＳ ゴシック" w:hint="eastAsia"/>
          <w:sz w:val="20"/>
          <w:szCs w:val="20"/>
        </w:rPr>
        <w:t>ア）新規に介護予防ケアマネジメントを実施する場合</w:t>
      </w:r>
      <w:r w:rsidRPr="00AB6027">
        <w:rPr>
          <w:rFonts w:ascii="ＭＳ ゴシック" w:eastAsia="ＭＳ ゴシック" w:hAnsi="ＭＳ ゴシック"/>
          <w:sz w:val="20"/>
          <w:szCs w:val="20"/>
        </w:rPr>
        <w:t>(</w:t>
      </w:r>
      <w:r w:rsidRPr="00AB6027">
        <w:rPr>
          <w:rFonts w:ascii="ＭＳ ゴシック" w:eastAsia="ＭＳ ゴシック" w:hAnsi="ＭＳ ゴシック" w:hint="eastAsia"/>
          <w:sz w:val="20"/>
          <w:szCs w:val="20"/>
        </w:rPr>
        <w:t>契約の有無に関わらず、介護予防ケアマネジメントの実施が終了して二月以上経過した後に、介護予防ケアマネジメントを実施する場合を含む</w:t>
      </w:r>
      <w:r w:rsidRPr="00AB6027">
        <w:rPr>
          <w:rFonts w:ascii="ＭＳ ゴシック" w:eastAsia="ＭＳ ゴシック" w:hAnsi="ＭＳ ゴシック"/>
          <w:sz w:val="20"/>
          <w:szCs w:val="20"/>
        </w:rPr>
        <w:t>)</w:t>
      </w:r>
    </w:p>
    <w:p w:rsidR="00FE613F" w:rsidRPr="00AB6027" w:rsidRDefault="00FE613F" w:rsidP="00FE613F">
      <w:pPr>
        <w:pStyle w:val="Default"/>
        <w:ind w:firstLineChars="100" w:firstLine="200"/>
        <w:rPr>
          <w:rFonts w:ascii="ＭＳ ゴシック" w:eastAsia="ＭＳ ゴシック" w:hAnsi="ＭＳ ゴシック"/>
          <w:sz w:val="20"/>
          <w:szCs w:val="20"/>
        </w:rPr>
      </w:pPr>
      <w:r w:rsidRPr="00AB6027">
        <w:rPr>
          <w:rFonts w:ascii="ＭＳ ゴシック" w:eastAsia="ＭＳ ゴシック" w:hAnsi="ＭＳ ゴシック" w:hint="eastAsia"/>
          <w:sz w:val="20"/>
          <w:szCs w:val="20"/>
        </w:rPr>
        <w:t>イ）要介護者が要支援認定を受け、あるいはサービス事業対象者として介護予防ケアマネジメントを実施する場合</w:t>
      </w:r>
    </w:p>
    <w:p w:rsidR="00FE613F" w:rsidRDefault="00FE613F" w:rsidP="00FE613F">
      <w:pPr>
        <w:ind w:leftChars="270" w:left="567"/>
        <w:rPr>
          <w:rFonts w:ascii="ＭＳ ゴシック" w:eastAsia="ＭＳ ゴシック" w:hAnsi="ＭＳ ゴシック"/>
          <w:sz w:val="20"/>
          <w:szCs w:val="20"/>
        </w:rPr>
      </w:pPr>
      <w:r w:rsidRPr="00AB6027">
        <w:rPr>
          <w:rFonts w:ascii="ＭＳ ゴシック" w:eastAsia="ＭＳ ゴシック" w:hAnsi="ＭＳ ゴシック" w:hint="eastAsia"/>
          <w:sz w:val="20"/>
          <w:szCs w:val="20"/>
        </w:rPr>
        <w:t>ただし、予防給付を受けていた者が、要支援の認定有効期間の満了の翌月から、サービス事業対象者として総合事業のサービス利用に移行するときは、初回加算の算定を行うことはできません。</w:t>
      </w:r>
    </w:p>
    <w:tbl>
      <w:tblPr>
        <w:tblpPr w:leftFromText="142" w:rightFromText="142" w:horzAnchor="margin" w:tblpY="645"/>
        <w:tblW w:w="13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6"/>
        <w:gridCol w:w="2127"/>
        <w:gridCol w:w="4927"/>
        <w:gridCol w:w="4536"/>
      </w:tblGrid>
      <w:tr w:rsidR="00FE613F" w:rsidRPr="00935772" w:rsidTr="00BB06D4">
        <w:trPr>
          <w:trHeight w:val="110"/>
        </w:trPr>
        <w:tc>
          <w:tcPr>
            <w:tcW w:w="1696" w:type="dxa"/>
          </w:tcPr>
          <w:p w:rsidR="00FE613F" w:rsidRPr="00935772"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p>
        </w:tc>
        <w:tc>
          <w:tcPr>
            <w:tcW w:w="2127" w:type="dxa"/>
          </w:tcPr>
          <w:p w:rsidR="00FE613F" w:rsidRPr="00935772" w:rsidRDefault="00FE613F" w:rsidP="00BB06D4">
            <w:pPr>
              <w:autoSpaceDE w:val="0"/>
              <w:autoSpaceDN w:val="0"/>
              <w:adjustRightInd w:val="0"/>
              <w:jc w:val="center"/>
              <w:rPr>
                <w:rFonts w:ascii="ＭＳ Ｐゴシック" w:eastAsia="ＭＳ Ｐゴシック" w:cs="ＭＳ Ｐゴシック"/>
                <w:color w:val="000000"/>
                <w:kern w:val="0"/>
                <w:sz w:val="24"/>
                <w:szCs w:val="24"/>
              </w:rPr>
            </w:pPr>
            <w:r w:rsidRPr="00935772">
              <w:rPr>
                <w:rFonts w:ascii="ＭＳ Ｐゴシック" w:eastAsia="ＭＳ Ｐゴシック" w:cs="ＭＳ Ｐゴシック" w:hint="eastAsia"/>
                <w:color w:val="000000"/>
                <w:kern w:val="0"/>
                <w:sz w:val="24"/>
                <w:szCs w:val="24"/>
              </w:rPr>
              <w:t>給付のみ</w:t>
            </w:r>
          </w:p>
        </w:tc>
        <w:tc>
          <w:tcPr>
            <w:tcW w:w="4927" w:type="dxa"/>
          </w:tcPr>
          <w:p w:rsidR="00FE613F" w:rsidRPr="00935772" w:rsidRDefault="00FE613F" w:rsidP="00BB06D4">
            <w:pPr>
              <w:autoSpaceDE w:val="0"/>
              <w:autoSpaceDN w:val="0"/>
              <w:adjustRightInd w:val="0"/>
              <w:jc w:val="center"/>
              <w:rPr>
                <w:rFonts w:ascii="ＭＳ Ｐゴシック" w:eastAsia="ＭＳ Ｐゴシック" w:cs="ＭＳ Ｐゴシック"/>
                <w:color w:val="000000"/>
                <w:kern w:val="0"/>
                <w:sz w:val="24"/>
                <w:szCs w:val="24"/>
              </w:rPr>
            </w:pPr>
            <w:r w:rsidRPr="00935772">
              <w:rPr>
                <w:rFonts w:ascii="ＭＳ Ｐゴシック" w:eastAsia="ＭＳ Ｐゴシック" w:cs="ＭＳ Ｐゴシック" w:hint="eastAsia"/>
                <w:color w:val="000000"/>
                <w:kern w:val="0"/>
                <w:sz w:val="24"/>
                <w:szCs w:val="24"/>
              </w:rPr>
              <w:t>給付と総合事業</w:t>
            </w:r>
          </w:p>
        </w:tc>
        <w:tc>
          <w:tcPr>
            <w:tcW w:w="4536" w:type="dxa"/>
          </w:tcPr>
          <w:p w:rsidR="00FE613F" w:rsidRPr="00935772" w:rsidRDefault="00FE613F" w:rsidP="00BB06D4">
            <w:pPr>
              <w:autoSpaceDE w:val="0"/>
              <w:autoSpaceDN w:val="0"/>
              <w:adjustRightInd w:val="0"/>
              <w:jc w:val="center"/>
              <w:rPr>
                <w:rFonts w:ascii="ＭＳ Ｐゴシック" w:eastAsia="ＭＳ Ｐゴシック" w:cs="ＭＳ Ｐゴシック"/>
                <w:color w:val="000000"/>
                <w:kern w:val="0"/>
                <w:sz w:val="24"/>
                <w:szCs w:val="24"/>
              </w:rPr>
            </w:pPr>
            <w:r w:rsidRPr="00935772">
              <w:rPr>
                <w:rFonts w:ascii="ＭＳ Ｐゴシック" w:eastAsia="ＭＳ Ｐゴシック" w:cs="ＭＳ Ｐゴシック" w:hint="eastAsia"/>
                <w:color w:val="000000"/>
                <w:kern w:val="0"/>
                <w:sz w:val="24"/>
                <w:szCs w:val="24"/>
              </w:rPr>
              <w:t>総合事業のみ</w:t>
            </w:r>
          </w:p>
        </w:tc>
      </w:tr>
      <w:tr w:rsidR="00FE613F" w:rsidRPr="00935772" w:rsidTr="00BB06D4">
        <w:trPr>
          <w:trHeight w:val="1172"/>
        </w:trPr>
        <w:tc>
          <w:tcPr>
            <w:tcW w:w="1696" w:type="dxa"/>
          </w:tcPr>
          <w:p w:rsidR="00FE613F" w:rsidRPr="00935772"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r w:rsidRPr="00935772">
              <w:rPr>
                <w:rFonts w:ascii="ＭＳ Ｐゴシック" w:eastAsia="ＭＳ Ｐゴシック" w:cs="ＭＳ Ｐゴシック" w:hint="eastAsia"/>
                <w:color w:val="000000"/>
                <w:kern w:val="0"/>
                <w:sz w:val="24"/>
                <w:szCs w:val="24"/>
              </w:rPr>
              <w:t>非該当・</w:t>
            </w:r>
          </w:p>
          <w:p w:rsidR="00FE613F" w:rsidRPr="00935772"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r w:rsidRPr="00935772">
              <w:rPr>
                <w:rFonts w:ascii="ＭＳ Ｐゴシック" w:eastAsia="ＭＳ Ｐゴシック" w:cs="ＭＳ Ｐゴシック" w:hint="eastAsia"/>
                <w:color w:val="000000"/>
                <w:kern w:val="0"/>
                <w:sz w:val="24"/>
                <w:szCs w:val="24"/>
              </w:rPr>
              <w:t>事業対象者</w:t>
            </w:r>
          </w:p>
        </w:tc>
        <w:tc>
          <w:tcPr>
            <w:tcW w:w="2127" w:type="dxa"/>
          </w:tcPr>
          <w:p w:rsidR="00FE613F" w:rsidRPr="00935772"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r w:rsidRPr="00935772">
              <w:rPr>
                <w:rFonts w:ascii="ＭＳ Ｐゴシック" w:eastAsia="ＭＳ Ｐゴシック" w:cs="ＭＳ Ｐゴシック" w:hint="eastAsia"/>
                <w:color w:val="000000"/>
                <w:kern w:val="0"/>
                <w:sz w:val="24"/>
                <w:szCs w:val="24"/>
              </w:rPr>
              <w:t>全額自己負担</w:t>
            </w:r>
          </w:p>
        </w:tc>
        <w:tc>
          <w:tcPr>
            <w:tcW w:w="4927" w:type="dxa"/>
          </w:tcPr>
          <w:p w:rsidR="00FE613F" w:rsidRPr="00935772"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r w:rsidRPr="00935772">
              <w:rPr>
                <w:rFonts w:ascii="ＭＳ Ｐゴシック" w:eastAsia="ＭＳ Ｐゴシック" w:cs="ＭＳ Ｐゴシック" w:hint="eastAsia"/>
                <w:color w:val="000000"/>
                <w:kern w:val="0"/>
                <w:sz w:val="24"/>
                <w:szCs w:val="24"/>
              </w:rPr>
              <w:t>給付分は全額自己負担</w:t>
            </w:r>
          </w:p>
          <w:p w:rsidR="00FE613F" w:rsidRPr="00F813A9" w:rsidRDefault="00FE613F" w:rsidP="00BB06D4">
            <w:pPr>
              <w:autoSpaceDE w:val="0"/>
              <w:autoSpaceDN w:val="0"/>
              <w:adjustRightInd w:val="0"/>
              <w:jc w:val="left"/>
              <w:rPr>
                <w:rFonts w:ascii="ＭＳ Ｐゴシック" w:eastAsia="ＭＳ Ｐゴシック" w:cs="ＭＳ Ｐゴシック"/>
                <w:color w:val="000000"/>
                <w:kern w:val="0"/>
                <w:sz w:val="24"/>
                <w:szCs w:val="24"/>
                <w:u w:val="single"/>
              </w:rPr>
            </w:pPr>
            <w:r w:rsidRPr="00F813A9">
              <w:rPr>
                <w:rFonts w:ascii="ＭＳ Ｐゴシック" w:eastAsia="ＭＳ Ｐゴシック" w:cs="ＭＳ Ｐゴシック" w:hint="eastAsia"/>
                <w:color w:val="000000"/>
                <w:kern w:val="0"/>
                <w:sz w:val="24"/>
                <w:szCs w:val="24"/>
                <w:u w:val="single"/>
              </w:rPr>
              <w:t>介護予防ケアマネジメントも含めた事業分は事業より支給</w:t>
            </w:r>
          </w:p>
        </w:tc>
        <w:tc>
          <w:tcPr>
            <w:tcW w:w="4536" w:type="dxa"/>
          </w:tcPr>
          <w:p w:rsidR="00FE613F" w:rsidRPr="00F813A9" w:rsidRDefault="00FE613F" w:rsidP="00BB06D4">
            <w:pPr>
              <w:autoSpaceDE w:val="0"/>
              <w:autoSpaceDN w:val="0"/>
              <w:adjustRightInd w:val="0"/>
              <w:jc w:val="left"/>
              <w:rPr>
                <w:rFonts w:ascii="ＭＳ Ｐゴシック" w:eastAsia="ＭＳ Ｐゴシック" w:cs="ＭＳ Ｐゴシック"/>
                <w:color w:val="000000"/>
                <w:kern w:val="0"/>
                <w:sz w:val="24"/>
                <w:szCs w:val="24"/>
                <w:u w:val="single"/>
              </w:rPr>
            </w:pPr>
            <w:r w:rsidRPr="00F813A9">
              <w:rPr>
                <w:rFonts w:ascii="ＭＳ Ｐゴシック" w:eastAsia="ＭＳ Ｐゴシック" w:cs="ＭＳ Ｐゴシック" w:hint="eastAsia"/>
                <w:color w:val="000000"/>
                <w:kern w:val="0"/>
                <w:sz w:val="24"/>
                <w:szCs w:val="24"/>
                <w:u w:val="single"/>
              </w:rPr>
              <w:t>介護予防ケアマネジメントも含めて、事業より支給</w:t>
            </w:r>
          </w:p>
        </w:tc>
      </w:tr>
      <w:tr w:rsidR="00FE613F" w:rsidRPr="00935772" w:rsidTr="00BB06D4">
        <w:trPr>
          <w:trHeight w:val="369"/>
        </w:trPr>
        <w:tc>
          <w:tcPr>
            <w:tcW w:w="1696" w:type="dxa"/>
          </w:tcPr>
          <w:p w:rsidR="00FE613F" w:rsidRPr="00935772"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r w:rsidRPr="00935772">
              <w:rPr>
                <w:rFonts w:ascii="ＭＳ Ｐゴシック" w:eastAsia="ＭＳ Ｐゴシック" w:cs="ＭＳ Ｐゴシック" w:hint="eastAsia"/>
                <w:color w:val="000000"/>
                <w:kern w:val="0"/>
                <w:sz w:val="24"/>
                <w:szCs w:val="24"/>
              </w:rPr>
              <w:t>要支援認定</w:t>
            </w:r>
          </w:p>
        </w:tc>
        <w:tc>
          <w:tcPr>
            <w:tcW w:w="2127" w:type="dxa"/>
          </w:tcPr>
          <w:p w:rsidR="00FE613F" w:rsidRPr="00935772"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r w:rsidRPr="00935772">
              <w:rPr>
                <w:rFonts w:ascii="ＭＳ Ｐゴシック" w:eastAsia="ＭＳ Ｐゴシック" w:cs="ＭＳ Ｐゴシック" w:hint="eastAsia"/>
                <w:color w:val="000000"/>
                <w:kern w:val="0"/>
                <w:sz w:val="24"/>
                <w:szCs w:val="24"/>
              </w:rPr>
              <w:t>予防給付より支給</w:t>
            </w:r>
          </w:p>
        </w:tc>
        <w:tc>
          <w:tcPr>
            <w:tcW w:w="4927" w:type="dxa"/>
          </w:tcPr>
          <w:p w:rsidR="00FE613F" w:rsidRPr="00F813A9" w:rsidRDefault="00FE613F" w:rsidP="00BB06D4">
            <w:pPr>
              <w:autoSpaceDE w:val="0"/>
              <w:autoSpaceDN w:val="0"/>
              <w:adjustRightInd w:val="0"/>
              <w:jc w:val="left"/>
              <w:rPr>
                <w:rFonts w:ascii="ＭＳ Ｐゴシック" w:eastAsia="ＭＳ Ｐゴシック" w:cs="ＭＳ Ｐゴシック"/>
                <w:color w:val="000000"/>
                <w:kern w:val="0"/>
                <w:sz w:val="24"/>
                <w:szCs w:val="24"/>
                <w:u w:val="single"/>
              </w:rPr>
            </w:pPr>
            <w:r w:rsidRPr="00F813A9">
              <w:rPr>
                <w:rFonts w:ascii="ＭＳ Ｐゴシック" w:eastAsia="ＭＳ Ｐゴシック" w:cs="ＭＳ Ｐゴシック" w:hint="eastAsia"/>
                <w:color w:val="000000"/>
                <w:kern w:val="0"/>
                <w:sz w:val="24"/>
                <w:szCs w:val="24"/>
                <w:u w:val="single"/>
              </w:rPr>
              <w:t>介護予防ケアマネジメントを含めた給付分は予防給付より支給</w:t>
            </w:r>
          </w:p>
          <w:p w:rsidR="00FE613F" w:rsidRPr="00F813A9" w:rsidRDefault="00FE613F" w:rsidP="00BB06D4">
            <w:pPr>
              <w:autoSpaceDE w:val="0"/>
              <w:autoSpaceDN w:val="0"/>
              <w:adjustRightInd w:val="0"/>
              <w:jc w:val="left"/>
              <w:rPr>
                <w:rFonts w:ascii="ＭＳ Ｐゴシック" w:eastAsia="ＭＳ Ｐゴシック" w:cs="ＭＳ Ｐゴシック"/>
                <w:color w:val="000000"/>
                <w:kern w:val="0"/>
                <w:sz w:val="24"/>
                <w:szCs w:val="24"/>
                <w:u w:val="single"/>
              </w:rPr>
            </w:pPr>
            <w:r w:rsidRPr="00F813A9">
              <w:rPr>
                <w:rFonts w:ascii="ＭＳ Ｐゴシック" w:eastAsia="ＭＳ Ｐゴシック" w:cs="ＭＳ Ｐゴシック" w:hint="eastAsia"/>
                <w:color w:val="000000"/>
                <w:kern w:val="0"/>
                <w:sz w:val="24"/>
                <w:szCs w:val="24"/>
                <w:u w:val="single"/>
              </w:rPr>
              <w:t>事業分は事業より支給</w:t>
            </w:r>
          </w:p>
        </w:tc>
        <w:tc>
          <w:tcPr>
            <w:tcW w:w="4536" w:type="dxa"/>
          </w:tcPr>
          <w:p w:rsidR="00FE613F" w:rsidRPr="00F813A9" w:rsidRDefault="00FE613F" w:rsidP="00BB06D4">
            <w:pPr>
              <w:autoSpaceDE w:val="0"/>
              <w:autoSpaceDN w:val="0"/>
              <w:adjustRightInd w:val="0"/>
              <w:jc w:val="left"/>
              <w:rPr>
                <w:rFonts w:ascii="ＭＳ Ｐゴシック" w:eastAsia="ＭＳ Ｐゴシック" w:cs="ＭＳ Ｐゴシック"/>
                <w:color w:val="000000"/>
                <w:kern w:val="0"/>
                <w:sz w:val="24"/>
                <w:szCs w:val="24"/>
                <w:u w:val="single"/>
              </w:rPr>
            </w:pPr>
            <w:r w:rsidRPr="00F813A9">
              <w:rPr>
                <w:rFonts w:ascii="ＭＳ Ｐゴシック" w:eastAsia="ＭＳ Ｐゴシック" w:cs="ＭＳ Ｐゴシック" w:hint="eastAsia"/>
                <w:color w:val="000000"/>
                <w:kern w:val="0"/>
                <w:sz w:val="24"/>
                <w:szCs w:val="24"/>
                <w:u w:val="single"/>
              </w:rPr>
              <w:t>介護予防ケアマネジメントも含めて、事業より支給</w:t>
            </w:r>
          </w:p>
        </w:tc>
      </w:tr>
      <w:tr w:rsidR="00FE613F" w:rsidRPr="00935772" w:rsidTr="00BB06D4">
        <w:trPr>
          <w:trHeight w:val="500"/>
        </w:trPr>
        <w:tc>
          <w:tcPr>
            <w:tcW w:w="1696" w:type="dxa"/>
          </w:tcPr>
          <w:p w:rsidR="00FE613F" w:rsidRPr="00935772"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r w:rsidRPr="00935772">
              <w:rPr>
                <w:rFonts w:ascii="ＭＳ Ｐゴシック" w:eastAsia="ＭＳ Ｐゴシック" w:cs="ＭＳ Ｐゴシック" w:hint="eastAsia"/>
                <w:color w:val="000000"/>
                <w:kern w:val="0"/>
                <w:sz w:val="24"/>
                <w:szCs w:val="24"/>
              </w:rPr>
              <w:t>要介護認定</w:t>
            </w:r>
          </w:p>
        </w:tc>
        <w:tc>
          <w:tcPr>
            <w:tcW w:w="2127" w:type="dxa"/>
          </w:tcPr>
          <w:p w:rsidR="00FE613F" w:rsidRPr="00935772"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r w:rsidRPr="00935772">
              <w:rPr>
                <w:rFonts w:ascii="ＭＳ Ｐゴシック" w:eastAsia="ＭＳ Ｐゴシック" w:cs="ＭＳ Ｐゴシック" w:hint="eastAsia"/>
                <w:color w:val="000000"/>
                <w:kern w:val="0"/>
                <w:sz w:val="24"/>
                <w:szCs w:val="24"/>
              </w:rPr>
              <w:t>介護給付より支給</w:t>
            </w:r>
          </w:p>
        </w:tc>
        <w:tc>
          <w:tcPr>
            <w:tcW w:w="4927" w:type="dxa"/>
          </w:tcPr>
          <w:p w:rsidR="00FE613F" w:rsidRPr="00F813A9" w:rsidRDefault="00FE613F" w:rsidP="00BB06D4">
            <w:pPr>
              <w:autoSpaceDE w:val="0"/>
              <w:autoSpaceDN w:val="0"/>
              <w:adjustRightInd w:val="0"/>
              <w:jc w:val="left"/>
              <w:rPr>
                <w:rFonts w:ascii="ＭＳ Ｐゴシック" w:eastAsia="ＭＳ Ｐゴシック" w:cs="ＭＳ Ｐゴシック"/>
                <w:color w:val="000000"/>
                <w:kern w:val="0"/>
                <w:sz w:val="24"/>
                <w:szCs w:val="24"/>
                <w:u w:val="single"/>
              </w:rPr>
            </w:pPr>
            <w:r w:rsidRPr="00F813A9">
              <w:rPr>
                <w:rFonts w:ascii="ＭＳ Ｐゴシック" w:eastAsia="ＭＳ Ｐゴシック" w:cs="ＭＳ Ｐゴシック" w:hint="eastAsia"/>
                <w:color w:val="000000"/>
                <w:kern w:val="0"/>
                <w:sz w:val="24"/>
                <w:szCs w:val="24"/>
                <w:u w:val="single"/>
              </w:rPr>
              <w:t>介護予防ケアマネジメントを含めた給付分は、介護給付より支給</w:t>
            </w:r>
          </w:p>
          <w:p w:rsidR="00FE613F" w:rsidRPr="00F813A9" w:rsidRDefault="00FE613F" w:rsidP="00BB06D4">
            <w:pPr>
              <w:autoSpaceDE w:val="0"/>
              <w:autoSpaceDN w:val="0"/>
              <w:adjustRightInd w:val="0"/>
              <w:jc w:val="left"/>
              <w:rPr>
                <w:rFonts w:ascii="ＭＳ Ｐゴシック" w:eastAsia="ＭＳ Ｐゴシック" w:cs="ＭＳ Ｐゴシック"/>
                <w:color w:val="000000"/>
                <w:kern w:val="0"/>
                <w:sz w:val="24"/>
                <w:szCs w:val="24"/>
                <w:u w:val="single"/>
              </w:rPr>
            </w:pPr>
            <w:r w:rsidRPr="00F813A9">
              <w:rPr>
                <w:rFonts w:ascii="ＭＳ Ｐゴシック" w:eastAsia="ＭＳ Ｐゴシック" w:cs="ＭＳ Ｐゴシック" w:hint="eastAsia"/>
                <w:color w:val="000000"/>
                <w:kern w:val="0"/>
                <w:sz w:val="24"/>
                <w:szCs w:val="24"/>
                <w:u w:val="single"/>
              </w:rPr>
              <w:t>事業分は、介護給付サービスの利用を開始するまでのサービス提供分は事業により支給</w:t>
            </w:r>
          </w:p>
        </w:tc>
        <w:tc>
          <w:tcPr>
            <w:tcW w:w="4536" w:type="dxa"/>
          </w:tcPr>
          <w:p w:rsidR="00FE613F" w:rsidRPr="00935772"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r w:rsidRPr="00935772">
              <w:rPr>
                <w:rFonts w:ascii="ＭＳ Ｐゴシック" w:eastAsia="ＭＳ Ｐゴシック" w:cs="ＭＳ Ｐゴシック" w:hint="eastAsia"/>
                <w:color w:val="000000"/>
                <w:kern w:val="0"/>
                <w:sz w:val="24"/>
                <w:szCs w:val="24"/>
              </w:rPr>
              <w:t>介護給付サービスの利用を開始するまでのサービス提供分は事業により支給</w:t>
            </w:r>
          </w:p>
        </w:tc>
      </w:tr>
    </w:tbl>
    <w:p w:rsidR="00FE613F" w:rsidRPr="00632AE4" w:rsidRDefault="00FE613F" w:rsidP="00FE613F">
      <w:pPr>
        <w:rPr>
          <w:rFonts w:ascii="ＭＳ ゴシック" w:eastAsia="ＭＳ ゴシック" w:hAnsi="ＭＳ ゴシック"/>
          <w:sz w:val="32"/>
          <w:szCs w:val="32"/>
        </w:rPr>
      </w:pPr>
      <w:r w:rsidRPr="00632AE4">
        <w:rPr>
          <w:rFonts w:ascii="ＭＳ ゴシック" w:eastAsia="ＭＳ ゴシック" w:hAnsi="ＭＳ ゴシック" w:hint="eastAsia"/>
          <w:sz w:val="32"/>
          <w:szCs w:val="32"/>
        </w:rPr>
        <w:t>要介護</w:t>
      </w:r>
      <w:r w:rsidRPr="00632AE4">
        <w:rPr>
          <w:rFonts w:ascii="ＭＳ ゴシック" w:eastAsia="ＭＳ ゴシック" w:hAnsi="ＭＳ ゴシック"/>
          <w:sz w:val="32"/>
          <w:szCs w:val="32"/>
        </w:rPr>
        <w:t>認定等の申請期間中のサービス利用と費用</w:t>
      </w:r>
      <w:r w:rsidRPr="00632AE4">
        <w:rPr>
          <w:rFonts w:ascii="ＭＳ ゴシック" w:eastAsia="ＭＳ ゴシック" w:hAnsi="ＭＳ ゴシック" w:hint="eastAsia"/>
          <w:sz w:val="32"/>
          <w:szCs w:val="32"/>
        </w:rPr>
        <w:t>の</w:t>
      </w:r>
      <w:r w:rsidRPr="00632AE4">
        <w:rPr>
          <w:rFonts w:ascii="ＭＳ ゴシック" w:eastAsia="ＭＳ ゴシック" w:hAnsi="ＭＳ ゴシック"/>
          <w:sz w:val="32"/>
          <w:szCs w:val="32"/>
        </w:rPr>
        <w:t>関係</w:t>
      </w:r>
    </w:p>
    <w:p w:rsidR="00FE613F" w:rsidRDefault="00FE613F" w:rsidP="00FE613F">
      <w:pPr>
        <w:rPr>
          <w:rFonts w:ascii="ＭＳ ゴシック" w:eastAsia="ＭＳ ゴシック" w:hAnsi="ＭＳ ゴシック"/>
          <w:b/>
          <w:sz w:val="28"/>
          <w:szCs w:val="28"/>
        </w:rPr>
      </w:pPr>
    </w:p>
    <w:p w:rsidR="00FE613F" w:rsidRDefault="00FE613F" w:rsidP="00FE613F">
      <w:pPr>
        <w:rPr>
          <w:rFonts w:ascii="ＭＳ ゴシック" w:eastAsia="ＭＳ ゴシック" w:hAnsi="ＭＳ ゴシック"/>
          <w:b/>
          <w:sz w:val="28"/>
          <w:szCs w:val="28"/>
        </w:rPr>
      </w:pPr>
    </w:p>
    <w:p w:rsidR="00FE613F" w:rsidRDefault="00FE613F" w:rsidP="00FE613F">
      <w:pPr>
        <w:rPr>
          <w:rFonts w:ascii="ＭＳ ゴシック" w:eastAsia="ＭＳ ゴシック" w:hAnsi="ＭＳ ゴシック"/>
          <w:b/>
          <w:sz w:val="28"/>
          <w:szCs w:val="28"/>
        </w:rPr>
      </w:pPr>
    </w:p>
    <w:p w:rsidR="00FE613F" w:rsidRDefault="00FE613F" w:rsidP="00FE613F">
      <w:pPr>
        <w:rPr>
          <w:rFonts w:ascii="ＭＳ ゴシック" w:eastAsia="ＭＳ ゴシック" w:hAnsi="ＭＳ ゴシック"/>
          <w:b/>
          <w:sz w:val="28"/>
          <w:szCs w:val="28"/>
        </w:rPr>
      </w:pPr>
    </w:p>
    <w:p w:rsidR="00FE613F" w:rsidRDefault="00FE613F" w:rsidP="00FE613F">
      <w:pPr>
        <w:rPr>
          <w:rFonts w:ascii="ＭＳ ゴシック" w:eastAsia="ＭＳ ゴシック" w:hAnsi="ＭＳ ゴシック"/>
          <w:b/>
          <w:sz w:val="28"/>
          <w:szCs w:val="28"/>
        </w:rPr>
      </w:pPr>
    </w:p>
    <w:p w:rsidR="00FE613F" w:rsidRPr="00442F55" w:rsidRDefault="00FE613F" w:rsidP="00FE613F">
      <w:pPr>
        <w:rPr>
          <w:rFonts w:ascii="ＭＳ ゴシック" w:eastAsia="ＭＳ ゴシック" w:hAnsi="ＭＳ ゴシック" w:cs="ＭＳ Ｐゴシック"/>
          <w:b/>
          <w:color w:val="000000"/>
          <w:kern w:val="0"/>
          <w:sz w:val="32"/>
          <w:szCs w:val="32"/>
        </w:rPr>
      </w:pPr>
      <w:r w:rsidRPr="00442F55">
        <w:rPr>
          <w:rFonts w:ascii="ＭＳ ゴシック" w:eastAsia="ＭＳ ゴシック" w:hAnsi="ＭＳ ゴシック" w:cs="ＭＳ Ｐゴシック" w:hint="eastAsia"/>
          <w:b/>
          <w:color w:val="000000"/>
          <w:kern w:val="0"/>
          <w:sz w:val="32"/>
          <w:szCs w:val="32"/>
        </w:rPr>
        <w:lastRenderedPageBreak/>
        <w:t>契約とケアマネジメント作成依頼届について</w:t>
      </w:r>
    </w:p>
    <w:p w:rsidR="00FE613F" w:rsidRPr="00FE5E11" w:rsidRDefault="00FE613F" w:rsidP="00FE613F">
      <w:pPr>
        <w:rPr>
          <w:rFonts w:ascii="ＭＳ ゴシック" w:eastAsia="ＭＳ ゴシック" w:hAnsi="ＭＳ ゴシック"/>
          <w:b/>
          <w:sz w:val="28"/>
          <w:szCs w:val="28"/>
        </w:rPr>
      </w:pPr>
    </w:p>
    <w:tbl>
      <w:tblPr>
        <w:tblpPr w:leftFromText="142" w:rightFromText="142" w:horzAnchor="page" w:tblpX="1839" w:tblpY="675"/>
        <w:tblW w:w="12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1375"/>
        <w:gridCol w:w="34"/>
        <w:gridCol w:w="1710"/>
        <w:gridCol w:w="4527"/>
        <w:gridCol w:w="9"/>
        <w:gridCol w:w="4527"/>
        <w:gridCol w:w="9"/>
      </w:tblGrid>
      <w:tr w:rsidR="00FE613F" w:rsidRPr="002C7661" w:rsidTr="00BB06D4">
        <w:trPr>
          <w:trHeight w:val="105"/>
        </w:trPr>
        <w:tc>
          <w:tcPr>
            <w:tcW w:w="3681" w:type="dxa"/>
            <w:gridSpan w:val="4"/>
          </w:tcPr>
          <w:p w:rsidR="00FE613F" w:rsidRPr="002C7661" w:rsidRDefault="00FE613F" w:rsidP="00BB06D4">
            <w:pPr>
              <w:autoSpaceDE w:val="0"/>
              <w:autoSpaceDN w:val="0"/>
              <w:adjustRightInd w:val="0"/>
              <w:jc w:val="center"/>
              <w:rPr>
                <w:rFonts w:ascii="ＭＳ Ｐゴシック" w:eastAsia="ＭＳ Ｐゴシック" w:cs="ＭＳ Ｐゴシック"/>
                <w:color w:val="000000"/>
                <w:kern w:val="0"/>
                <w:sz w:val="24"/>
                <w:szCs w:val="24"/>
              </w:rPr>
            </w:pPr>
            <w:r w:rsidRPr="002C7661">
              <w:rPr>
                <w:rFonts w:ascii="ＭＳ Ｐゴシック" w:eastAsia="ＭＳ Ｐゴシック" w:cs="ＭＳ Ｐゴシック" w:hint="eastAsia"/>
                <w:color w:val="000000"/>
                <w:kern w:val="0"/>
                <w:sz w:val="24"/>
                <w:szCs w:val="24"/>
              </w:rPr>
              <w:t>対象者</w:t>
            </w:r>
          </w:p>
        </w:tc>
        <w:tc>
          <w:tcPr>
            <w:tcW w:w="4536" w:type="dxa"/>
            <w:gridSpan w:val="2"/>
          </w:tcPr>
          <w:p w:rsidR="00FE613F" w:rsidRPr="001B036C" w:rsidRDefault="008E650E" w:rsidP="009E4C75">
            <w:pPr>
              <w:autoSpaceDE w:val="0"/>
              <w:autoSpaceDN w:val="0"/>
              <w:adjustRightInd w:val="0"/>
              <w:jc w:val="left"/>
              <w:rPr>
                <w:rFonts w:ascii="ＭＳ Ｐゴシック" w:eastAsia="ＭＳ Ｐゴシック" w:cs="ＭＳ Ｐゴシック"/>
                <w:kern w:val="0"/>
                <w:sz w:val="18"/>
                <w:szCs w:val="18"/>
              </w:rPr>
            </w:pPr>
            <w:r w:rsidRPr="001B036C">
              <w:rPr>
                <w:rFonts w:ascii="ＭＳ Ｐゴシック" w:eastAsia="ＭＳ Ｐゴシック" w:cs="ＭＳ Ｐゴシック" w:hint="eastAsia"/>
                <w:kern w:val="0"/>
                <w:sz w:val="18"/>
                <w:szCs w:val="18"/>
              </w:rPr>
              <w:t>介護予防</w:t>
            </w:r>
            <w:r w:rsidR="009E4C75" w:rsidRPr="001B036C">
              <w:rPr>
                <w:rFonts w:ascii="ＭＳ Ｐゴシック" w:eastAsia="ＭＳ Ｐゴシック" w:cs="ＭＳ Ｐゴシック" w:hint="eastAsia"/>
                <w:kern w:val="0"/>
                <w:sz w:val="18"/>
                <w:szCs w:val="18"/>
              </w:rPr>
              <w:t>サービス</w:t>
            </w:r>
            <w:r w:rsidR="009E4C75" w:rsidRPr="001B036C">
              <w:rPr>
                <w:rFonts w:ascii="ＭＳ Ｐゴシック" w:eastAsia="ＭＳ Ｐゴシック" w:cs="ＭＳ Ｐゴシック"/>
                <w:kern w:val="0"/>
                <w:sz w:val="18"/>
                <w:szCs w:val="18"/>
              </w:rPr>
              <w:t>計画作成・介護</w:t>
            </w:r>
            <w:r w:rsidR="009E4C75" w:rsidRPr="001B036C">
              <w:rPr>
                <w:rFonts w:ascii="ＭＳ Ｐゴシック" w:eastAsia="ＭＳ Ｐゴシック" w:cs="ＭＳ Ｐゴシック" w:hint="eastAsia"/>
                <w:kern w:val="0"/>
                <w:sz w:val="18"/>
                <w:szCs w:val="18"/>
              </w:rPr>
              <w:t>予防</w:t>
            </w:r>
            <w:r w:rsidR="00FE613F" w:rsidRPr="001B036C">
              <w:rPr>
                <w:rFonts w:ascii="ＭＳ Ｐゴシック" w:eastAsia="ＭＳ Ｐゴシック" w:cs="ＭＳ Ｐゴシック" w:hint="eastAsia"/>
                <w:kern w:val="0"/>
                <w:sz w:val="18"/>
                <w:szCs w:val="18"/>
              </w:rPr>
              <w:t>ケアマネジメント</w:t>
            </w:r>
            <w:r w:rsidR="009E4C75" w:rsidRPr="001B036C">
              <w:rPr>
                <w:rFonts w:ascii="ＭＳ Ｐゴシック" w:eastAsia="ＭＳ Ｐゴシック" w:cs="ＭＳ Ｐゴシック" w:hint="eastAsia"/>
                <w:kern w:val="0"/>
                <w:sz w:val="18"/>
                <w:szCs w:val="18"/>
              </w:rPr>
              <w:t>依頼</w:t>
            </w:r>
            <w:r w:rsidR="00FE613F" w:rsidRPr="001B036C">
              <w:rPr>
                <w:rFonts w:ascii="ＭＳ Ｐゴシック" w:eastAsia="ＭＳ Ｐゴシック" w:cs="ＭＳ Ｐゴシック" w:hint="eastAsia"/>
                <w:kern w:val="0"/>
                <w:sz w:val="18"/>
                <w:szCs w:val="18"/>
              </w:rPr>
              <w:t>届</w:t>
            </w:r>
            <w:r w:rsidR="00986AE1" w:rsidRPr="001B036C">
              <w:rPr>
                <w:rFonts w:ascii="ＭＳ Ｐゴシック" w:eastAsia="ＭＳ Ｐゴシック" w:cs="ＭＳ Ｐゴシック" w:hint="eastAsia"/>
                <w:kern w:val="0"/>
                <w:sz w:val="18"/>
                <w:szCs w:val="18"/>
              </w:rPr>
              <w:t>出</w:t>
            </w:r>
            <w:r w:rsidR="00986AE1" w:rsidRPr="001B036C">
              <w:rPr>
                <w:rFonts w:ascii="ＭＳ Ｐゴシック" w:eastAsia="ＭＳ Ｐゴシック" w:cs="ＭＳ Ｐゴシック"/>
                <w:kern w:val="0"/>
                <w:sz w:val="18"/>
                <w:szCs w:val="18"/>
              </w:rPr>
              <w:t>書</w:t>
            </w:r>
          </w:p>
        </w:tc>
        <w:tc>
          <w:tcPr>
            <w:tcW w:w="4536" w:type="dxa"/>
            <w:gridSpan w:val="2"/>
          </w:tcPr>
          <w:p w:rsidR="00FE613F" w:rsidRPr="002C7661" w:rsidRDefault="00FE613F" w:rsidP="00BB06D4">
            <w:pPr>
              <w:autoSpaceDE w:val="0"/>
              <w:autoSpaceDN w:val="0"/>
              <w:adjustRightInd w:val="0"/>
              <w:jc w:val="center"/>
              <w:rPr>
                <w:rFonts w:ascii="ＭＳ Ｐゴシック" w:eastAsia="ＭＳ Ｐゴシック" w:cs="ＭＳ Ｐゴシック"/>
                <w:color w:val="000000"/>
                <w:kern w:val="0"/>
                <w:sz w:val="24"/>
                <w:szCs w:val="24"/>
              </w:rPr>
            </w:pPr>
            <w:r>
              <w:rPr>
                <w:rFonts w:ascii="ＭＳ Ｐゴシック" w:eastAsia="ＭＳ Ｐゴシック" w:cs="ＭＳ Ｐゴシック" w:hint="eastAsia"/>
                <w:color w:val="000000"/>
                <w:kern w:val="0"/>
                <w:sz w:val="24"/>
                <w:szCs w:val="24"/>
              </w:rPr>
              <w:t>契約書</w:t>
            </w:r>
            <w:r>
              <w:rPr>
                <w:rFonts w:ascii="ＭＳ Ｐゴシック" w:eastAsia="ＭＳ Ｐゴシック" w:cs="ＭＳ Ｐゴシック"/>
                <w:color w:val="000000"/>
                <w:kern w:val="0"/>
                <w:sz w:val="24"/>
                <w:szCs w:val="24"/>
              </w:rPr>
              <w:t>（再契約</w:t>
            </w:r>
            <w:r>
              <w:rPr>
                <w:rFonts w:ascii="ＭＳ Ｐゴシック" w:eastAsia="ＭＳ Ｐゴシック" w:cs="ＭＳ Ｐゴシック" w:hint="eastAsia"/>
                <w:color w:val="000000"/>
                <w:kern w:val="0"/>
                <w:sz w:val="24"/>
                <w:szCs w:val="24"/>
              </w:rPr>
              <w:t>）</w:t>
            </w:r>
          </w:p>
        </w:tc>
      </w:tr>
      <w:tr w:rsidR="00FE613F" w:rsidRPr="002C7661" w:rsidTr="00BB06D4">
        <w:trPr>
          <w:gridAfter w:val="1"/>
          <w:wAfter w:w="9" w:type="dxa"/>
          <w:trHeight w:val="817"/>
        </w:trPr>
        <w:tc>
          <w:tcPr>
            <w:tcW w:w="562" w:type="dxa"/>
            <w:vMerge w:val="restart"/>
          </w:tcPr>
          <w:p w:rsidR="00FE613F" w:rsidRPr="002C7661"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r>
              <w:rPr>
                <w:rFonts w:ascii="ＭＳ Ｐゴシック" w:eastAsia="ＭＳ Ｐゴシック" w:cs="ＭＳ Ｐゴシック" w:hint="eastAsia"/>
                <w:color w:val="000000"/>
                <w:kern w:val="0"/>
                <w:sz w:val="24"/>
                <w:szCs w:val="24"/>
              </w:rPr>
              <w:t>新規</w:t>
            </w:r>
            <w:r>
              <w:rPr>
                <w:rFonts w:ascii="ＭＳ Ｐゴシック" w:eastAsia="ＭＳ Ｐゴシック" w:cs="ＭＳ Ｐゴシック"/>
                <w:color w:val="000000"/>
                <w:kern w:val="0"/>
                <w:sz w:val="24"/>
                <w:szCs w:val="24"/>
              </w:rPr>
              <w:t>利用者</w:t>
            </w:r>
          </w:p>
        </w:tc>
        <w:tc>
          <w:tcPr>
            <w:tcW w:w="3119" w:type="dxa"/>
            <w:gridSpan w:val="3"/>
          </w:tcPr>
          <w:p w:rsidR="00FE613F" w:rsidRPr="002C7661"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r w:rsidRPr="002C7661">
              <w:rPr>
                <w:rFonts w:ascii="ＭＳ Ｐゴシック" w:eastAsia="ＭＳ Ｐゴシック" w:cs="ＭＳ Ｐゴシック" w:hint="eastAsia"/>
                <w:color w:val="000000"/>
                <w:kern w:val="0"/>
                <w:sz w:val="24"/>
                <w:szCs w:val="24"/>
              </w:rPr>
              <w:t>事業対象者</w:t>
            </w:r>
          </w:p>
        </w:tc>
        <w:tc>
          <w:tcPr>
            <w:tcW w:w="4527" w:type="dxa"/>
            <w:vMerge w:val="restart"/>
          </w:tcPr>
          <w:p w:rsidR="00FE613F" w:rsidRPr="001B036C" w:rsidRDefault="00FE613F" w:rsidP="00BB06D4">
            <w:pPr>
              <w:autoSpaceDE w:val="0"/>
              <w:autoSpaceDN w:val="0"/>
              <w:adjustRightInd w:val="0"/>
              <w:jc w:val="center"/>
              <w:rPr>
                <w:rFonts w:ascii="ＭＳ Ｐゴシック" w:eastAsia="ＭＳ Ｐゴシック" w:cs="ＭＳ Ｐゴシック"/>
                <w:kern w:val="0"/>
                <w:sz w:val="24"/>
                <w:szCs w:val="24"/>
              </w:rPr>
            </w:pPr>
          </w:p>
          <w:p w:rsidR="00FE613F" w:rsidRPr="001B036C" w:rsidRDefault="00986AE1" w:rsidP="00986AE1">
            <w:pPr>
              <w:autoSpaceDE w:val="0"/>
              <w:autoSpaceDN w:val="0"/>
              <w:adjustRightInd w:val="0"/>
              <w:rPr>
                <w:rFonts w:ascii="ＭＳ Ｐゴシック" w:eastAsia="ＭＳ Ｐゴシック" w:cs="ＭＳ Ｐゴシック"/>
                <w:kern w:val="0"/>
                <w:sz w:val="24"/>
                <w:szCs w:val="24"/>
              </w:rPr>
            </w:pPr>
            <w:r w:rsidRPr="001B036C">
              <w:rPr>
                <w:rFonts w:ascii="ＭＳ Ｐゴシック" w:eastAsia="ＭＳ Ｐゴシック" w:cs="ＭＳ Ｐゴシック" w:hint="eastAsia"/>
                <w:kern w:val="0"/>
                <w:sz w:val="24"/>
                <w:szCs w:val="24"/>
              </w:rPr>
              <w:t>○</w:t>
            </w:r>
          </w:p>
        </w:tc>
        <w:tc>
          <w:tcPr>
            <w:tcW w:w="4536" w:type="dxa"/>
            <w:gridSpan w:val="2"/>
            <w:vMerge w:val="restart"/>
          </w:tcPr>
          <w:p w:rsidR="00FE613F" w:rsidRDefault="00FE613F" w:rsidP="00BB06D4">
            <w:pPr>
              <w:autoSpaceDE w:val="0"/>
              <w:autoSpaceDN w:val="0"/>
              <w:adjustRightInd w:val="0"/>
              <w:rPr>
                <w:rFonts w:ascii="ＭＳ Ｐゴシック" w:eastAsia="ＭＳ Ｐゴシック" w:cs="ＭＳ Ｐゴシック"/>
                <w:color w:val="000000"/>
                <w:kern w:val="0"/>
                <w:sz w:val="24"/>
                <w:szCs w:val="24"/>
              </w:rPr>
            </w:pPr>
            <w:r w:rsidRPr="002C7661">
              <w:rPr>
                <w:rFonts w:ascii="ＭＳ Ｐゴシック" w:eastAsia="ＭＳ Ｐゴシック" w:cs="ＭＳ Ｐゴシック" w:hint="eastAsia"/>
                <w:color w:val="000000"/>
                <w:kern w:val="0"/>
                <w:sz w:val="24"/>
                <w:szCs w:val="24"/>
              </w:rPr>
              <w:t>介護予防</w:t>
            </w:r>
            <w:r>
              <w:rPr>
                <w:rFonts w:ascii="ＭＳ Ｐゴシック" w:eastAsia="ＭＳ Ｐゴシック" w:cs="ＭＳ Ｐゴシック" w:hint="eastAsia"/>
                <w:color w:val="000000"/>
                <w:kern w:val="0"/>
                <w:sz w:val="24"/>
                <w:szCs w:val="24"/>
              </w:rPr>
              <w:t>支援</w:t>
            </w:r>
            <w:r>
              <w:rPr>
                <w:rFonts w:ascii="ＭＳ Ｐゴシック" w:eastAsia="ＭＳ Ｐゴシック" w:cs="ＭＳ Ｐゴシック"/>
                <w:color w:val="000000"/>
                <w:kern w:val="0"/>
                <w:sz w:val="24"/>
                <w:szCs w:val="24"/>
              </w:rPr>
              <w:t>及び介護予防</w:t>
            </w:r>
            <w:r w:rsidRPr="002C7661">
              <w:rPr>
                <w:rFonts w:ascii="ＭＳ Ｐゴシック" w:eastAsia="ＭＳ Ｐゴシック" w:cs="ＭＳ Ｐゴシック" w:hint="eastAsia"/>
                <w:color w:val="000000"/>
                <w:kern w:val="0"/>
                <w:sz w:val="24"/>
                <w:szCs w:val="24"/>
              </w:rPr>
              <w:t>ケアマネジメント</w:t>
            </w:r>
            <w:r>
              <w:rPr>
                <w:rFonts w:ascii="ＭＳ Ｐゴシック" w:eastAsia="ＭＳ Ｐゴシック" w:cs="ＭＳ Ｐゴシック" w:hint="eastAsia"/>
                <w:color w:val="000000"/>
                <w:kern w:val="0"/>
                <w:sz w:val="24"/>
                <w:szCs w:val="24"/>
              </w:rPr>
              <w:t>に</w:t>
            </w:r>
            <w:r>
              <w:rPr>
                <w:rFonts w:ascii="ＭＳ Ｐゴシック" w:eastAsia="ＭＳ Ｐゴシック" w:cs="ＭＳ Ｐゴシック"/>
                <w:color w:val="000000"/>
                <w:kern w:val="0"/>
                <w:sz w:val="24"/>
                <w:szCs w:val="24"/>
              </w:rPr>
              <w:t>係る契約書</w:t>
            </w:r>
          </w:p>
          <w:p w:rsidR="00FE613F" w:rsidRDefault="00FE613F" w:rsidP="00BB06D4">
            <w:pPr>
              <w:autoSpaceDE w:val="0"/>
              <w:autoSpaceDN w:val="0"/>
              <w:adjustRightInd w:val="0"/>
              <w:rPr>
                <w:rFonts w:ascii="ＭＳ Ｐゴシック" w:eastAsia="ＭＳ Ｐゴシック" w:cs="ＭＳ Ｐゴシック"/>
                <w:color w:val="000000"/>
                <w:kern w:val="0"/>
                <w:sz w:val="24"/>
                <w:szCs w:val="24"/>
              </w:rPr>
            </w:pPr>
          </w:p>
        </w:tc>
      </w:tr>
      <w:tr w:rsidR="00FE613F" w:rsidRPr="002C7661" w:rsidTr="00BB06D4">
        <w:trPr>
          <w:gridAfter w:val="1"/>
          <w:wAfter w:w="9" w:type="dxa"/>
          <w:trHeight w:val="264"/>
        </w:trPr>
        <w:tc>
          <w:tcPr>
            <w:tcW w:w="562" w:type="dxa"/>
            <w:vMerge/>
          </w:tcPr>
          <w:p w:rsidR="00FE613F" w:rsidRPr="002C7661"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p>
        </w:tc>
        <w:tc>
          <w:tcPr>
            <w:tcW w:w="1375" w:type="dxa"/>
            <w:vMerge w:val="restart"/>
          </w:tcPr>
          <w:p w:rsidR="00FE613F" w:rsidRPr="002C7661"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r w:rsidRPr="002C7661">
              <w:rPr>
                <w:rFonts w:ascii="ＭＳ Ｐゴシック" w:eastAsia="ＭＳ Ｐゴシック" w:cs="ＭＳ Ｐゴシック" w:hint="eastAsia"/>
                <w:color w:val="000000"/>
                <w:kern w:val="0"/>
                <w:sz w:val="24"/>
                <w:szCs w:val="24"/>
              </w:rPr>
              <w:t>要支援認定者</w:t>
            </w:r>
          </w:p>
        </w:tc>
        <w:tc>
          <w:tcPr>
            <w:tcW w:w="1744" w:type="dxa"/>
            <w:gridSpan w:val="2"/>
          </w:tcPr>
          <w:p w:rsidR="00FE613F" w:rsidRPr="002C7661"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r w:rsidRPr="002C7661">
              <w:rPr>
                <w:rFonts w:ascii="ＭＳ Ｐゴシック" w:eastAsia="ＭＳ Ｐゴシック" w:cs="ＭＳ Ｐゴシック" w:hint="eastAsia"/>
                <w:color w:val="000000"/>
                <w:kern w:val="0"/>
                <w:sz w:val="24"/>
                <w:szCs w:val="24"/>
              </w:rPr>
              <w:t>総合事業のみ</w:t>
            </w:r>
          </w:p>
        </w:tc>
        <w:tc>
          <w:tcPr>
            <w:tcW w:w="4527" w:type="dxa"/>
            <w:vMerge/>
          </w:tcPr>
          <w:p w:rsidR="00FE613F" w:rsidRPr="001B036C" w:rsidRDefault="00FE613F" w:rsidP="00BB06D4">
            <w:pPr>
              <w:autoSpaceDE w:val="0"/>
              <w:autoSpaceDN w:val="0"/>
              <w:adjustRightInd w:val="0"/>
              <w:jc w:val="left"/>
              <w:rPr>
                <w:rFonts w:ascii="ＭＳ Ｐゴシック" w:eastAsia="ＭＳ Ｐゴシック" w:cs="ＭＳ Ｐゴシック"/>
                <w:kern w:val="0"/>
                <w:sz w:val="24"/>
                <w:szCs w:val="24"/>
              </w:rPr>
            </w:pPr>
          </w:p>
        </w:tc>
        <w:tc>
          <w:tcPr>
            <w:tcW w:w="4536" w:type="dxa"/>
            <w:gridSpan w:val="2"/>
            <w:vMerge/>
          </w:tcPr>
          <w:p w:rsidR="00FE613F" w:rsidRPr="002C7661"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p>
        </w:tc>
      </w:tr>
      <w:tr w:rsidR="00FE613F" w:rsidRPr="002C7661" w:rsidTr="00BB06D4">
        <w:trPr>
          <w:gridAfter w:val="1"/>
          <w:wAfter w:w="9" w:type="dxa"/>
          <w:trHeight w:val="265"/>
        </w:trPr>
        <w:tc>
          <w:tcPr>
            <w:tcW w:w="562" w:type="dxa"/>
            <w:vMerge/>
          </w:tcPr>
          <w:p w:rsidR="00FE613F" w:rsidRPr="002C7661"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p>
        </w:tc>
        <w:tc>
          <w:tcPr>
            <w:tcW w:w="1375" w:type="dxa"/>
            <w:vMerge/>
          </w:tcPr>
          <w:p w:rsidR="00FE613F" w:rsidRPr="002C7661"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p>
        </w:tc>
        <w:tc>
          <w:tcPr>
            <w:tcW w:w="1744" w:type="dxa"/>
            <w:gridSpan w:val="2"/>
          </w:tcPr>
          <w:p w:rsidR="00FE613F" w:rsidRPr="002C7661"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r w:rsidRPr="002C7661">
              <w:rPr>
                <w:rFonts w:ascii="ＭＳ Ｐゴシック" w:eastAsia="ＭＳ Ｐゴシック" w:cs="ＭＳ Ｐゴシック" w:hint="eastAsia"/>
                <w:color w:val="000000"/>
                <w:kern w:val="0"/>
                <w:sz w:val="24"/>
                <w:szCs w:val="24"/>
              </w:rPr>
              <w:t>給付併用</w:t>
            </w:r>
          </w:p>
        </w:tc>
        <w:tc>
          <w:tcPr>
            <w:tcW w:w="4527" w:type="dxa"/>
          </w:tcPr>
          <w:p w:rsidR="00FE613F" w:rsidRPr="001B036C" w:rsidRDefault="00986AE1" w:rsidP="00BB06D4">
            <w:pPr>
              <w:autoSpaceDE w:val="0"/>
              <w:autoSpaceDN w:val="0"/>
              <w:adjustRightInd w:val="0"/>
              <w:jc w:val="left"/>
              <w:rPr>
                <w:rFonts w:ascii="ＭＳ Ｐゴシック" w:eastAsia="ＭＳ Ｐゴシック" w:cs="ＭＳ Ｐゴシック"/>
                <w:kern w:val="0"/>
                <w:sz w:val="24"/>
                <w:szCs w:val="24"/>
              </w:rPr>
            </w:pPr>
            <w:r w:rsidRPr="001B036C">
              <w:rPr>
                <w:rFonts w:ascii="ＭＳ Ｐゴシック" w:eastAsia="ＭＳ Ｐゴシック" w:cs="ＭＳ Ｐゴシック" w:hint="eastAsia"/>
                <w:kern w:val="0"/>
                <w:sz w:val="24"/>
                <w:szCs w:val="24"/>
              </w:rPr>
              <w:t>○</w:t>
            </w:r>
          </w:p>
        </w:tc>
        <w:tc>
          <w:tcPr>
            <w:tcW w:w="4536" w:type="dxa"/>
            <w:gridSpan w:val="2"/>
            <w:vMerge/>
          </w:tcPr>
          <w:p w:rsidR="00FE613F" w:rsidRPr="002C7661"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p>
        </w:tc>
      </w:tr>
      <w:tr w:rsidR="00986AE1" w:rsidRPr="002C7661" w:rsidTr="00FC72C9">
        <w:trPr>
          <w:gridAfter w:val="1"/>
          <w:wAfter w:w="9" w:type="dxa"/>
          <w:trHeight w:val="540"/>
        </w:trPr>
        <w:tc>
          <w:tcPr>
            <w:tcW w:w="562" w:type="dxa"/>
            <w:vMerge w:val="restart"/>
          </w:tcPr>
          <w:p w:rsidR="00986AE1" w:rsidRPr="002C7661" w:rsidRDefault="00986AE1" w:rsidP="00986AE1">
            <w:pPr>
              <w:autoSpaceDE w:val="0"/>
              <w:autoSpaceDN w:val="0"/>
              <w:adjustRightInd w:val="0"/>
              <w:jc w:val="left"/>
              <w:rPr>
                <w:rFonts w:ascii="ＭＳ Ｐゴシック" w:eastAsia="ＭＳ Ｐゴシック" w:cs="ＭＳ Ｐゴシック"/>
                <w:color w:val="000000"/>
                <w:kern w:val="0"/>
                <w:sz w:val="24"/>
                <w:szCs w:val="24"/>
              </w:rPr>
            </w:pPr>
            <w:r>
              <w:rPr>
                <w:rFonts w:ascii="ＭＳ Ｐゴシック" w:eastAsia="ＭＳ Ｐゴシック" w:cs="ＭＳ Ｐゴシック" w:hint="eastAsia"/>
                <w:color w:val="000000"/>
                <w:kern w:val="0"/>
                <w:sz w:val="24"/>
                <w:szCs w:val="24"/>
              </w:rPr>
              <w:t>既利用者</w:t>
            </w:r>
          </w:p>
        </w:tc>
        <w:tc>
          <w:tcPr>
            <w:tcW w:w="3119" w:type="dxa"/>
            <w:gridSpan w:val="3"/>
          </w:tcPr>
          <w:p w:rsidR="00986AE1" w:rsidRPr="002C7661" w:rsidRDefault="00986AE1" w:rsidP="00986AE1">
            <w:pPr>
              <w:autoSpaceDE w:val="0"/>
              <w:autoSpaceDN w:val="0"/>
              <w:adjustRightInd w:val="0"/>
              <w:jc w:val="left"/>
              <w:rPr>
                <w:rFonts w:ascii="ＭＳ Ｐゴシック" w:eastAsia="ＭＳ Ｐゴシック" w:cs="ＭＳ Ｐゴシック"/>
                <w:color w:val="000000"/>
                <w:kern w:val="0"/>
                <w:sz w:val="24"/>
                <w:szCs w:val="24"/>
              </w:rPr>
            </w:pPr>
            <w:r w:rsidRPr="002C7661">
              <w:rPr>
                <w:rFonts w:ascii="ＭＳ Ｐゴシック" w:eastAsia="ＭＳ Ｐゴシック" w:cs="ＭＳ Ｐゴシック" w:hint="eastAsia"/>
                <w:color w:val="000000"/>
                <w:kern w:val="0"/>
                <w:sz w:val="24"/>
                <w:szCs w:val="24"/>
              </w:rPr>
              <w:t>事業対象者に変更</w:t>
            </w:r>
          </w:p>
        </w:tc>
        <w:tc>
          <w:tcPr>
            <w:tcW w:w="4527" w:type="dxa"/>
          </w:tcPr>
          <w:p w:rsidR="00986AE1" w:rsidRPr="001B036C" w:rsidRDefault="001B036C" w:rsidP="00986AE1">
            <w:r w:rsidRPr="001B036C">
              <w:rPr>
                <w:rFonts w:ascii="ＭＳ Ｐゴシック" w:eastAsia="ＭＳ Ｐゴシック" w:cs="ＭＳ Ｐゴシック" w:hint="eastAsia"/>
                <w:kern w:val="0"/>
                <w:sz w:val="24"/>
                <w:szCs w:val="24"/>
              </w:rPr>
              <w:t>○</w:t>
            </w:r>
          </w:p>
        </w:tc>
        <w:tc>
          <w:tcPr>
            <w:tcW w:w="4536" w:type="dxa"/>
            <w:gridSpan w:val="2"/>
            <w:vMerge/>
          </w:tcPr>
          <w:p w:rsidR="00986AE1" w:rsidRDefault="00986AE1" w:rsidP="00986AE1">
            <w:pPr>
              <w:autoSpaceDE w:val="0"/>
              <w:autoSpaceDN w:val="0"/>
              <w:adjustRightInd w:val="0"/>
              <w:jc w:val="left"/>
              <w:rPr>
                <w:rFonts w:ascii="ＭＳ Ｐゴシック" w:eastAsia="ＭＳ Ｐゴシック" w:cs="ＭＳ Ｐゴシック"/>
                <w:color w:val="000000"/>
                <w:kern w:val="0"/>
                <w:sz w:val="24"/>
                <w:szCs w:val="24"/>
              </w:rPr>
            </w:pPr>
          </w:p>
        </w:tc>
      </w:tr>
      <w:tr w:rsidR="00986AE1" w:rsidRPr="002C7661" w:rsidTr="00B5055F">
        <w:trPr>
          <w:gridAfter w:val="1"/>
          <w:wAfter w:w="9" w:type="dxa"/>
          <w:trHeight w:val="287"/>
        </w:trPr>
        <w:tc>
          <w:tcPr>
            <w:tcW w:w="562" w:type="dxa"/>
            <w:vMerge/>
          </w:tcPr>
          <w:p w:rsidR="00986AE1" w:rsidRPr="002C7661" w:rsidRDefault="00986AE1" w:rsidP="00BB06D4">
            <w:pPr>
              <w:autoSpaceDE w:val="0"/>
              <w:autoSpaceDN w:val="0"/>
              <w:adjustRightInd w:val="0"/>
              <w:jc w:val="left"/>
              <w:rPr>
                <w:rFonts w:ascii="ＭＳ Ｐゴシック" w:eastAsia="ＭＳ Ｐゴシック" w:cs="ＭＳ Ｐゴシック"/>
                <w:color w:val="000000"/>
                <w:kern w:val="0"/>
                <w:sz w:val="24"/>
                <w:szCs w:val="24"/>
              </w:rPr>
            </w:pPr>
          </w:p>
        </w:tc>
        <w:tc>
          <w:tcPr>
            <w:tcW w:w="1409" w:type="dxa"/>
            <w:gridSpan w:val="2"/>
            <w:vMerge w:val="restart"/>
          </w:tcPr>
          <w:p w:rsidR="00986AE1" w:rsidRPr="002C7661" w:rsidRDefault="00986AE1" w:rsidP="00BB06D4">
            <w:pPr>
              <w:autoSpaceDE w:val="0"/>
              <w:autoSpaceDN w:val="0"/>
              <w:adjustRightInd w:val="0"/>
              <w:jc w:val="left"/>
              <w:rPr>
                <w:rFonts w:ascii="ＭＳ Ｐゴシック" w:eastAsia="ＭＳ Ｐゴシック" w:cs="ＭＳ Ｐゴシック"/>
                <w:color w:val="000000"/>
                <w:kern w:val="0"/>
                <w:sz w:val="24"/>
                <w:szCs w:val="24"/>
              </w:rPr>
            </w:pPr>
            <w:r w:rsidRPr="002C7661">
              <w:rPr>
                <w:rFonts w:ascii="ＭＳ Ｐゴシック" w:eastAsia="ＭＳ Ｐゴシック" w:cs="ＭＳ Ｐゴシック" w:hint="eastAsia"/>
                <w:color w:val="000000"/>
                <w:kern w:val="0"/>
                <w:sz w:val="24"/>
                <w:szCs w:val="24"/>
              </w:rPr>
              <w:t>要支援認定者</w:t>
            </w:r>
          </w:p>
        </w:tc>
        <w:tc>
          <w:tcPr>
            <w:tcW w:w="1710" w:type="dxa"/>
          </w:tcPr>
          <w:p w:rsidR="00986AE1" w:rsidRPr="002C7661" w:rsidRDefault="00986AE1" w:rsidP="00BB06D4">
            <w:pPr>
              <w:autoSpaceDE w:val="0"/>
              <w:autoSpaceDN w:val="0"/>
              <w:adjustRightInd w:val="0"/>
              <w:jc w:val="left"/>
              <w:rPr>
                <w:rFonts w:ascii="ＭＳ Ｐゴシック" w:eastAsia="ＭＳ Ｐゴシック" w:cs="ＭＳ Ｐゴシック"/>
                <w:color w:val="000000"/>
                <w:kern w:val="0"/>
                <w:sz w:val="24"/>
                <w:szCs w:val="24"/>
              </w:rPr>
            </w:pPr>
            <w:r w:rsidRPr="002C7661">
              <w:rPr>
                <w:rFonts w:ascii="ＭＳ Ｐゴシック" w:eastAsia="ＭＳ Ｐゴシック" w:cs="ＭＳ Ｐゴシック" w:hint="eastAsia"/>
                <w:color w:val="000000"/>
                <w:kern w:val="0"/>
                <w:sz w:val="24"/>
                <w:szCs w:val="24"/>
              </w:rPr>
              <w:t>総合事業のみ</w:t>
            </w:r>
          </w:p>
        </w:tc>
        <w:tc>
          <w:tcPr>
            <w:tcW w:w="4527" w:type="dxa"/>
          </w:tcPr>
          <w:p w:rsidR="00986AE1" w:rsidRPr="001B036C" w:rsidRDefault="001B036C" w:rsidP="00BB06D4">
            <w:pPr>
              <w:autoSpaceDE w:val="0"/>
              <w:autoSpaceDN w:val="0"/>
              <w:adjustRightInd w:val="0"/>
              <w:jc w:val="left"/>
              <w:rPr>
                <w:rFonts w:ascii="ＭＳ Ｐゴシック" w:eastAsia="ＭＳ Ｐゴシック" w:cs="ＭＳ Ｐゴシック"/>
                <w:kern w:val="0"/>
                <w:sz w:val="24"/>
                <w:szCs w:val="24"/>
              </w:rPr>
            </w:pPr>
            <w:r w:rsidRPr="001B036C">
              <w:rPr>
                <w:rFonts w:ascii="ＭＳ Ｐゴシック" w:eastAsia="ＭＳ Ｐゴシック" w:cs="ＭＳ Ｐゴシック" w:hint="eastAsia"/>
                <w:kern w:val="0"/>
                <w:sz w:val="24"/>
                <w:szCs w:val="24"/>
              </w:rPr>
              <w:t>提出省略</w:t>
            </w:r>
          </w:p>
        </w:tc>
        <w:tc>
          <w:tcPr>
            <w:tcW w:w="4536" w:type="dxa"/>
            <w:gridSpan w:val="2"/>
            <w:vMerge/>
          </w:tcPr>
          <w:p w:rsidR="00986AE1" w:rsidRPr="002C7661" w:rsidRDefault="00986AE1" w:rsidP="00BB06D4">
            <w:pPr>
              <w:autoSpaceDE w:val="0"/>
              <w:autoSpaceDN w:val="0"/>
              <w:adjustRightInd w:val="0"/>
              <w:jc w:val="left"/>
              <w:rPr>
                <w:rFonts w:ascii="ＭＳ Ｐゴシック" w:eastAsia="ＭＳ Ｐゴシック" w:cs="ＭＳ Ｐゴシック"/>
                <w:color w:val="000000"/>
                <w:kern w:val="0"/>
                <w:sz w:val="24"/>
                <w:szCs w:val="24"/>
              </w:rPr>
            </w:pPr>
          </w:p>
        </w:tc>
      </w:tr>
      <w:tr w:rsidR="00FE613F" w:rsidRPr="002C7661" w:rsidTr="00BB06D4">
        <w:trPr>
          <w:gridAfter w:val="1"/>
          <w:wAfter w:w="9" w:type="dxa"/>
          <w:trHeight w:val="105"/>
        </w:trPr>
        <w:tc>
          <w:tcPr>
            <w:tcW w:w="562" w:type="dxa"/>
            <w:vMerge/>
          </w:tcPr>
          <w:p w:rsidR="00FE613F" w:rsidRPr="002C7661"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p>
        </w:tc>
        <w:tc>
          <w:tcPr>
            <w:tcW w:w="1409" w:type="dxa"/>
            <w:gridSpan w:val="2"/>
            <w:vMerge/>
          </w:tcPr>
          <w:p w:rsidR="00FE613F" w:rsidRPr="002C7661"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p>
        </w:tc>
        <w:tc>
          <w:tcPr>
            <w:tcW w:w="1710" w:type="dxa"/>
          </w:tcPr>
          <w:p w:rsidR="00FE613F" w:rsidRPr="002C7661"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r w:rsidRPr="002C7661">
              <w:rPr>
                <w:rFonts w:ascii="ＭＳ Ｐゴシック" w:eastAsia="ＭＳ Ｐゴシック" w:cs="ＭＳ Ｐゴシック" w:hint="eastAsia"/>
                <w:color w:val="000000"/>
                <w:kern w:val="0"/>
                <w:sz w:val="24"/>
                <w:szCs w:val="24"/>
              </w:rPr>
              <w:t>給付併用</w:t>
            </w:r>
          </w:p>
        </w:tc>
        <w:tc>
          <w:tcPr>
            <w:tcW w:w="4527" w:type="dxa"/>
          </w:tcPr>
          <w:p w:rsidR="00FE613F" w:rsidRPr="001B036C" w:rsidRDefault="00FE613F" w:rsidP="00BB06D4">
            <w:pPr>
              <w:autoSpaceDE w:val="0"/>
              <w:autoSpaceDN w:val="0"/>
              <w:adjustRightInd w:val="0"/>
              <w:jc w:val="left"/>
              <w:rPr>
                <w:rFonts w:ascii="ＭＳ Ｐゴシック" w:eastAsia="ＭＳ Ｐゴシック" w:cs="ＭＳ Ｐゴシック"/>
                <w:kern w:val="0"/>
                <w:sz w:val="24"/>
                <w:szCs w:val="24"/>
              </w:rPr>
            </w:pPr>
            <w:r w:rsidRPr="001B036C">
              <w:rPr>
                <w:rFonts w:ascii="ＭＳ Ｐゴシック" w:eastAsia="ＭＳ Ｐゴシック" w:cs="ＭＳ Ｐゴシック" w:hint="eastAsia"/>
                <w:kern w:val="0"/>
                <w:sz w:val="24"/>
                <w:szCs w:val="24"/>
              </w:rPr>
              <w:t>提出省略</w:t>
            </w:r>
          </w:p>
        </w:tc>
        <w:tc>
          <w:tcPr>
            <w:tcW w:w="4536" w:type="dxa"/>
            <w:gridSpan w:val="2"/>
            <w:vMerge/>
          </w:tcPr>
          <w:p w:rsidR="00FE613F" w:rsidRPr="002C7661"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p>
        </w:tc>
      </w:tr>
      <w:tr w:rsidR="00FE613F" w:rsidRPr="002C7661" w:rsidTr="00BB06D4">
        <w:trPr>
          <w:gridAfter w:val="1"/>
          <w:wAfter w:w="9" w:type="dxa"/>
          <w:trHeight w:val="105"/>
        </w:trPr>
        <w:tc>
          <w:tcPr>
            <w:tcW w:w="562" w:type="dxa"/>
            <w:vMerge/>
          </w:tcPr>
          <w:p w:rsidR="00FE613F" w:rsidRPr="002C7661"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p>
        </w:tc>
        <w:tc>
          <w:tcPr>
            <w:tcW w:w="1409" w:type="dxa"/>
            <w:gridSpan w:val="2"/>
            <w:vMerge/>
          </w:tcPr>
          <w:p w:rsidR="00FE613F" w:rsidRPr="002C7661"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p>
        </w:tc>
        <w:tc>
          <w:tcPr>
            <w:tcW w:w="1710" w:type="dxa"/>
          </w:tcPr>
          <w:p w:rsidR="00FE613F" w:rsidRPr="002C7661" w:rsidRDefault="00FE613F" w:rsidP="00BB06D4">
            <w:pPr>
              <w:autoSpaceDE w:val="0"/>
              <w:autoSpaceDN w:val="0"/>
              <w:adjustRightInd w:val="0"/>
              <w:jc w:val="left"/>
              <w:rPr>
                <w:rFonts w:ascii="ＭＳ Ｐゴシック" w:eastAsia="ＭＳ Ｐゴシック" w:cs="ＭＳ Ｐゴシック"/>
                <w:color w:val="000000"/>
                <w:kern w:val="0"/>
                <w:sz w:val="24"/>
                <w:szCs w:val="24"/>
              </w:rPr>
            </w:pPr>
            <w:r w:rsidRPr="002C7661">
              <w:rPr>
                <w:rFonts w:ascii="ＭＳ Ｐゴシック" w:eastAsia="ＭＳ Ｐゴシック" w:cs="ＭＳ Ｐゴシック" w:hint="eastAsia"/>
                <w:color w:val="000000"/>
                <w:kern w:val="0"/>
                <w:sz w:val="24"/>
                <w:szCs w:val="24"/>
              </w:rPr>
              <w:t>給付のみ</w:t>
            </w:r>
          </w:p>
        </w:tc>
        <w:tc>
          <w:tcPr>
            <w:tcW w:w="4527" w:type="dxa"/>
          </w:tcPr>
          <w:p w:rsidR="00FE613F" w:rsidRPr="001B036C" w:rsidRDefault="00FE613F" w:rsidP="00BB06D4">
            <w:pPr>
              <w:autoSpaceDE w:val="0"/>
              <w:autoSpaceDN w:val="0"/>
              <w:adjustRightInd w:val="0"/>
              <w:jc w:val="left"/>
              <w:rPr>
                <w:rFonts w:ascii="ＭＳ Ｐゴシック" w:eastAsia="ＭＳ Ｐゴシック" w:cs="ＭＳ Ｐゴシック"/>
                <w:kern w:val="0"/>
                <w:sz w:val="24"/>
                <w:szCs w:val="24"/>
              </w:rPr>
            </w:pPr>
            <w:r w:rsidRPr="001B036C">
              <w:rPr>
                <w:rFonts w:ascii="ＭＳ Ｐゴシック" w:eastAsia="ＭＳ Ｐゴシック" w:cs="ＭＳ Ｐゴシック" w:hint="eastAsia"/>
                <w:kern w:val="0"/>
                <w:sz w:val="24"/>
                <w:szCs w:val="24"/>
              </w:rPr>
              <w:t>提出省略</w:t>
            </w:r>
          </w:p>
        </w:tc>
        <w:tc>
          <w:tcPr>
            <w:tcW w:w="4536" w:type="dxa"/>
            <w:gridSpan w:val="2"/>
          </w:tcPr>
          <w:p w:rsidR="00FE613F" w:rsidRPr="002C7661" w:rsidRDefault="008E650E" w:rsidP="00BB06D4">
            <w:pPr>
              <w:autoSpaceDE w:val="0"/>
              <w:autoSpaceDN w:val="0"/>
              <w:adjustRightInd w:val="0"/>
              <w:jc w:val="left"/>
              <w:rPr>
                <w:rFonts w:ascii="ＭＳ Ｐゴシック" w:eastAsia="ＭＳ Ｐゴシック" w:cs="ＭＳ Ｐゴシック"/>
                <w:color w:val="000000"/>
                <w:kern w:val="0"/>
                <w:sz w:val="24"/>
                <w:szCs w:val="24"/>
              </w:rPr>
            </w:pPr>
            <w:r>
              <w:rPr>
                <w:rFonts w:ascii="ＭＳ Ｐゴシック" w:eastAsia="ＭＳ Ｐゴシック" w:cs="ＭＳ Ｐゴシック" w:hint="eastAsia"/>
                <w:color w:val="000000"/>
                <w:kern w:val="0"/>
                <w:sz w:val="24"/>
                <w:szCs w:val="24"/>
              </w:rPr>
              <w:t>提出不要</w:t>
            </w:r>
          </w:p>
        </w:tc>
      </w:tr>
    </w:tbl>
    <w:p w:rsidR="00FE613F" w:rsidRDefault="00FE613F" w:rsidP="00FE613F">
      <w:pPr>
        <w:rPr>
          <w:rFonts w:ascii="ＭＳ ゴシック" w:eastAsia="ＭＳ ゴシック" w:hAnsi="ＭＳ ゴシック"/>
          <w:b/>
          <w:sz w:val="28"/>
          <w:szCs w:val="28"/>
        </w:rPr>
      </w:pPr>
    </w:p>
    <w:p w:rsidR="00FE613F" w:rsidRDefault="00FE613F" w:rsidP="00FE613F">
      <w:pPr>
        <w:rPr>
          <w:rFonts w:ascii="ＭＳ ゴシック" w:eastAsia="ＭＳ ゴシック" w:hAnsi="ＭＳ ゴシック"/>
          <w:b/>
          <w:sz w:val="28"/>
          <w:szCs w:val="28"/>
        </w:rPr>
      </w:pPr>
    </w:p>
    <w:p w:rsidR="00FE613F" w:rsidRDefault="00FE613F" w:rsidP="00FE613F">
      <w:pPr>
        <w:rPr>
          <w:rFonts w:ascii="ＭＳ ゴシック" w:eastAsia="ＭＳ ゴシック" w:hAnsi="ＭＳ ゴシック"/>
          <w:b/>
          <w:sz w:val="28"/>
          <w:szCs w:val="28"/>
        </w:rPr>
      </w:pPr>
    </w:p>
    <w:p w:rsidR="00FE613F" w:rsidRDefault="00FE613F" w:rsidP="00FE613F">
      <w:pPr>
        <w:rPr>
          <w:rFonts w:ascii="ＭＳ ゴシック" w:eastAsia="ＭＳ ゴシック" w:hAnsi="ＭＳ ゴシック"/>
          <w:b/>
          <w:sz w:val="28"/>
          <w:szCs w:val="28"/>
        </w:rPr>
      </w:pPr>
    </w:p>
    <w:p w:rsidR="00FE613F" w:rsidRPr="00935772" w:rsidRDefault="00FE613F" w:rsidP="00FE613F">
      <w:pPr>
        <w:rPr>
          <w:rFonts w:ascii="ＭＳ ゴシック" w:eastAsia="ＭＳ ゴシック" w:hAnsi="ＭＳ ゴシック"/>
          <w:sz w:val="20"/>
          <w:szCs w:val="20"/>
        </w:rPr>
      </w:pPr>
    </w:p>
    <w:p w:rsidR="00FE613F" w:rsidRDefault="00FE613F" w:rsidP="00FE613F">
      <w:pPr>
        <w:rPr>
          <w:rFonts w:asciiTheme="majorEastAsia" w:eastAsiaTheme="majorEastAsia" w:hAnsiTheme="majorEastAsia"/>
          <w:sz w:val="32"/>
          <w:szCs w:val="32"/>
        </w:rPr>
      </w:pPr>
      <w:r>
        <w:rPr>
          <w:rFonts w:asciiTheme="majorEastAsia" w:eastAsiaTheme="majorEastAsia" w:hAnsiTheme="majorEastAsia" w:hint="eastAsia"/>
          <w:sz w:val="32"/>
          <w:szCs w:val="32"/>
        </w:rPr>
        <w:t>総合事業の</w:t>
      </w:r>
      <w:r>
        <w:rPr>
          <w:rFonts w:asciiTheme="majorEastAsia" w:eastAsiaTheme="majorEastAsia" w:hAnsiTheme="majorEastAsia"/>
          <w:sz w:val="32"/>
          <w:szCs w:val="32"/>
        </w:rPr>
        <w:t>対象者（事業対象者）について</w:t>
      </w:r>
    </w:p>
    <w:p w:rsidR="00FE613F" w:rsidRPr="00EE1372" w:rsidRDefault="00FE613F" w:rsidP="00FE613F">
      <w:pPr>
        <w:ind w:firstLineChars="100" w:firstLine="240"/>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事業</w:t>
      </w:r>
      <w:r w:rsidRPr="00EE1372">
        <w:rPr>
          <w:rFonts w:asciiTheme="majorEastAsia" w:eastAsiaTheme="majorEastAsia" w:hAnsiTheme="majorEastAsia"/>
          <w:sz w:val="24"/>
          <w:szCs w:val="24"/>
        </w:rPr>
        <w:t>対象者とは、６５歳以上の者で、心身の状況、そのおかれている環境その他の</w:t>
      </w:r>
      <w:r w:rsidRPr="00EE1372">
        <w:rPr>
          <w:rFonts w:asciiTheme="majorEastAsia" w:eastAsiaTheme="majorEastAsia" w:hAnsiTheme="majorEastAsia" w:hint="eastAsia"/>
          <w:sz w:val="24"/>
          <w:szCs w:val="24"/>
        </w:rPr>
        <w:t>状況から要支援</w:t>
      </w:r>
      <w:r w:rsidRPr="00EE1372">
        <w:rPr>
          <w:rFonts w:asciiTheme="majorEastAsia" w:eastAsiaTheme="majorEastAsia" w:hAnsiTheme="majorEastAsia"/>
          <w:sz w:val="24"/>
          <w:szCs w:val="24"/>
        </w:rPr>
        <w:t>（要介護）状態となることを予防するための援助を行う必要がある（従前の</w:t>
      </w:r>
      <w:r w:rsidRPr="00EE1372">
        <w:rPr>
          <w:rFonts w:asciiTheme="majorEastAsia" w:eastAsiaTheme="majorEastAsia" w:hAnsiTheme="majorEastAsia" w:hint="eastAsia"/>
          <w:sz w:val="24"/>
          <w:szCs w:val="24"/>
        </w:rPr>
        <w:t>要支援認定</w:t>
      </w:r>
      <w:r w:rsidRPr="00EE1372">
        <w:rPr>
          <w:rFonts w:asciiTheme="majorEastAsia" w:eastAsiaTheme="majorEastAsia" w:hAnsiTheme="majorEastAsia"/>
          <w:sz w:val="24"/>
          <w:szCs w:val="24"/>
        </w:rPr>
        <w:t>相当）と「</w:t>
      </w:r>
      <w:r w:rsidR="00404F5D">
        <w:rPr>
          <w:rFonts w:asciiTheme="majorEastAsia" w:eastAsiaTheme="majorEastAsia" w:hAnsiTheme="majorEastAsia" w:hint="eastAsia"/>
          <w:sz w:val="24"/>
          <w:szCs w:val="24"/>
        </w:rPr>
        <w:t>基本チェック</w:t>
      </w:r>
      <w:r w:rsidRPr="00EE1372">
        <w:rPr>
          <w:rFonts w:asciiTheme="majorEastAsia" w:eastAsiaTheme="majorEastAsia" w:hAnsiTheme="majorEastAsia" w:hint="eastAsia"/>
          <w:sz w:val="24"/>
          <w:szCs w:val="24"/>
        </w:rPr>
        <w:t>リスト</w:t>
      </w:r>
      <w:r w:rsidRPr="00EE1372">
        <w:rPr>
          <w:rFonts w:asciiTheme="majorEastAsia" w:eastAsiaTheme="majorEastAsia" w:hAnsiTheme="majorEastAsia"/>
          <w:sz w:val="24"/>
          <w:szCs w:val="24"/>
        </w:rPr>
        <w:t>」の実施により判定</w:t>
      </w:r>
      <w:r w:rsidRPr="00EE1372">
        <w:rPr>
          <w:rFonts w:asciiTheme="majorEastAsia" w:eastAsiaTheme="majorEastAsia" w:hAnsiTheme="majorEastAsia" w:hint="eastAsia"/>
          <w:sz w:val="24"/>
          <w:szCs w:val="24"/>
        </w:rPr>
        <w:t>された者を</w:t>
      </w:r>
      <w:r>
        <w:rPr>
          <w:rFonts w:asciiTheme="majorEastAsia" w:eastAsiaTheme="majorEastAsia" w:hAnsiTheme="majorEastAsia"/>
          <w:sz w:val="24"/>
          <w:szCs w:val="24"/>
        </w:rPr>
        <w:t>言</w:t>
      </w:r>
      <w:r>
        <w:rPr>
          <w:rFonts w:asciiTheme="majorEastAsia" w:eastAsiaTheme="majorEastAsia" w:hAnsiTheme="majorEastAsia" w:hint="eastAsia"/>
          <w:sz w:val="24"/>
          <w:szCs w:val="24"/>
        </w:rPr>
        <w:t>います</w:t>
      </w:r>
      <w:r w:rsidRPr="00EE1372">
        <w:rPr>
          <w:rFonts w:asciiTheme="majorEastAsia" w:eastAsiaTheme="majorEastAsia" w:hAnsiTheme="majorEastAsia"/>
          <w:sz w:val="24"/>
          <w:szCs w:val="24"/>
        </w:rPr>
        <w:t>。</w:t>
      </w:r>
    </w:p>
    <w:p w:rsidR="00FE613F" w:rsidRDefault="00FE613F" w:rsidP="00FE613F">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 xml:space="preserve">　</w:t>
      </w:r>
      <w:r w:rsidRPr="00EE1372">
        <w:rPr>
          <w:rFonts w:asciiTheme="majorEastAsia" w:eastAsiaTheme="majorEastAsia" w:hAnsiTheme="majorEastAsia"/>
          <w:sz w:val="24"/>
          <w:szCs w:val="24"/>
        </w:rPr>
        <w:t>ただし、</w:t>
      </w:r>
      <w:r w:rsidRPr="00EE1372">
        <w:rPr>
          <w:rFonts w:asciiTheme="majorEastAsia" w:eastAsiaTheme="majorEastAsia" w:hAnsiTheme="majorEastAsia" w:hint="eastAsia"/>
          <w:sz w:val="24"/>
          <w:szCs w:val="24"/>
        </w:rPr>
        <w:t>事業対象者が</w:t>
      </w:r>
      <w:r w:rsidRPr="00EE1372">
        <w:rPr>
          <w:rFonts w:asciiTheme="majorEastAsia" w:eastAsiaTheme="majorEastAsia" w:hAnsiTheme="majorEastAsia"/>
          <w:sz w:val="24"/>
          <w:szCs w:val="24"/>
        </w:rPr>
        <w:t>利用できるサービス</w:t>
      </w:r>
      <w:r>
        <w:rPr>
          <w:rFonts w:asciiTheme="majorEastAsia" w:eastAsiaTheme="majorEastAsia" w:hAnsiTheme="majorEastAsia"/>
          <w:sz w:val="24"/>
          <w:szCs w:val="24"/>
        </w:rPr>
        <w:t>については、介護予防ケアマネジメントに基づいて利用することと</w:t>
      </w:r>
      <w:r>
        <w:rPr>
          <w:rFonts w:asciiTheme="majorEastAsia" w:eastAsiaTheme="majorEastAsia" w:hAnsiTheme="majorEastAsia" w:hint="eastAsia"/>
          <w:sz w:val="24"/>
          <w:szCs w:val="24"/>
        </w:rPr>
        <w:t>します</w:t>
      </w:r>
      <w:r w:rsidRPr="00EE1372">
        <w:rPr>
          <w:rFonts w:asciiTheme="majorEastAsia" w:eastAsiaTheme="majorEastAsia" w:hAnsiTheme="majorEastAsia"/>
          <w:sz w:val="24"/>
          <w:szCs w:val="24"/>
        </w:rPr>
        <w:t>。</w:t>
      </w:r>
      <w:r w:rsidRPr="00EE1372">
        <w:rPr>
          <w:rFonts w:asciiTheme="majorEastAsia" w:eastAsiaTheme="majorEastAsia" w:hAnsiTheme="majorEastAsia" w:hint="eastAsia"/>
          <w:sz w:val="24"/>
          <w:szCs w:val="24"/>
        </w:rPr>
        <w:t xml:space="preserve">　</w:t>
      </w:r>
    </w:p>
    <w:p w:rsidR="00FE613F" w:rsidRDefault="00FE613F" w:rsidP="00FE613F">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なお、事業対象者としての期限の設定はありませんが、介護予防ケアマネジメントの</w:t>
      </w:r>
      <w:r w:rsidRPr="00EE1372">
        <w:rPr>
          <w:rFonts w:asciiTheme="majorEastAsia" w:eastAsiaTheme="majorEastAsia" w:hAnsiTheme="majorEastAsia" w:hint="eastAsia"/>
          <w:sz w:val="24"/>
          <w:szCs w:val="24"/>
          <w:u w:val="single"/>
        </w:rPr>
        <w:t>計画期間は事業対象者の判定から１２カ月</w:t>
      </w:r>
      <w:r w:rsidRPr="00EE1372">
        <w:rPr>
          <w:rFonts w:asciiTheme="majorEastAsia" w:eastAsiaTheme="majorEastAsia" w:hAnsiTheme="majorEastAsia" w:hint="eastAsia"/>
          <w:sz w:val="24"/>
          <w:szCs w:val="24"/>
        </w:rPr>
        <w:t>とします。モニタリング等の実施により適宜、計画の更新・変更や認定申請につなげていただくようお願いします。</w:t>
      </w:r>
    </w:p>
    <w:p w:rsidR="00FE613F" w:rsidRPr="00EE1372" w:rsidRDefault="00FE613F" w:rsidP="00FE613F">
      <w:pPr>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＊第２号</w:t>
      </w:r>
      <w:r>
        <w:rPr>
          <w:rFonts w:asciiTheme="majorEastAsia" w:eastAsiaTheme="majorEastAsia" w:hAnsiTheme="majorEastAsia"/>
          <w:sz w:val="24"/>
          <w:szCs w:val="24"/>
        </w:rPr>
        <w:t>被保険者は対象外となります。</w:t>
      </w:r>
    </w:p>
    <w:p w:rsidR="00FE613F" w:rsidRPr="00EE1372" w:rsidRDefault="00FE613F" w:rsidP="00FE613F">
      <w:pPr>
        <w:rPr>
          <w:rFonts w:asciiTheme="majorEastAsia" w:eastAsiaTheme="majorEastAsia" w:hAnsiTheme="majorEastAsia"/>
          <w:sz w:val="24"/>
          <w:szCs w:val="24"/>
        </w:rPr>
      </w:pPr>
    </w:p>
    <w:tbl>
      <w:tblPr>
        <w:tblStyle w:val="a7"/>
        <w:tblW w:w="0" w:type="auto"/>
        <w:tblLook w:val="04A0" w:firstRow="1" w:lastRow="0" w:firstColumn="1" w:lastColumn="0" w:noHBand="0" w:noVBand="1"/>
      </w:tblPr>
      <w:tblGrid>
        <w:gridCol w:w="3681"/>
        <w:gridCol w:w="6954"/>
      </w:tblGrid>
      <w:tr w:rsidR="00FE613F" w:rsidRPr="00EE1372" w:rsidTr="00BB06D4">
        <w:trPr>
          <w:trHeight w:val="402"/>
        </w:trPr>
        <w:tc>
          <w:tcPr>
            <w:tcW w:w="10635" w:type="dxa"/>
            <w:gridSpan w:val="2"/>
          </w:tcPr>
          <w:p w:rsidR="00FE613F" w:rsidRPr="00EE1372" w:rsidRDefault="00FE613F" w:rsidP="00BB06D4">
            <w:pPr>
              <w:jc w:val="cente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事業対象者</w:t>
            </w:r>
            <w:r w:rsidRPr="00EE1372">
              <w:rPr>
                <w:rFonts w:asciiTheme="majorEastAsia" w:eastAsiaTheme="majorEastAsia" w:hAnsiTheme="majorEastAsia"/>
                <w:sz w:val="24"/>
                <w:szCs w:val="24"/>
              </w:rPr>
              <w:t>の</w:t>
            </w:r>
            <w:r w:rsidRPr="00EE1372">
              <w:rPr>
                <w:rFonts w:asciiTheme="majorEastAsia" w:eastAsiaTheme="majorEastAsia" w:hAnsiTheme="majorEastAsia" w:hint="eastAsia"/>
                <w:sz w:val="24"/>
                <w:szCs w:val="24"/>
              </w:rPr>
              <w:t>有効期間</w:t>
            </w:r>
          </w:p>
        </w:tc>
      </w:tr>
      <w:tr w:rsidR="00FE613F" w:rsidRPr="00EE1372" w:rsidTr="00BB06D4">
        <w:tc>
          <w:tcPr>
            <w:tcW w:w="3681" w:type="dxa"/>
          </w:tcPr>
          <w:p w:rsidR="00FE613F" w:rsidRPr="00EE1372" w:rsidRDefault="00FE613F" w:rsidP="00BB06D4">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一般</w:t>
            </w:r>
            <w:r w:rsidRPr="00EE1372">
              <w:rPr>
                <w:rFonts w:asciiTheme="majorEastAsia" w:eastAsiaTheme="majorEastAsia" w:hAnsiTheme="majorEastAsia"/>
                <w:sz w:val="24"/>
                <w:szCs w:val="24"/>
              </w:rPr>
              <w:t>高齢者</w:t>
            </w:r>
            <w:r w:rsidRPr="00EE1372">
              <w:rPr>
                <w:rFonts w:asciiTheme="majorEastAsia" w:eastAsiaTheme="majorEastAsia" w:hAnsiTheme="majorEastAsia" w:hint="eastAsia"/>
                <w:sz w:val="24"/>
                <w:szCs w:val="24"/>
              </w:rPr>
              <w:t xml:space="preserve">　→　</w:t>
            </w:r>
            <w:r w:rsidRPr="00EE1372">
              <w:rPr>
                <w:rFonts w:asciiTheme="majorEastAsia" w:eastAsiaTheme="majorEastAsia" w:hAnsiTheme="majorEastAsia"/>
                <w:sz w:val="24"/>
                <w:szCs w:val="24"/>
              </w:rPr>
              <w:t>事業対象者</w:t>
            </w:r>
          </w:p>
        </w:tc>
        <w:tc>
          <w:tcPr>
            <w:tcW w:w="6954" w:type="dxa"/>
            <w:vMerge w:val="restart"/>
          </w:tcPr>
          <w:p w:rsidR="00FE613F" w:rsidRPr="00EE1372" w:rsidRDefault="00FE613F" w:rsidP="00BB06D4">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期限の</w:t>
            </w:r>
            <w:r w:rsidRPr="00EE1372">
              <w:rPr>
                <w:rFonts w:asciiTheme="majorEastAsia" w:eastAsiaTheme="majorEastAsia" w:hAnsiTheme="majorEastAsia"/>
                <w:sz w:val="24"/>
                <w:szCs w:val="24"/>
              </w:rPr>
              <w:t>設定はありません</w:t>
            </w:r>
          </w:p>
          <w:p w:rsidR="00FE613F" w:rsidRPr="00EE1372" w:rsidRDefault="00FE613F" w:rsidP="00BB06D4">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※一般高齢者</w:t>
            </w:r>
            <w:r w:rsidRPr="00EE1372">
              <w:rPr>
                <w:rFonts w:asciiTheme="majorEastAsia" w:eastAsiaTheme="majorEastAsia" w:hAnsiTheme="majorEastAsia"/>
                <w:sz w:val="24"/>
                <w:szCs w:val="24"/>
              </w:rPr>
              <w:t>とは、認定</w:t>
            </w:r>
            <w:r w:rsidRPr="00EE1372">
              <w:rPr>
                <w:rFonts w:asciiTheme="majorEastAsia" w:eastAsiaTheme="majorEastAsia" w:hAnsiTheme="majorEastAsia" w:hint="eastAsia"/>
                <w:sz w:val="24"/>
                <w:szCs w:val="24"/>
              </w:rPr>
              <w:t>未申請</w:t>
            </w:r>
            <w:r w:rsidRPr="00EE1372">
              <w:rPr>
                <w:rFonts w:asciiTheme="majorEastAsia" w:eastAsiaTheme="majorEastAsia" w:hAnsiTheme="majorEastAsia"/>
                <w:sz w:val="24"/>
                <w:szCs w:val="24"/>
              </w:rPr>
              <w:t>の</w:t>
            </w:r>
            <w:r w:rsidRPr="00EE1372">
              <w:rPr>
                <w:rFonts w:asciiTheme="majorEastAsia" w:eastAsiaTheme="majorEastAsia" w:hAnsiTheme="majorEastAsia" w:hint="eastAsia"/>
                <w:sz w:val="24"/>
                <w:szCs w:val="24"/>
              </w:rPr>
              <w:t>高齢者</w:t>
            </w:r>
          </w:p>
        </w:tc>
      </w:tr>
      <w:tr w:rsidR="00FE613F" w:rsidRPr="00EE1372" w:rsidTr="00BB06D4">
        <w:tc>
          <w:tcPr>
            <w:tcW w:w="3681" w:type="dxa"/>
          </w:tcPr>
          <w:p w:rsidR="00FE613F" w:rsidRPr="00EE1372" w:rsidRDefault="00FE613F" w:rsidP="00BB06D4">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要支援</w:t>
            </w:r>
            <w:r w:rsidRPr="00EE1372">
              <w:rPr>
                <w:rFonts w:asciiTheme="majorEastAsia" w:eastAsiaTheme="majorEastAsia" w:hAnsiTheme="majorEastAsia"/>
                <w:sz w:val="24"/>
                <w:szCs w:val="24"/>
              </w:rPr>
              <w:t>認定</w:t>
            </w:r>
            <w:r w:rsidRPr="00EE1372">
              <w:rPr>
                <w:rFonts w:asciiTheme="majorEastAsia" w:eastAsiaTheme="majorEastAsia" w:hAnsiTheme="majorEastAsia" w:hint="eastAsia"/>
                <w:sz w:val="24"/>
                <w:szCs w:val="24"/>
              </w:rPr>
              <w:t xml:space="preserve">　</w:t>
            </w:r>
            <w:r w:rsidRPr="00EE1372">
              <w:rPr>
                <w:rFonts w:asciiTheme="majorEastAsia" w:eastAsiaTheme="majorEastAsia" w:hAnsiTheme="majorEastAsia"/>
                <w:sz w:val="24"/>
                <w:szCs w:val="24"/>
              </w:rPr>
              <w:t>→</w:t>
            </w:r>
            <w:r w:rsidRPr="00EE1372">
              <w:rPr>
                <w:rFonts w:asciiTheme="majorEastAsia" w:eastAsiaTheme="majorEastAsia" w:hAnsiTheme="majorEastAsia" w:hint="eastAsia"/>
                <w:sz w:val="24"/>
                <w:szCs w:val="24"/>
              </w:rPr>
              <w:t xml:space="preserve">　</w:t>
            </w:r>
            <w:r w:rsidRPr="00EE1372">
              <w:rPr>
                <w:rFonts w:asciiTheme="majorEastAsia" w:eastAsiaTheme="majorEastAsia" w:hAnsiTheme="majorEastAsia"/>
                <w:sz w:val="24"/>
                <w:szCs w:val="24"/>
              </w:rPr>
              <w:t>事業</w:t>
            </w:r>
            <w:r w:rsidRPr="00EE1372">
              <w:rPr>
                <w:rFonts w:asciiTheme="majorEastAsia" w:eastAsiaTheme="majorEastAsia" w:hAnsiTheme="majorEastAsia" w:hint="eastAsia"/>
                <w:sz w:val="24"/>
                <w:szCs w:val="24"/>
              </w:rPr>
              <w:t>対象者</w:t>
            </w:r>
          </w:p>
        </w:tc>
        <w:tc>
          <w:tcPr>
            <w:tcW w:w="6954" w:type="dxa"/>
            <w:vMerge/>
          </w:tcPr>
          <w:p w:rsidR="00FE613F" w:rsidRPr="00EE1372" w:rsidRDefault="00FE613F" w:rsidP="00BB06D4">
            <w:pPr>
              <w:rPr>
                <w:rFonts w:asciiTheme="majorEastAsia" w:eastAsiaTheme="majorEastAsia" w:hAnsiTheme="majorEastAsia"/>
                <w:sz w:val="24"/>
                <w:szCs w:val="24"/>
              </w:rPr>
            </w:pPr>
          </w:p>
        </w:tc>
      </w:tr>
      <w:tr w:rsidR="00FE613F" w:rsidRPr="00EE1372" w:rsidTr="00BB06D4">
        <w:tc>
          <w:tcPr>
            <w:tcW w:w="3681" w:type="dxa"/>
          </w:tcPr>
          <w:p w:rsidR="00FE613F" w:rsidRPr="00EE1372" w:rsidRDefault="00FE613F" w:rsidP="00BB06D4">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 xml:space="preserve">事業対象者　</w:t>
            </w:r>
            <w:r w:rsidRPr="00EE1372">
              <w:rPr>
                <w:rFonts w:asciiTheme="majorEastAsia" w:eastAsiaTheme="majorEastAsia" w:hAnsiTheme="majorEastAsia"/>
                <w:sz w:val="24"/>
                <w:szCs w:val="24"/>
              </w:rPr>
              <w:t>→</w:t>
            </w:r>
            <w:r w:rsidRPr="00EE1372">
              <w:rPr>
                <w:rFonts w:asciiTheme="majorEastAsia" w:eastAsiaTheme="majorEastAsia" w:hAnsiTheme="majorEastAsia" w:hint="eastAsia"/>
                <w:sz w:val="24"/>
                <w:szCs w:val="24"/>
              </w:rPr>
              <w:t xml:space="preserve">　要支援</w:t>
            </w:r>
            <w:r w:rsidRPr="00EE1372">
              <w:rPr>
                <w:rFonts w:asciiTheme="majorEastAsia" w:eastAsiaTheme="majorEastAsia" w:hAnsiTheme="majorEastAsia"/>
                <w:sz w:val="24"/>
                <w:szCs w:val="24"/>
              </w:rPr>
              <w:t>（介護）認定</w:t>
            </w:r>
          </w:p>
        </w:tc>
        <w:tc>
          <w:tcPr>
            <w:tcW w:w="6954" w:type="dxa"/>
          </w:tcPr>
          <w:p w:rsidR="00FE613F" w:rsidRPr="00EE1372" w:rsidRDefault="00FE613F" w:rsidP="00BB06D4">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認定の</w:t>
            </w:r>
            <w:r w:rsidRPr="00EE1372">
              <w:rPr>
                <w:rFonts w:asciiTheme="majorEastAsia" w:eastAsiaTheme="majorEastAsia" w:hAnsiTheme="majorEastAsia"/>
                <w:sz w:val="24"/>
                <w:szCs w:val="24"/>
              </w:rPr>
              <w:t>有効期間</w:t>
            </w:r>
            <w:r w:rsidRPr="00EE1372">
              <w:rPr>
                <w:rFonts w:asciiTheme="majorEastAsia" w:eastAsiaTheme="majorEastAsia" w:hAnsiTheme="majorEastAsia" w:hint="eastAsia"/>
                <w:sz w:val="24"/>
                <w:szCs w:val="24"/>
              </w:rPr>
              <w:t>開始日の</w:t>
            </w:r>
            <w:r w:rsidRPr="00EE1372">
              <w:rPr>
                <w:rFonts w:asciiTheme="majorEastAsia" w:eastAsiaTheme="majorEastAsia" w:hAnsiTheme="majorEastAsia"/>
                <w:sz w:val="24"/>
                <w:szCs w:val="24"/>
              </w:rPr>
              <w:t>前日まで</w:t>
            </w:r>
          </w:p>
        </w:tc>
      </w:tr>
    </w:tbl>
    <w:p w:rsidR="00FE613F" w:rsidRPr="00EE1372" w:rsidRDefault="00FE613F" w:rsidP="00FE613F">
      <w:pPr>
        <w:rPr>
          <w:rFonts w:asciiTheme="majorEastAsia" w:eastAsiaTheme="majorEastAsia" w:hAnsiTheme="majorEastAsia"/>
          <w:sz w:val="24"/>
          <w:szCs w:val="24"/>
        </w:rPr>
      </w:pPr>
    </w:p>
    <w:p w:rsidR="00FE613F" w:rsidRPr="00EE1372" w:rsidRDefault="00FE613F" w:rsidP="00FE613F">
      <w:pPr>
        <w:rPr>
          <w:rFonts w:asciiTheme="majorEastAsia" w:eastAsiaTheme="majorEastAsia" w:hAnsiTheme="majorEastAsia"/>
          <w:sz w:val="24"/>
          <w:szCs w:val="24"/>
        </w:rPr>
      </w:pPr>
      <w:r w:rsidRPr="00EE1372">
        <w:rPr>
          <w:rFonts w:asciiTheme="majorEastAsia" w:eastAsiaTheme="majorEastAsia" w:hAnsiTheme="majorEastAsia" w:hint="eastAsia"/>
          <w:sz w:val="24"/>
          <w:szCs w:val="24"/>
        </w:rPr>
        <w:t xml:space="preserve">　</w:t>
      </w:r>
    </w:p>
    <w:p w:rsidR="00FE613F" w:rsidRPr="00EE1372" w:rsidRDefault="00FE613F" w:rsidP="00FE613F">
      <w:pPr>
        <w:rPr>
          <w:rFonts w:asciiTheme="majorEastAsia" w:eastAsiaTheme="majorEastAsia" w:hAnsiTheme="majorEastAsia"/>
          <w:sz w:val="24"/>
          <w:szCs w:val="24"/>
        </w:rPr>
      </w:pPr>
    </w:p>
    <w:p w:rsidR="00FE613F" w:rsidRPr="00EE1372" w:rsidRDefault="00FE613F" w:rsidP="00FE613F">
      <w:pPr>
        <w:rPr>
          <w:rFonts w:asciiTheme="majorEastAsia" w:eastAsiaTheme="majorEastAsia" w:hAnsiTheme="majorEastAsia"/>
          <w:sz w:val="24"/>
          <w:szCs w:val="24"/>
        </w:rPr>
      </w:pPr>
    </w:p>
    <w:p w:rsidR="00FE613F" w:rsidRPr="00EE1372" w:rsidRDefault="00FE613F" w:rsidP="00FE613F">
      <w:pPr>
        <w:rPr>
          <w:rFonts w:asciiTheme="majorEastAsia" w:eastAsiaTheme="majorEastAsia" w:hAnsiTheme="majorEastAsia"/>
          <w:sz w:val="24"/>
          <w:szCs w:val="24"/>
        </w:rPr>
      </w:pPr>
    </w:p>
    <w:p w:rsidR="00FE613F" w:rsidRDefault="00FE613F" w:rsidP="00FE613F">
      <w:pPr>
        <w:rPr>
          <w:rFonts w:asciiTheme="majorEastAsia" w:eastAsiaTheme="majorEastAsia" w:hAnsiTheme="majorEastAsia"/>
          <w:szCs w:val="21"/>
        </w:rPr>
      </w:pPr>
    </w:p>
    <w:p w:rsidR="00FE613F" w:rsidRDefault="00FE613F" w:rsidP="00FE613F">
      <w:pPr>
        <w:rPr>
          <w:rFonts w:asciiTheme="majorEastAsia" w:eastAsiaTheme="majorEastAsia" w:hAnsiTheme="majorEastAsia"/>
          <w:szCs w:val="21"/>
        </w:rPr>
      </w:pPr>
    </w:p>
    <w:p w:rsidR="00FE613F" w:rsidRDefault="00FE613F" w:rsidP="00FE613F">
      <w:pPr>
        <w:rPr>
          <w:rFonts w:asciiTheme="majorEastAsia" w:eastAsiaTheme="majorEastAsia" w:hAnsiTheme="majorEastAsia"/>
          <w:sz w:val="32"/>
          <w:szCs w:val="32"/>
        </w:rPr>
      </w:pPr>
      <w:r>
        <w:rPr>
          <w:rFonts w:asciiTheme="majorEastAsia" w:eastAsiaTheme="majorEastAsia" w:hAnsiTheme="majorEastAsia" w:hint="eastAsia"/>
          <w:sz w:val="32"/>
          <w:szCs w:val="32"/>
        </w:rPr>
        <w:lastRenderedPageBreak/>
        <w:t>介護予防</w:t>
      </w:r>
      <w:r>
        <w:rPr>
          <w:rFonts w:asciiTheme="majorEastAsia" w:eastAsiaTheme="majorEastAsia" w:hAnsiTheme="majorEastAsia"/>
          <w:sz w:val="32"/>
          <w:szCs w:val="32"/>
        </w:rPr>
        <w:t>ケアマネジメントサービス種類コード</w:t>
      </w:r>
      <w:r>
        <w:rPr>
          <w:rFonts w:asciiTheme="majorEastAsia" w:eastAsiaTheme="majorEastAsia" w:hAnsiTheme="majorEastAsia" w:hint="eastAsia"/>
          <w:sz w:val="32"/>
          <w:szCs w:val="32"/>
        </w:rPr>
        <w:t>と単価</w:t>
      </w:r>
    </w:p>
    <w:tbl>
      <w:tblPr>
        <w:tblStyle w:val="a7"/>
        <w:tblW w:w="0" w:type="auto"/>
        <w:tblLook w:val="04A0" w:firstRow="1" w:lastRow="0" w:firstColumn="1" w:lastColumn="0" w:noHBand="0" w:noVBand="1"/>
      </w:tblPr>
      <w:tblGrid>
        <w:gridCol w:w="1413"/>
        <w:gridCol w:w="3321"/>
        <w:gridCol w:w="2121"/>
        <w:gridCol w:w="2121"/>
        <w:gridCol w:w="1084"/>
        <w:gridCol w:w="3082"/>
      </w:tblGrid>
      <w:tr w:rsidR="00FE613F" w:rsidRPr="00466E86" w:rsidTr="00BB06D4">
        <w:trPr>
          <w:trHeight w:val="402"/>
        </w:trPr>
        <w:tc>
          <w:tcPr>
            <w:tcW w:w="4734" w:type="dxa"/>
            <w:gridSpan w:val="2"/>
            <w:tcBorders>
              <w:bottom w:val="single" w:sz="12" w:space="0" w:color="auto"/>
            </w:tcBorders>
          </w:tcPr>
          <w:p w:rsidR="00FE613F" w:rsidRPr="00C4168D" w:rsidRDefault="00FE613F" w:rsidP="00BB06D4">
            <w:pPr>
              <w:jc w:val="cente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区分</w:t>
            </w:r>
          </w:p>
        </w:tc>
        <w:tc>
          <w:tcPr>
            <w:tcW w:w="2121" w:type="dxa"/>
            <w:tcBorders>
              <w:bottom w:val="single" w:sz="12" w:space="0" w:color="auto"/>
            </w:tcBorders>
          </w:tcPr>
          <w:p w:rsidR="00FE613F" w:rsidRPr="00C4168D" w:rsidRDefault="00FE613F" w:rsidP="00BB06D4">
            <w:pPr>
              <w:jc w:val="cente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サービス</w:t>
            </w:r>
            <w:r w:rsidRPr="00C4168D">
              <w:rPr>
                <w:rFonts w:asciiTheme="majorEastAsia" w:eastAsiaTheme="majorEastAsia" w:hAnsiTheme="majorEastAsia"/>
                <w:sz w:val="24"/>
                <w:szCs w:val="24"/>
              </w:rPr>
              <w:t>種類</w:t>
            </w:r>
            <w:r>
              <w:rPr>
                <w:rFonts w:asciiTheme="majorEastAsia" w:eastAsiaTheme="majorEastAsia" w:hAnsiTheme="majorEastAsia" w:hint="eastAsia"/>
                <w:sz w:val="24"/>
                <w:szCs w:val="24"/>
              </w:rPr>
              <w:t xml:space="preserve">　</w:t>
            </w:r>
            <w:r w:rsidRPr="00C4168D">
              <w:rPr>
                <w:rFonts w:asciiTheme="majorEastAsia" w:eastAsiaTheme="majorEastAsia" w:hAnsiTheme="majorEastAsia"/>
                <w:sz w:val="24"/>
                <w:szCs w:val="24"/>
              </w:rPr>
              <w:t>コード</w:t>
            </w:r>
            <w:r>
              <w:rPr>
                <w:rFonts w:asciiTheme="majorEastAsia" w:eastAsiaTheme="majorEastAsia" w:hAnsiTheme="majorEastAsia" w:hint="eastAsia"/>
                <w:sz w:val="24"/>
                <w:szCs w:val="24"/>
              </w:rPr>
              <w:t>等</w:t>
            </w:r>
          </w:p>
        </w:tc>
        <w:tc>
          <w:tcPr>
            <w:tcW w:w="2121" w:type="dxa"/>
            <w:tcBorders>
              <w:bottom w:val="single" w:sz="12" w:space="0" w:color="auto"/>
            </w:tcBorders>
          </w:tcPr>
          <w:p w:rsidR="00FE613F" w:rsidRPr="00C4168D" w:rsidRDefault="00FE613F" w:rsidP="00BB06D4">
            <w:pPr>
              <w:jc w:val="cente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単位</w:t>
            </w:r>
            <w:r>
              <w:rPr>
                <w:rFonts w:asciiTheme="majorEastAsia" w:eastAsiaTheme="majorEastAsia" w:hAnsiTheme="majorEastAsia" w:hint="eastAsia"/>
                <w:sz w:val="24"/>
                <w:szCs w:val="24"/>
              </w:rPr>
              <w:t xml:space="preserve">　</w:t>
            </w:r>
          </w:p>
        </w:tc>
        <w:tc>
          <w:tcPr>
            <w:tcW w:w="4166" w:type="dxa"/>
            <w:gridSpan w:val="2"/>
            <w:tcBorders>
              <w:bottom w:val="single" w:sz="12" w:space="0" w:color="auto"/>
            </w:tcBorders>
          </w:tcPr>
          <w:p w:rsidR="00FE613F" w:rsidRPr="00C4168D" w:rsidRDefault="00FE613F" w:rsidP="00BB06D4">
            <w:pPr>
              <w:jc w:val="cente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サービス利用の</w:t>
            </w:r>
            <w:r w:rsidRPr="00C4168D">
              <w:rPr>
                <w:rFonts w:asciiTheme="majorEastAsia" w:eastAsiaTheme="majorEastAsia" w:hAnsiTheme="majorEastAsia"/>
                <w:sz w:val="24"/>
                <w:szCs w:val="24"/>
              </w:rPr>
              <w:t>パターン例</w:t>
            </w:r>
          </w:p>
        </w:tc>
      </w:tr>
      <w:tr w:rsidR="00FE613F" w:rsidRPr="00466E86" w:rsidTr="00BB06D4">
        <w:tc>
          <w:tcPr>
            <w:tcW w:w="1413" w:type="dxa"/>
            <w:vMerge w:val="restart"/>
            <w:tcBorders>
              <w:top w:val="single" w:sz="12" w:space="0" w:color="auto"/>
              <w:left w:val="single" w:sz="12" w:space="0" w:color="auto"/>
            </w:tcBorders>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事業</w:t>
            </w:r>
            <w:r w:rsidRPr="00C4168D">
              <w:rPr>
                <w:rFonts w:asciiTheme="majorEastAsia" w:eastAsiaTheme="majorEastAsia" w:hAnsiTheme="majorEastAsia"/>
                <w:sz w:val="24"/>
                <w:szCs w:val="24"/>
              </w:rPr>
              <w:t>対象者</w:t>
            </w:r>
          </w:p>
        </w:tc>
        <w:tc>
          <w:tcPr>
            <w:tcW w:w="3321" w:type="dxa"/>
            <w:vMerge w:val="restart"/>
            <w:tcBorders>
              <w:top w:val="single" w:sz="12" w:space="0" w:color="auto"/>
            </w:tcBorders>
            <w:shd w:val="clear" w:color="auto" w:fill="D9D9D9" w:themeFill="background1" w:themeFillShade="D9"/>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介護予防ケアマネジメント</w:t>
            </w:r>
            <w:r w:rsidRPr="00C4168D">
              <w:rPr>
                <w:rFonts w:asciiTheme="majorEastAsia" w:eastAsiaTheme="majorEastAsia" w:hAnsiTheme="majorEastAsia"/>
                <w:sz w:val="24"/>
                <w:szCs w:val="24"/>
              </w:rPr>
              <w:t>費</w:t>
            </w:r>
          </w:p>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（ケア</w:t>
            </w:r>
            <w:r w:rsidRPr="00C4168D">
              <w:rPr>
                <w:rFonts w:asciiTheme="majorEastAsia" w:eastAsiaTheme="majorEastAsia" w:hAnsiTheme="majorEastAsia"/>
                <w:sz w:val="24"/>
                <w:szCs w:val="24"/>
              </w:rPr>
              <w:t>マネジメントＡ）</w:t>
            </w:r>
          </w:p>
        </w:tc>
        <w:tc>
          <w:tcPr>
            <w:tcW w:w="2121" w:type="dxa"/>
            <w:vMerge w:val="restart"/>
            <w:tcBorders>
              <w:top w:val="single" w:sz="12" w:space="0" w:color="auto"/>
            </w:tcBorders>
            <w:shd w:val="clear" w:color="auto" w:fill="D9D9D9" w:themeFill="background1" w:themeFillShade="D9"/>
          </w:tcPr>
          <w:p w:rsidR="00C82967" w:rsidRPr="00C82967" w:rsidRDefault="00C82967" w:rsidP="00BB06D4">
            <w:pPr>
              <w:rPr>
                <w:rFonts w:asciiTheme="majorEastAsia" w:eastAsiaTheme="majorEastAsia" w:hAnsiTheme="majorEastAsia"/>
                <w:color w:val="FF0000"/>
                <w:sz w:val="24"/>
                <w:szCs w:val="24"/>
              </w:rPr>
            </w:pPr>
            <w:r w:rsidRPr="00C82967">
              <w:rPr>
                <w:rFonts w:asciiTheme="majorEastAsia" w:eastAsiaTheme="majorEastAsia" w:hAnsiTheme="majorEastAsia" w:hint="eastAsia"/>
                <w:color w:val="FF0000"/>
                <w:sz w:val="24"/>
                <w:szCs w:val="24"/>
              </w:rPr>
              <w:t>ＡＦ</w:t>
            </w:r>
          </w:p>
          <w:p w:rsidR="00FE613F" w:rsidRDefault="00FE613F" w:rsidP="00BB06D4">
            <w:pPr>
              <w:rPr>
                <w:rFonts w:asciiTheme="majorEastAsia" w:eastAsiaTheme="majorEastAsia" w:hAnsiTheme="majorEastAsia"/>
                <w:color w:val="FF0000"/>
                <w:sz w:val="16"/>
                <w:szCs w:val="16"/>
              </w:rPr>
            </w:pPr>
            <w:r w:rsidRPr="00C82967">
              <w:rPr>
                <w:rFonts w:asciiTheme="majorEastAsia" w:eastAsiaTheme="majorEastAsia" w:hAnsiTheme="majorEastAsia" w:hint="eastAsia"/>
                <w:color w:val="FF0000"/>
                <w:sz w:val="16"/>
                <w:szCs w:val="16"/>
              </w:rPr>
              <w:t>事業</w:t>
            </w:r>
            <w:r w:rsidRPr="00C82967">
              <w:rPr>
                <w:rFonts w:asciiTheme="majorEastAsia" w:eastAsiaTheme="majorEastAsia" w:hAnsiTheme="majorEastAsia"/>
                <w:color w:val="FF0000"/>
                <w:sz w:val="16"/>
                <w:szCs w:val="16"/>
              </w:rPr>
              <w:t>対象者のケアマネジメント</w:t>
            </w:r>
            <w:r w:rsidRPr="00C82967">
              <w:rPr>
                <w:rFonts w:asciiTheme="majorEastAsia" w:eastAsiaTheme="majorEastAsia" w:hAnsiTheme="majorEastAsia" w:hint="eastAsia"/>
                <w:color w:val="FF0000"/>
                <w:sz w:val="16"/>
                <w:szCs w:val="16"/>
              </w:rPr>
              <w:t>費</w:t>
            </w:r>
            <w:r w:rsidR="00C82967" w:rsidRPr="00C82967">
              <w:rPr>
                <w:rFonts w:asciiTheme="majorEastAsia" w:eastAsiaTheme="majorEastAsia" w:hAnsiTheme="majorEastAsia" w:hint="eastAsia"/>
                <w:color w:val="FF0000"/>
                <w:sz w:val="16"/>
                <w:szCs w:val="16"/>
              </w:rPr>
              <w:t>は国保連合会</w:t>
            </w:r>
            <w:r w:rsidR="00C82967" w:rsidRPr="00C82967">
              <w:rPr>
                <w:rFonts w:asciiTheme="majorEastAsia" w:eastAsiaTheme="majorEastAsia" w:hAnsiTheme="majorEastAsia"/>
                <w:color w:val="FF0000"/>
                <w:sz w:val="16"/>
                <w:szCs w:val="16"/>
              </w:rPr>
              <w:t>経由で支払い可</w:t>
            </w:r>
          </w:p>
          <w:p w:rsidR="00C82967" w:rsidRPr="00C82967" w:rsidRDefault="00C82967" w:rsidP="00BB06D4">
            <w:pPr>
              <w:rPr>
                <w:rFonts w:asciiTheme="majorEastAsia" w:eastAsiaTheme="majorEastAsia" w:hAnsiTheme="majorEastAsia"/>
                <w:color w:val="FF0000"/>
                <w:sz w:val="16"/>
                <w:szCs w:val="16"/>
              </w:rPr>
            </w:pPr>
            <w:r>
              <w:rPr>
                <w:rFonts w:asciiTheme="majorEastAsia" w:eastAsiaTheme="majorEastAsia" w:hAnsiTheme="majorEastAsia" w:hint="eastAsia"/>
                <w:color w:val="FF0000"/>
                <w:sz w:val="16"/>
                <w:szCs w:val="16"/>
              </w:rPr>
              <w:t>29.1.17付け</w:t>
            </w:r>
            <w:r>
              <w:rPr>
                <w:rFonts w:asciiTheme="majorEastAsia" w:eastAsiaTheme="majorEastAsia" w:hAnsiTheme="majorEastAsia"/>
                <w:color w:val="FF0000"/>
                <w:sz w:val="16"/>
                <w:szCs w:val="16"/>
              </w:rPr>
              <w:t>老健局振興課事務連絡</w:t>
            </w:r>
            <w:r w:rsidR="0068214B">
              <w:rPr>
                <w:rFonts w:asciiTheme="majorEastAsia" w:eastAsiaTheme="majorEastAsia" w:hAnsiTheme="majorEastAsia" w:hint="eastAsia"/>
                <w:color w:val="FF0000"/>
                <w:sz w:val="16"/>
                <w:szCs w:val="16"/>
              </w:rPr>
              <w:t>（</w:t>
            </w:r>
            <w:r>
              <w:rPr>
                <w:rFonts w:asciiTheme="majorEastAsia" w:eastAsiaTheme="majorEastAsia" w:hAnsiTheme="majorEastAsia" w:hint="eastAsia"/>
                <w:color w:val="FF0000"/>
                <w:sz w:val="16"/>
                <w:szCs w:val="16"/>
              </w:rPr>
              <w:t>29.5</w:t>
            </w:r>
            <w:r>
              <w:rPr>
                <w:rFonts w:asciiTheme="majorEastAsia" w:eastAsiaTheme="majorEastAsia" w:hAnsiTheme="majorEastAsia"/>
                <w:color w:val="FF0000"/>
                <w:sz w:val="16"/>
                <w:szCs w:val="16"/>
              </w:rPr>
              <w:t>月審査分</w:t>
            </w:r>
            <w:r>
              <w:rPr>
                <w:rFonts w:asciiTheme="majorEastAsia" w:eastAsiaTheme="majorEastAsia" w:hAnsiTheme="majorEastAsia" w:hint="eastAsia"/>
                <w:color w:val="FF0000"/>
                <w:sz w:val="16"/>
                <w:szCs w:val="16"/>
              </w:rPr>
              <w:t>より</w:t>
            </w:r>
            <w:r w:rsidR="0068214B">
              <w:rPr>
                <w:rFonts w:asciiTheme="majorEastAsia" w:eastAsiaTheme="majorEastAsia" w:hAnsiTheme="majorEastAsia" w:hint="eastAsia"/>
                <w:color w:val="FF0000"/>
                <w:sz w:val="16"/>
                <w:szCs w:val="16"/>
              </w:rPr>
              <w:t>）</w:t>
            </w:r>
          </w:p>
          <w:p w:rsidR="00FE613F" w:rsidRPr="00DA04D8" w:rsidRDefault="00FE613F" w:rsidP="00BB06D4">
            <w:pPr>
              <w:rPr>
                <w:rFonts w:asciiTheme="majorEastAsia" w:eastAsiaTheme="majorEastAsia" w:hAnsiTheme="majorEastAsia"/>
                <w:sz w:val="18"/>
                <w:szCs w:val="18"/>
              </w:rPr>
            </w:pPr>
            <w:r w:rsidRPr="00C82967">
              <w:rPr>
                <w:rFonts w:asciiTheme="majorEastAsia" w:eastAsiaTheme="majorEastAsia" w:hAnsiTheme="majorEastAsia" w:hint="eastAsia"/>
                <w:sz w:val="16"/>
                <w:szCs w:val="16"/>
              </w:rPr>
              <w:t>※</w:t>
            </w:r>
            <w:r w:rsidRPr="00C82967">
              <w:rPr>
                <w:rFonts w:asciiTheme="majorEastAsia" w:eastAsiaTheme="majorEastAsia" w:hAnsiTheme="majorEastAsia"/>
                <w:sz w:val="16"/>
                <w:szCs w:val="16"/>
              </w:rPr>
              <w:t>１</w:t>
            </w:r>
          </w:p>
        </w:tc>
        <w:tc>
          <w:tcPr>
            <w:tcW w:w="2121" w:type="dxa"/>
            <w:vMerge w:val="restart"/>
            <w:tcBorders>
              <w:top w:val="single" w:sz="12" w:space="0" w:color="auto"/>
            </w:tcBorders>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４３０</w:t>
            </w:r>
            <w:r w:rsidRPr="00C4168D">
              <w:rPr>
                <w:rFonts w:asciiTheme="majorEastAsia" w:eastAsiaTheme="majorEastAsia" w:hAnsiTheme="majorEastAsia"/>
                <w:sz w:val="24"/>
                <w:szCs w:val="24"/>
              </w:rPr>
              <w:t>単位</w:t>
            </w:r>
          </w:p>
        </w:tc>
        <w:tc>
          <w:tcPr>
            <w:tcW w:w="4166" w:type="dxa"/>
            <w:gridSpan w:val="2"/>
            <w:tcBorders>
              <w:top w:val="single" w:sz="12" w:space="0" w:color="auto"/>
              <w:right w:val="single" w:sz="12" w:space="0" w:color="auto"/>
            </w:tcBorders>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事業</w:t>
            </w:r>
            <w:r w:rsidRPr="00C4168D">
              <w:rPr>
                <w:rFonts w:asciiTheme="majorEastAsia" w:eastAsiaTheme="majorEastAsia" w:hAnsiTheme="majorEastAsia"/>
                <w:sz w:val="24"/>
                <w:szCs w:val="24"/>
              </w:rPr>
              <w:t>（訪問介護）のみ</w:t>
            </w:r>
          </w:p>
        </w:tc>
      </w:tr>
      <w:tr w:rsidR="00FE613F" w:rsidRPr="00466E86" w:rsidTr="00BB06D4">
        <w:tc>
          <w:tcPr>
            <w:tcW w:w="1413" w:type="dxa"/>
            <w:vMerge/>
            <w:tcBorders>
              <w:left w:val="single" w:sz="12" w:space="0" w:color="auto"/>
            </w:tcBorders>
          </w:tcPr>
          <w:p w:rsidR="00FE613F" w:rsidRPr="00C4168D" w:rsidRDefault="00FE613F" w:rsidP="00BB06D4">
            <w:pPr>
              <w:rPr>
                <w:rFonts w:asciiTheme="majorEastAsia" w:eastAsiaTheme="majorEastAsia" w:hAnsiTheme="majorEastAsia"/>
                <w:sz w:val="24"/>
                <w:szCs w:val="24"/>
              </w:rPr>
            </w:pPr>
          </w:p>
        </w:tc>
        <w:tc>
          <w:tcPr>
            <w:tcW w:w="3321" w:type="dxa"/>
            <w:vMerge/>
            <w:shd w:val="clear" w:color="auto" w:fill="D9D9D9" w:themeFill="background1" w:themeFillShade="D9"/>
          </w:tcPr>
          <w:p w:rsidR="00FE613F" w:rsidRPr="00C4168D" w:rsidRDefault="00FE613F" w:rsidP="00BB06D4">
            <w:pPr>
              <w:rPr>
                <w:rFonts w:asciiTheme="majorEastAsia" w:eastAsiaTheme="majorEastAsia" w:hAnsiTheme="majorEastAsia"/>
                <w:sz w:val="24"/>
                <w:szCs w:val="24"/>
              </w:rPr>
            </w:pPr>
          </w:p>
        </w:tc>
        <w:tc>
          <w:tcPr>
            <w:tcW w:w="2121" w:type="dxa"/>
            <w:vMerge/>
            <w:shd w:val="clear" w:color="auto" w:fill="D9D9D9" w:themeFill="background1" w:themeFillShade="D9"/>
          </w:tcPr>
          <w:p w:rsidR="00FE613F" w:rsidRPr="00C4168D" w:rsidRDefault="00FE613F" w:rsidP="00BB06D4">
            <w:pPr>
              <w:rPr>
                <w:rFonts w:asciiTheme="majorEastAsia" w:eastAsiaTheme="majorEastAsia" w:hAnsiTheme="majorEastAsia"/>
                <w:sz w:val="24"/>
                <w:szCs w:val="24"/>
              </w:rPr>
            </w:pPr>
          </w:p>
        </w:tc>
        <w:tc>
          <w:tcPr>
            <w:tcW w:w="2121" w:type="dxa"/>
            <w:vMerge/>
          </w:tcPr>
          <w:p w:rsidR="00FE613F" w:rsidRPr="00C4168D" w:rsidRDefault="00FE613F" w:rsidP="00BB06D4">
            <w:pPr>
              <w:rPr>
                <w:rFonts w:asciiTheme="majorEastAsia" w:eastAsiaTheme="majorEastAsia" w:hAnsiTheme="majorEastAsia"/>
                <w:sz w:val="24"/>
                <w:szCs w:val="24"/>
              </w:rPr>
            </w:pPr>
          </w:p>
        </w:tc>
        <w:tc>
          <w:tcPr>
            <w:tcW w:w="4166" w:type="dxa"/>
            <w:gridSpan w:val="2"/>
            <w:tcBorders>
              <w:right w:val="single" w:sz="12" w:space="0" w:color="auto"/>
            </w:tcBorders>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事業</w:t>
            </w:r>
            <w:r w:rsidRPr="00C4168D">
              <w:rPr>
                <w:rFonts w:asciiTheme="majorEastAsia" w:eastAsiaTheme="majorEastAsia" w:hAnsiTheme="majorEastAsia"/>
                <w:sz w:val="24"/>
                <w:szCs w:val="24"/>
              </w:rPr>
              <w:t>（通所介護</w:t>
            </w:r>
            <w:r w:rsidRPr="00C4168D">
              <w:rPr>
                <w:rFonts w:asciiTheme="majorEastAsia" w:eastAsiaTheme="majorEastAsia" w:hAnsiTheme="majorEastAsia" w:hint="eastAsia"/>
                <w:sz w:val="24"/>
                <w:szCs w:val="24"/>
              </w:rPr>
              <w:t>）</w:t>
            </w:r>
            <w:r w:rsidRPr="00C4168D">
              <w:rPr>
                <w:rFonts w:asciiTheme="majorEastAsia" w:eastAsiaTheme="majorEastAsia" w:hAnsiTheme="majorEastAsia"/>
                <w:sz w:val="24"/>
                <w:szCs w:val="24"/>
              </w:rPr>
              <w:t>のみ</w:t>
            </w:r>
          </w:p>
        </w:tc>
      </w:tr>
      <w:tr w:rsidR="00FE613F" w:rsidRPr="00466E86" w:rsidTr="00BB06D4">
        <w:tc>
          <w:tcPr>
            <w:tcW w:w="1413" w:type="dxa"/>
            <w:vMerge/>
            <w:tcBorders>
              <w:left w:val="single" w:sz="12" w:space="0" w:color="auto"/>
              <w:bottom w:val="single" w:sz="12" w:space="0" w:color="auto"/>
            </w:tcBorders>
          </w:tcPr>
          <w:p w:rsidR="00FE613F" w:rsidRPr="00C4168D" w:rsidRDefault="00FE613F" w:rsidP="00BB06D4">
            <w:pPr>
              <w:rPr>
                <w:rFonts w:asciiTheme="majorEastAsia" w:eastAsiaTheme="majorEastAsia" w:hAnsiTheme="majorEastAsia"/>
                <w:sz w:val="24"/>
                <w:szCs w:val="24"/>
              </w:rPr>
            </w:pPr>
          </w:p>
        </w:tc>
        <w:tc>
          <w:tcPr>
            <w:tcW w:w="3321" w:type="dxa"/>
            <w:vMerge/>
            <w:tcBorders>
              <w:bottom w:val="single" w:sz="12" w:space="0" w:color="auto"/>
            </w:tcBorders>
            <w:shd w:val="clear" w:color="auto" w:fill="D9D9D9" w:themeFill="background1" w:themeFillShade="D9"/>
          </w:tcPr>
          <w:p w:rsidR="00FE613F" w:rsidRPr="00C4168D" w:rsidRDefault="00FE613F" w:rsidP="00BB06D4">
            <w:pPr>
              <w:rPr>
                <w:rFonts w:asciiTheme="majorEastAsia" w:eastAsiaTheme="majorEastAsia" w:hAnsiTheme="majorEastAsia"/>
                <w:sz w:val="24"/>
                <w:szCs w:val="24"/>
              </w:rPr>
            </w:pPr>
          </w:p>
        </w:tc>
        <w:tc>
          <w:tcPr>
            <w:tcW w:w="2121" w:type="dxa"/>
            <w:vMerge/>
            <w:tcBorders>
              <w:bottom w:val="single" w:sz="12" w:space="0" w:color="auto"/>
            </w:tcBorders>
            <w:shd w:val="clear" w:color="auto" w:fill="D9D9D9" w:themeFill="background1" w:themeFillShade="D9"/>
          </w:tcPr>
          <w:p w:rsidR="00FE613F" w:rsidRPr="00C4168D" w:rsidRDefault="00FE613F" w:rsidP="00BB06D4">
            <w:pPr>
              <w:rPr>
                <w:rFonts w:asciiTheme="majorEastAsia" w:eastAsiaTheme="majorEastAsia" w:hAnsiTheme="majorEastAsia"/>
                <w:sz w:val="24"/>
                <w:szCs w:val="24"/>
              </w:rPr>
            </w:pPr>
          </w:p>
        </w:tc>
        <w:tc>
          <w:tcPr>
            <w:tcW w:w="2121" w:type="dxa"/>
            <w:vMerge/>
            <w:tcBorders>
              <w:bottom w:val="single" w:sz="12" w:space="0" w:color="auto"/>
            </w:tcBorders>
          </w:tcPr>
          <w:p w:rsidR="00FE613F" w:rsidRPr="00C4168D" w:rsidRDefault="00FE613F" w:rsidP="00BB06D4">
            <w:pPr>
              <w:rPr>
                <w:rFonts w:asciiTheme="majorEastAsia" w:eastAsiaTheme="majorEastAsia" w:hAnsiTheme="majorEastAsia"/>
                <w:sz w:val="24"/>
                <w:szCs w:val="24"/>
              </w:rPr>
            </w:pPr>
          </w:p>
        </w:tc>
        <w:tc>
          <w:tcPr>
            <w:tcW w:w="4166" w:type="dxa"/>
            <w:gridSpan w:val="2"/>
            <w:tcBorders>
              <w:bottom w:val="single" w:sz="12" w:space="0" w:color="auto"/>
              <w:right w:val="single" w:sz="12" w:space="0" w:color="auto"/>
            </w:tcBorders>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事業</w:t>
            </w:r>
            <w:r w:rsidRPr="00C4168D">
              <w:rPr>
                <w:rFonts w:asciiTheme="majorEastAsia" w:eastAsiaTheme="majorEastAsia" w:hAnsiTheme="majorEastAsia"/>
                <w:sz w:val="24"/>
                <w:szCs w:val="24"/>
              </w:rPr>
              <w:t>（訪問介護・通所介護）</w:t>
            </w:r>
          </w:p>
        </w:tc>
      </w:tr>
      <w:tr w:rsidR="00FE613F" w:rsidRPr="00466E86" w:rsidTr="00BB06D4">
        <w:tc>
          <w:tcPr>
            <w:tcW w:w="1413" w:type="dxa"/>
            <w:vMerge w:val="restart"/>
            <w:tcBorders>
              <w:top w:val="single" w:sz="12" w:space="0" w:color="auto"/>
              <w:left w:val="single" w:sz="12" w:space="0" w:color="auto"/>
              <w:right w:val="single" w:sz="12" w:space="0" w:color="auto"/>
            </w:tcBorders>
          </w:tcPr>
          <w:p w:rsidR="00FE613F" w:rsidRPr="00C4168D" w:rsidRDefault="00FE613F" w:rsidP="00BB06D4">
            <w:pPr>
              <w:jc w:val="center"/>
              <w:rPr>
                <w:rFonts w:asciiTheme="majorEastAsia" w:eastAsiaTheme="majorEastAsia" w:hAnsiTheme="majorEastAsia"/>
                <w:sz w:val="24"/>
                <w:szCs w:val="24"/>
              </w:rPr>
            </w:pPr>
          </w:p>
          <w:p w:rsidR="00FE613F" w:rsidRPr="00C4168D" w:rsidRDefault="00FE613F" w:rsidP="00BB06D4">
            <w:pPr>
              <w:jc w:val="center"/>
              <w:rPr>
                <w:rFonts w:asciiTheme="majorEastAsia" w:eastAsiaTheme="majorEastAsia" w:hAnsiTheme="majorEastAsia"/>
                <w:sz w:val="24"/>
                <w:szCs w:val="24"/>
              </w:rPr>
            </w:pPr>
          </w:p>
          <w:p w:rsidR="00FE613F" w:rsidRPr="00C4168D" w:rsidRDefault="00FE613F" w:rsidP="00BB06D4">
            <w:pPr>
              <w:jc w:val="cente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要支援</w:t>
            </w:r>
            <w:r w:rsidRPr="00C4168D">
              <w:rPr>
                <w:rFonts w:asciiTheme="majorEastAsia" w:eastAsiaTheme="majorEastAsia" w:hAnsiTheme="majorEastAsia"/>
                <w:sz w:val="24"/>
                <w:szCs w:val="24"/>
              </w:rPr>
              <w:t>１</w:t>
            </w:r>
          </w:p>
          <w:p w:rsidR="00FE613F" w:rsidRPr="00C4168D" w:rsidRDefault="00FE613F" w:rsidP="00BB06D4">
            <w:pPr>
              <w:ind w:firstLineChars="200" w:firstLine="480"/>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w:t>
            </w:r>
          </w:p>
          <w:p w:rsidR="00FE613F" w:rsidRPr="00C4168D" w:rsidRDefault="00FE613F" w:rsidP="00BB06D4">
            <w:pPr>
              <w:jc w:val="cente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要支援</w:t>
            </w:r>
            <w:r w:rsidRPr="00C4168D">
              <w:rPr>
                <w:rFonts w:asciiTheme="majorEastAsia" w:eastAsiaTheme="majorEastAsia" w:hAnsiTheme="majorEastAsia"/>
                <w:sz w:val="24"/>
                <w:szCs w:val="24"/>
              </w:rPr>
              <w:t>２</w:t>
            </w:r>
          </w:p>
        </w:tc>
        <w:tc>
          <w:tcPr>
            <w:tcW w:w="3321" w:type="dxa"/>
            <w:vMerge w:val="restart"/>
            <w:tcBorders>
              <w:top w:val="single" w:sz="12" w:space="0" w:color="auto"/>
              <w:left w:val="single" w:sz="12" w:space="0" w:color="auto"/>
            </w:tcBorders>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介護予防</w:t>
            </w:r>
            <w:r w:rsidRPr="00C4168D">
              <w:rPr>
                <w:rFonts w:asciiTheme="majorEastAsia" w:eastAsiaTheme="majorEastAsia" w:hAnsiTheme="majorEastAsia"/>
                <w:sz w:val="24"/>
                <w:szCs w:val="24"/>
              </w:rPr>
              <w:t>支援費</w:t>
            </w:r>
          </w:p>
        </w:tc>
        <w:tc>
          <w:tcPr>
            <w:tcW w:w="2121" w:type="dxa"/>
            <w:vMerge w:val="restart"/>
            <w:tcBorders>
              <w:top w:val="single" w:sz="12" w:space="0" w:color="auto"/>
            </w:tcBorders>
          </w:tcPr>
          <w:p w:rsidR="00FE613F"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４６</w:t>
            </w:r>
          </w:p>
          <w:p w:rsidR="00FE613F" w:rsidRPr="00DA04D8" w:rsidRDefault="00FE613F" w:rsidP="00BB06D4">
            <w:pPr>
              <w:rPr>
                <w:rFonts w:asciiTheme="majorEastAsia" w:eastAsiaTheme="majorEastAsia" w:hAnsiTheme="majorEastAsia"/>
                <w:sz w:val="18"/>
                <w:szCs w:val="18"/>
              </w:rPr>
            </w:pPr>
            <w:r w:rsidRPr="00DA04D8">
              <w:rPr>
                <w:rFonts w:asciiTheme="majorEastAsia" w:eastAsiaTheme="majorEastAsia" w:hAnsiTheme="majorEastAsia" w:hint="eastAsia"/>
                <w:sz w:val="18"/>
                <w:szCs w:val="18"/>
              </w:rPr>
              <w:t>※</w:t>
            </w:r>
            <w:r w:rsidRPr="00DA04D8">
              <w:rPr>
                <w:rFonts w:asciiTheme="majorEastAsia" w:eastAsiaTheme="majorEastAsia" w:hAnsiTheme="majorEastAsia"/>
                <w:sz w:val="18"/>
                <w:szCs w:val="18"/>
              </w:rPr>
              <w:t>１</w:t>
            </w:r>
          </w:p>
        </w:tc>
        <w:tc>
          <w:tcPr>
            <w:tcW w:w="2121" w:type="dxa"/>
            <w:vMerge w:val="restart"/>
            <w:tcBorders>
              <w:top w:val="single" w:sz="12" w:space="0" w:color="auto"/>
            </w:tcBorders>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４３０</w:t>
            </w:r>
            <w:r w:rsidRPr="00C4168D">
              <w:rPr>
                <w:rFonts w:asciiTheme="majorEastAsia" w:eastAsiaTheme="majorEastAsia" w:hAnsiTheme="majorEastAsia"/>
                <w:sz w:val="24"/>
                <w:szCs w:val="24"/>
              </w:rPr>
              <w:t>単位</w:t>
            </w:r>
          </w:p>
        </w:tc>
        <w:tc>
          <w:tcPr>
            <w:tcW w:w="4166" w:type="dxa"/>
            <w:gridSpan w:val="2"/>
            <w:tcBorders>
              <w:top w:val="single" w:sz="12" w:space="0" w:color="auto"/>
            </w:tcBorders>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給付</w:t>
            </w:r>
            <w:r w:rsidRPr="00C4168D">
              <w:rPr>
                <w:rFonts w:asciiTheme="majorEastAsia" w:eastAsiaTheme="majorEastAsia" w:hAnsiTheme="majorEastAsia"/>
                <w:sz w:val="24"/>
                <w:szCs w:val="24"/>
              </w:rPr>
              <w:t>のみ</w:t>
            </w:r>
          </w:p>
        </w:tc>
      </w:tr>
      <w:tr w:rsidR="00FE613F" w:rsidRPr="00466E86" w:rsidTr="00BB06D4">
        <w:tc>
          <w:tcPr>
            <w:tcW w:w="1413" w:type="dxa"/>
            <w:vMerge/>
            <w:tcBorders>
              <w:left w:val="single" w:sz="12" w:space="0" w:color="auto"/>
              <w:right w:val="single" w:sz="12" w:space="0" w:color="auto"/>
            </w:tcBorders>
          </w:tcPr>
          <w:p w:rsidR="00FE613F" w:rsidRPr="00C4168D" w:rsidRDefault="00FE613F" w:rsidP="00BB06D4">
            <w:pPr>
              <w:rPr>
                <w:rFonts w:asciiTheme="majorEastAsia" w:eastAsiaTheme="majorEastAsia" w:hAnsiTheme="majorEastAsia"/>
                <w:sz w:val="24"/>
                <w:szCs w:val="24"/>
              </w:rPr>
            </w:pPr>
          </w:p>
        </w:tc>
        <w:tc>
          <w:tcPr>
            <w:tcW w:w="3321" w:type="dxa"/>
            <w:vMerge/>
            <w:tcBorders>
              <w:left w:val="single" w:sz="12" w:space="0" w:color="auto"/>
            </w:tcBorders>
          </w:tcPr>
          <w:p w:rsidR="00FE613F" w:rsidRPr="00C4168D" w:rsidRDefault="00FE613F" w:rsidP="00BB06D4">
            <w:pPr>
              <w:rPr>
                <w:rFonts w:asciiTheme="majorEastAsia" w:eastAsiaTheme="majorEastAsia" w:hAnsiTheme="majorEastAsia"/>
                <w:sz w:val="24"/>
                <w:szCs w:val="24"/>
              </w:rPr>
            </w:pPr>
          </w:p>
        </w:tc>
        <w:tc>
          <w:tcPr>
            <w:tcW w:w="2121" w:type="dxa"/>
            <w:vMerge/>
          </w:tcPr>
          <w:p w:rsidR="00FE613F" w:rsidRPr="00C4168D" w:rsidRDefault="00FE613F" w:rsidP="00BB06D4">
            <w:pPr>
              <w:rPr>
                <w:rFonts w:asciiTheme="majorEastAsia" w:eastAsiaTheme="majorEastAsia" w:hAnsiTheme="majorEastAsia"/>
                <w:sz w:val="24"/>
                <w:szCs w:val="24"/>
              </w:rPr>
            </w:pPr>
          </w:p>
        </w:tc>
        <w:tc>
          <w:tcPr>
            <w:tcW w:w="2121" w:type="dxa"/>
            <w:vMerge/>
          </w:tcPr>
          <w:p w:rsidR="00FE613F" w:rsidRPr="00C4168D" w:rsidRDefault="00FE613F" w:rsidP="00BB06D4">
            <w:pPr>
              <w:rPr>
                <w:rFonts w:asciiTheme="majorEastAsia" w:eastAsiaTheme="majorEastAsia" w:hAnsiTheme="majorEastAsia"/>
                <w:sz w:val="24"/>
                <w:szCs w:val="24"/>
              </w:rPr>
            </w:pPr>
          </w:p>
        </w:tc>
        <w:tc>
          <w:tcPr>
            <w:tcW w:w="1084" w:type="dxa"/>
            <w:vMerge w:val="restart"/>
          </w:tcPr>
          <w:p w:rsidR="00FE613F" w:rsidRPr="00C4168D" w:rsidRDefault="00FE613F" w:rsidP="00BB06D4">
            <w:pPr>
              <w:jc w:val="center"/>
              <w:rPr>
                <w:rFonts w:asciiTheme="majorEastAsia" w:eastAsiaTheme="majorEastAsia" w:hAnsiTheme="majorEastAsia"/>
                <w:sz w:val="24"/>
                <w:szCs w:val="24"/>
              </w:rPr>
            </w:pPr>
          </w:p>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給付と</w:t>
            </w:r>
          </w:p>
        </w:tc>
        <w:tc>
          <w:tcPr>
            <w:tcW w:w="3082"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事業</w:t>
            </w:r>
            <w:r w:rsidRPr="00C4168D">
              <w:rPr>
                <w:rFonts w:asciiTheme="majorEastAsia" w:eastAsiaTheme="majorEastAsia" w:hAnsiTheme="majorEastAsia"/>
                <w:sz w:val="24"/>
                <w:szCs w:val="24"/>
              </w:rPr>
              <w:t>（訪問介護）</w:t>
            </w:r>
          </w:p>
        </w:tc>
      </w:tr>
      <w:tr w:rsidR="00FE613F" w:rsidRPr="00466E86" w:rsidTr="00BB06D4">
        <w:tc>
          <w:tcPr>
            <w:tcW w:w="1413" w:type="dxa"/>
            <w:vMerge/>
            <w:tcBorders>
              <w:left w:val="single" w:sz="12" w:space="0" w:color="auto"/>
              <w:right w:val="single" w:sz="12" w:space="0" w:color="auto"/>
            </w:tcBorders>
          </w:tcPr>
          <w:p w:rsidR="00FE613F" w:rsidRPr="00C4168D" w:rsidRDefault="00FE613F" w:rsidP="00BB06D4">
            <w:pPr>
              <w:rPr>
                <w:rFonts w:asciiTheme="majorEastAsia" w:eastAsiaTheme="majorEastAsia" w:hAnsiTheme="majorEastAsia"/>
                <w:sz w:val="24"/>
                <w:szCs w:val="24"/>
              </w:rPr>
            </w:pPr>
          </w:p>
        </w:tc>
        <w:tc>
          <w:tcPr>
            <w:tcW w:w="3321" w:type="dxa"/>
            <w:vMerge/>
            <w:tcBorders>
              <w:left w:val="single" w:sz="12" w:space="0" w:color="auto"/>
            </w:tcBorders>
          </w:tcPr>
          <w:p w:rsidR="00FE613F" w:rsidRPr="00C4168D" w:rsidRDefault="00FE613F" w:rsidP="00BB06D4">
            <w:pPr>
              <w:rPr>
                <w:rFonts w:asciiTheme="majorEastAsia" w:eastAsiaTheme="majorEastAsia" w:hAnsiTheme="majorEastAsia"/>
                <w:sz w:val="24"/>
                <w:szCs w:val="24"/>
              </w:rPr>
            </w:pPr>
          </w:p>
        </w:tc>
        <w:tc>
          <w:tcPr>
            <w:tcW w:w="2121" w:type="dxa"/>
            <w:vMerge/>
          </w:tcPr>
          <w:p w:rsidR="00FE613F" w:rsidRPr="00C4168D" w:rsidRDefault="00FE613F" w:rsidP="00BB06D4">
            <w:pPr>
              <w:rPr>
                <w:rFonts w:asciiTheme="majorEastAsia" w:eastAsiaTheme="majorEastAsia" w:hAnsiTheme="majorEastAsia"/>
                <w:sz w:val="24"/>
                <w:szCs w:val="24"/>
              </w:rPr>
            </w:pPr>
          </w:p>
        </w:tc>
        <w:tc>
          <w:tcPr>
            <w:tcW w:w="2121" w:type="dxa"/>
            <w:vMerge/>
          </w:tcPr>
          <w:p w:rsidR="00FE613F" w:rsidRPr="00C4168D" w:rsidRDefault="00FE613F" w:rsidP="00BB06D4">
            <w:pPr>
              <w:rPr>
                <w:rFonts w:asciiTheme="majorEastAsia" w:eastAsiaTheme="majorEastAsia" w:hAnsiTheme="majorEastAsia"/>
                <w:sz w:val="24"/>
                <w:szCs w:val="24"/>
              </w:rPr>
            </w:pPr>
          </w:p>
        </w:tc>
        <w:tc>
          <w:tcPr>
            <w:tcW w:w="1084" w:type="dxa"/>
            <w:vMerge/>
          </w:tcPr>
          <w:p w:rsidR="00FE613F" w:rsidRPr="00C4168D" w:rsidRDefault="00FE613F" w:rsidP="00BB06D4">
            <w:pPr>
              <w:rPr>
                <w:rFonts w:asciiTheme="majorEastAsia" w:eastAsiaTheme="majorEastAsia" w:hAnsiTheme="majorEastAsia"/>
                <w:sz w:val="24"/>
                <w:szCs w:val="24"/>
              </w:rPr>
            </w:pPr>
          </w:p>
        </w:tc>
        <w:tc>
          <w:tcPr>
            <w:tcW w:w="3082"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事業</w:t>
            </w:r>
            <w:r w:rsidRPr="00C4168D">
              <w:rPr>
                <w:rFonts w:asciiTheme="majorEastAsia" w:eastAsiaTheme="majorEastAsia" w:hAnsiTheme="majorEastAsia"/>
                <w:sz w:val="24"/>
                <w:szCs w:val="24"/>
              </w:rPr>
              <w:t>（</w:t>
            </w:r>
            <w:r w:rsidRPr="00C4168D">
              <w:rPr>
                <w:rFonts w:asciiTheme="majorEastAsia" w:eastAsiaTheme="majorEastAsia" w:hAnsiTheme="majorEastAsia" w:hint="eastAsia"/>
                <w:sz w:val="24"/>
                <w:szCs w:val="24"/>
              </w:rPr>
              <w:t>通所介護</w:t>
            </w:r>
            <w:r w:rsidRPr="00C4168D">
              <w:rPr>
                <w:rFonts w:asciiTheme="majorEastAsia" w:eastAsiaTheme="majorEastAsia" w:hAnsiTheme="majorEastAsia"/>
                <w:sz w:val="24"/>
                <w:szCs w:val="24"/>
              </w:rPr>
              <w:t>）</w:t>
            </w:r>
          </w:p>
        </w:tc>
      </w:tr>
      <w:tr w:rsidR="00FE613F" w:rsidRPr="00466E86" w:rsidTr="00BB06D4">
        <w:tc>
          <w:tcPr>
            <w:tcW w:w="1413" w:type="dxa"/>
            <w:vMerge/>
            <w:tcBorders>
              <w:left w:val="single" w:sz="12" w:space="0" w:color="auto"/>
              <w:right w:val="single" w:sz="12" w:space="0" w:color="auto"/>
            </w:tcBorders>
          </w:tcPr>
          <w:p w:rsidR="00FE613F" w:rsidRPr="00C4168D" w:rsidRDefault="00FE613F" w:rsidP="00BB06D4">
            <w:pPr>
              <w:rPr>
                <w:rFonts w:asciiTheme="majorEastAsia" w:eastAsiaTheme="majorEastAsia" w:hAnsiTheme="majorEastAsia"/>
                <w:sz w:val="24"/>
                <w:szCs w:val="24"/>
              </w:rPr>
            </w:pPr>
          </w:p>
        </w:tc>
        <w:tc>
          <w:tcPr>
            <w:tcW w:w="3321" w:type="dxa"/>
            <w:vMerge/>
            <w:tcBorders>
              <w:left w:val="single" w:sz="12" w:space="0" w:color="auto"/>
              <w:bottom w:val="single" w:sz="12" w:space="0" w:color="auto"/>
            </w:tcBorders>
          </w:tcPr>
          <w:p w:rsidR="00FE613F" w:rsidRPr="00C4168D" w:rsidRDefault="00FE613F" w:rsidP="00BB06D4">
            <w:pPr>
              <w:rPr>
                <w:rFonts w:asciiTheme="majorEastAsia" w:eastAsiaTheme="majorEastAsia" w:hAnsiTheme="majorEastAsia"/>
                <w:sz w:val="24"/>
                <w:szCs w:val="24"/>
              </w:rPr>
            </w:pPr>
          </w:p>
        </w:tc>
        <w:tc>
          <w:tcPr>
            <w:tcW w:w="2121" w:type="dxa"/>
            <w:vMerge/>
            <w:tcBorders>
              <w:bottom w:val="single" w:sz="12" w:space="0" w:color="auto"/>
            </w:tcBorders>
          </w:tcPr>
          <w:p w:rsidR="00FE613F" w:rsidRPr="00C4168D" w:rsidRDefault="00FE613F" w:rsidP="00BB06D4">
            <w:pPr>
              <w:rPr>
                <w:rFonts w:asciiTheme="majorEastAsia" w:eastAsiaTheme="majorEastAsia" w:hAnsiTheme="majorEastAsia"/>
                <w:sz w:val="24"/>
                <w:szCs w:val="24"/>
              </w:rPr>
            </w:pPr>
          </w:p>
        </w:tc>
        <w:tc>
          <w:tcPr>
            <w:tcW w:w="2121" w:type="dxa"/>
            <w:vMerge/>
            <w:tcBorders>
              <w:bottom w:val="single" w:sz="12" w:space="0" w:color="auto"/>
            </w:tcBorders>
          </w:tcPr>
          <w:p w:rsidR="00FE613F" w:rsidRPr="00C4168D" w:rsidRDefault="00FE613F" w:rsidP="00BB06D4">
            <w:pPr>
              <w:rPr>
                <w:rFonts w:asciiTheme="majorEastAsia" w:eastAsiaTheme="majorEastAsia" w:hAnsiTheme="majorEastAsia"/>
                <w:sz w:val="24"/>
                <w:szCs w:val="24"/>
              </w:rPr>
            </w:pPr>
          </w:p>
        </w:tc>
        <w:tc>
          <w:tcPr>
            <w:tcW w:w="1084" w:type="dxa"/>
            <w:vMerge/>
            <w:tcBorders>
              <w:bottom w:val="single" w:sz="12" w:space="0" w:color="auto"/>
            </w:tcBorders>
          </w:tcPr>
          <w:p w:rsidR="00FE613F" w:rsidRPr="00C4168D" w:rsidRDefault="00FE613F" w:rsidP="00BB06D4">
            <w:pPr>
              <w:rPr>
                <w:rFonts w:asciiTheme="majorEastAsia" w:eastAsiaTheme="majorEastAsia" w:hAnsiTheme="majorEastAsia"/>
                <w:sz w:val="24"/>
                <w:szCs w:val="24"/>
              </w:rPr>
            </w:pPr>
          </w:p>
        </w:tc>
        <w:tc>
          <w:tcPr>
            <w:tcW w:w="3082" w:type="dxa"/>
            <w:tcBorders>
              <w:bottom w:val="single" w:sz="12" w:space="0" w:color="auto"/>
            </w:tcBorders>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事業</w:t>
            </w:r>
            <w:r w:rsidRPr="00C4168D">
              <w:rPr>
                <w:rFonts w:asciiTheme="majorEastAsia" w:eastAsiaTheme="majorEastAsia" w:hAnsiTheme="majorEastAsia"/>
                <w:sz w:val="24"/>
                <w:szCs w:val="24"/>
              </w:rPr>
              <w:t>（訪問介護、通所介護</w:t>
            </w:r>
          </w:p>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訪問介護＋通所</w:t>
            </w:r>
            <w:r w:rsidRPr="00C4168D">
              <w:rPr>
                <w:rFonts w:asciiTheme="majorEastAsia" w:eastAsiaTheme="majorEastAsia" w:hAnsiTheme="majorEastAsia"/>
                <w:sz w:val="24"/>
                <w:szCs w:val="24"/>
              </w:rPr>
              <w:t>介護</w:t>
            </w:r>
            <w:r w:rsidRPr="00C4168D">
              <w:rPr>
                <w:rFonts w:asciiTheme="majorEastAsia" w:eastAsiaTheme="majorEastAsia" w:hAnsiTheme="majorEastAsia" w:hint="eastAsia"/>
                <w:sz w:val="24"/>
                <w:szCs w:val="24"/>
              </w:rPr>
              <w:t>）</w:t>
            </w:r>
          </w:p>
        </w:tc>
      </w:tr>
      <w:tr w:rsidR="00FE613F" w:rsidRPr="00466E86" w:rsidTr="00BB06D4">
        <w:tc>
          <w:tcPr>
            <w:tcW w:w="1413" w:type="dxa"/>
            <w:vMerge/>
            <w:tcBorders>
              <w:left w:val="single" w:sz="12" w:space="0" w:color="auto"/>
              <w:right w:val="single" w:sz="12" w:space="0" w:color="auto"/>
            </w:tcBorders>
          </w:tcPr>
          <w:p w:rsidR="00FE613F" w:rsidRPr="00C4168D" w:rsidRDefault="00FE613F" w:rsidP="00BB06D4">
            <w:pPr>
              <w:rPr>
                <w:rFonts w:asciiTheme="majorEastAsia" w:eastAsiaTheme="majorEastAsia" w:hAnsiTheme="majorEastAsia"/>
                <w:sz w:val="24"/>
                <w:szCs w:val="24"/>
              </w:rPr>
            </w:pPr>
          </w:p>
        </w:tc>
        <w:tc>
          <w:tcPr>
            <w:tcW w:w="3321" w:type="dxa"/>
            <w:vMerge w:val="restart"/>
            <w:tcBorders>
              <w:top w:val="single" w:sz="12" w:space="0" w:color="auto"/>
              <w:left w:val="single" w:sz="12" w:space="0" w:color="auto"/>
            </w:tcBorders>
            <w:shd w:val="clear" w:color="auto" w:fill="D9D9D9" w:themeFill="background1" w:themeFillShade="D9"/>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介護予防ケアマネジメント</w:t>
            </w:r>
            <w:r w:rsidRPr="00C4168D">
              <w:rPr>
                <w:rFonts w:asciiTheme="majorEastAsia" w:eastAsiaTheme="majorEastAsia" w:hAnsiTheme="majorEastAsia"/>
                <w:sz w:val="24"/>
                <w:szCs w:val="24"/>
              </w:rPr>
              <w:t>費</w:t>
            </w:r>
          </w:p>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（ケア</w:t>
            </w:r>
            <w:r w:rsidRPr="00C4168D">
              <w:rPr>
                <w:rFonts w:asciiTheme="majorEastAsia" w:eastAsiaTheme="majorEastAsia" w:hAnsiTheme="majorEastAsia"/>
                <w:sz w:val="24"/>
                <w:szCs w:val="24"/>
              </w:rPr>
              <w:t>マネジメントＡ）</w:t>
            </w:r>
          </w:p>
        </w:tc>
        <w:tc>
          <w:tcPr>
            <w:tcW w:w="2121" w:type="dxa"/>
            <w:vMerge w:val="restart"/>
            <w:tcBorders>
              <w:top w:val="single" w:sz="12" w:space="0" w:color="auto"/>
            </w:tcBorders>
            <w:shd w:val="clear" w:color="auto" w:fill="D9D9D9" w:themeFill="background1" w:themeFillShade="D9"/>
          </w:tcPr>
          <w:p w:rsidR="00FE613F"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ＡＦ</w:t>
            </w:r>
          </w:p>
          <w:p w:rsidR="00FE613F" w:rsidRPr="00DA04D8" w:rsidRDefault="00FE613F" w:rsidP="00BB06D4">
            <w:pPr>
              <w:rPr>
                <w:rFonts w:asciiTheme="majorEastAsia" w:eastAsiaTheme="majorEastAsia" w:hAnsiTheme="majorEastAsia"/>
                <w:sz w:val="18"/>
                <w:szCs w:val="18"/>
              </w:rPr>
            </w:pPr>
          </w:p>
        </w:tc>
        <w:tc>
          <w:tcPr>
            <w:tcW w:w="2121" w:type="dxa"/>
            <w:vMerge w:val="restart"/>
            <w:tcBorders>
              <w:top w:val="single" w:sz="12" w:space="0" w:color="auto"/>
            </w:tcBorders>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４３０</w:t>
            </w:r>
            <w:r w:rsidRPr="00C4168D">
              <w:rPr>
                <w:rFonts w:asciiTheme="majorEastAsia" w:eastAsiaTheme="majorEastAsia" w:hAnsiTheme="majorEastAsia"/>
                <w:sz w:val="24"/>
                <w:szCs w:val="24"/>
              </w:rPr>
              <w:t>単位</w:t>
            </w:r>
          </w:p>
        </w:tc>
        <w:tc>
          <w:tcPr>
            <w:tcW w:w="4166" w:type="dxa"/>
            <w:gridSpan w:val="2"/>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事業</w:t>
            </w:r>
            <w:r w:rsidRPr="00C4168D">
              <w:rPr>
                <w:rFonts w:asciiTheme="majorEastAsia" w:eastAsiaTheme="majorEastAsia" w:hAnsiTheme="majorEastAsia"/>
                <w:sz w:val="24"/>
                <w:szCs w:val="24"/>
              </w:rPr>
              <w:t>（訪問介護）のみ</w:t>
            </w:r>
          </w:p>
        </w:tc>
      </w:tr>
      <w:tr w:rsidR="00FE613F" w:rsidRPr="00466E86" w:rsidTr="00BB06D4">
        <w:tc>
          <w:tcPr>
            <w:tcW w:w="1413" w:type="dxa"/>
            <w:vMerge/>
            <w:tcBorders>
              <w:left w:val="single" w:sz="12" w:space="0" w:color="auto"/>
              <w:right w:val="single" w:sz="12" w:space="0" w:color="auto"/>
            </w:tcBorders>
          </w:tcPr>
          <w:p w:rsidR="00FE613F" w:rsidRPr="00C4168D" w:rsidRDefault="00FE613F" w:rsidP="00BB06D4">
            <w:pPr>
              <w:rPr>
                <w:rFonts w:asciiTheme="majorEastAsia" w:eastAsiaTheme="majorEastAsia" w:hAnsiTheme="majorEastAsia"/>
                <w:sz w:val="24"/>
                <w:szCs w:val="24"/>
              </w:rPr>
            </w:pPr>
          </w:p>
        </w:tc>
        <w:tc>
          <w:tcPr>
            <w:tcW w:w="3321" w:type="dxa"/>
            <w:vMerge/>
            <w:tcBorders>
              <w:left w:val="single" w:sz="12" w:space="0" w:color="auto"/>
            </w:tcBorders>
            <w:shd w:val="clear" w:color="auto" w:fill="D9D9D9" w:themeFill="background1" w:themeFillShade="D9"/>
          </w:tcPr>
          <w:p w:rsidR="00FE613F" w:rsidRPr="00C4168D" w:rsidRDefault="00FE613F" w:rsidP="00BB06D4">
            <w:pPr>
              <w:rPr>
                <w:rFonts w:asciiTheme="majorEastAsia" w:eastAsiaTheme="majorEastAsia" w:hAnsiTheme="majorEastAsia"/>
                <w:sz w:val="24"/>
                <w:szCs w:val="24"/>
              </w:rPr>
            </w:pPr>
          </w:p>
        </w:tc>
        <w:tc>
          <w:tcPr>
            <w:tcW w:w="2121" w:type="dxa"/>
            <w:vMerge/>
            <w:shd w:val="clear" w:color="auto" w:fill="D9D9D9" w:themeFill="background1" w:themeFillShade="D9"/>
          </w:tcPr>
          <w:p w:rsidR="00FE613F" w:rsidRPr="00C4168D" w:rsidRDefault="00FE613F" w:rsidP="00BB06D4">
            <w:pPr>
              <w:rPr>
                <w:rFonts w:asciiTheme="majorEastAsia" w:eastAsiaTheme="majorEastAsia" w:hAnsiTheme="majorEastAsia"/>
                <w:sz w:val="24"/>
                <w:szCs w:val="24"/>
              </w:rPr>
            </w:pPr>
          </w:p>
        </w:tc>
        <w:tc>
          <w:tcPr>
            <w:tcW w:w="2121" w:type="dxa"/>
            <w:vMerge/>
          </w:tcPr>
          <w:p w:rsidR="00FE613F" w:rsidRPr="00C4168D" w:rsidRDefault="00FE613F" w:rsidP="00BB06D4">
            <w:pPr>
              <w:rPr>
                <w:rFonts w:asciiTheme="majorEastAsia" w:eastAsiaTheme="majorEastAsia" w:hAnsiTheme="majorEastAsia"/>
                <w:sz w:val="24"/>
                <w:szCs w:val="24"/>
              </w:rPr>
            </w:pPr>
          </w:p>
        </w:tc>
        <w:tc>
          <w:tcPr>
            <w:tcW w:w="4166" w:type="dxa"/>
            <w:gridSpan w:val="2"/>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事業</w:t>
            </w:r>
            <w:r w:rsidRPr="00C4168D">
              <w:rPr>
                <w:rFonts w:asciiTheme="majorEastAsia" w:eastAsiaTheme="majorEastAsia" w:hAnsiTheme="majorEastAsia"/>
                <w:sz w:val="24"/>
                <w:szCs w:val="24"/>
              </w:rPr>
              <w:t>（通所介護</w:t>
            </w:r>
            <w:r w:rsidRPr="00C4168D">
              <w:rPr>
                <w:rFonts w:asciiTheme="majorEastAsia" w:eastAsiaTheme="majorEastAsia" w:hAnsiTheme="majorEastAsia" w:hint="eastAsia"/>
                <w:sz w:val="24"/>
                <w:szCs w:val="24"/>
              </w:rPr>
              <w:t>）</w:t>
            </w:r>
            <w:r w:rsidRPr="00C4168D">
              <w:rPr>
                <w:rFonts w:asciiTheme="majorEastAsia" w:eastAsiaTheme="majorEastAsia" w:hAnsiTheme="majorEastAsia"/>
                <w:sz w:val="24"/>
                <w:szCs w:val="24"/>
              </w:rPr>
              <w:t>のみ</w:t>
            </w:r>
          </w:p>
        </w:tc>
      </w:tr>
      <w:tr w:rsidR="00FE613F" w:rsidRPr="00466E86" w:rsidTr="00BB06D4">
        <w:tc>
          <w:tcPr>
            <w:tcW w:w="1413" w:type="dxa"/>
            <w:vMerge/>
            <w:tcBorders>
              <w:left w:val="single" w:sz="12" w:space="0" w:color="auto"/>
              <w:bottom w:val="single" w:sz="12" w:space="0" w:color="auto"/>
              <w:right w:val="single" w:sz="12" w:space="0" w:color="auto"/>
            </w:tcBorders>
          </w:tcPr>
          <w:p w:rsidR="00FE613F" w:rsidRPr="00C4168D" w:rsidRDefault="00FE613F" w:rsidP="00BB06D4">
            <w:pPr>
              <w:rPr>
                <w:rFonts w:asciiTheme="majorEastAsia" w:eastAsiaTheme="majorEastAsia" w:hAnsiTheme="majorEastAsia"/>
                <w:sz w:val="24"/>
                <w:szCs w:val="24"/>
              </w:rPr>
            </w:pPr>
          </w:p>
        </w:tc>
        <w:tc>
          <w:tcPr>
            <w:tcW w:w="3321" w:type="dxa"/>
            <w:vMerge/>
            <w:tcBorders>
              <w:left w:val="single" w:sz="12" w:space="0" w:color="auto"/>
              <w:bottom w:val="single" w:sz="12" w:space="0" w:color="auto"/>
            </w:tcBorders>
            <w:shd w:val="clear" w:color="auto" w:fill="D9D9D9" w:themeFill="background1" w:themeFillShade="D9"/>
          </w:tcPr>
          <w:p w:rsidR="00FE613F" w:rsidRPr="00C4168D" w:rsidRDefault="00FE613F" w:rsidP="00BB06D4">
            <w:pPr>
              <w:rPr>
                <w:rFonts w:asciiTheme="majorEastAsia" w:eastAsiaTheme="majorEastAsia" w:hAnsiTheme="majorEastAsia"/>
                <w:sz w:val="24"/>
                <w:szCs w:val="24"/>
              </w:rPr>
            </w:pPr>
          </w:p>
        </w:tc>
        <w:tc>
          <w:tcPr>
            <w:tcW w:w="2121" w:type="dxa"/>
            <w:vMerge/>
            <w:tcBorders>
              <w:bottom w:val="single" w:sz="12" w:space="0" w:color="auto"/>
            </w:tcBorders>
            <w:shd w:val="clear" w:color="auto" w:fill="D9D9D9" w:themeFill="background1" w:themeFillShade="D9"/>
          </w:tcPr>
          <w:p w:rsidR="00FE613F" w:rsidRPr="00C4168D" w:rsidRDefault="00FE613F" w:rsidP="00BB06D4">
            <w:pPr>
              <w:rPr>
                <w:rFonts w:asciiTheme="majorEastAsia" w:eastAsiaTheme="majorEastAsia" w:hAnsiTheme="majorEastAsia"/>
                <w:sz w:val="24"/>
                <w:szCs w:val="24"/>
              </w:rPr>
            </w:pPr>
          </w:p>
        </w:tc>
        <w:tc>
          <w:tcPr>
            <w:tcW w:w="2121" w:type="dxa"/>
            <w:vMerge/>
            <w:tcBorders>
              <w:bottom w:val="single" w:sz="12" w:space="0" w:color="auto"/>
            </w:tcBorders>
          </w:tcPr>
          <w:p w:rsidR="00FE613F" w:rsidRPr="00C4168D" w:rsidRDefault="00FE613F" w:rsidP="00BB06D4">
            <w:pPr>
              <w:rPr>
                <w:rFonts w:asciiTheme="majorEastAsia" w:eastAsiaTheme="majorEastAsia" w:hAnsiTheme="majorEastAsia"/>
                <w:sz w:val="24"/>
                <w:szCs w:val="24"/>
              </w:rPr>
            </w:pPr>
          </w:p>
        </w:tc>
        <w:tc>
          <w:tcPr>
            <w:tcW w:w="4166" w:type="dxa"/>
            <w:gridSpan w:val="2"/>
            <w:tcBorders>
              <w:bottom w:val="single" w:sz="12" w:space="0" w:color="auto"/>
            </w:tcBorders>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事業</w:t>
            </w:r>
            <w:r w:rsidRPr="00C4168D">
              <w:rPr>
                <w:rFonts w:asciiTheme="majorEastAsia" w:eastAsiaTheme="majorEastAsia" w:hAnsiTheme="majorEastAsia"/>
                <w:sz w:val="24"/>
                <w:szCs w:val="24"/>
              </w:rPr>
              <w:t>（訪問介護、通所介護</w:t>
            </w:r>
          </w:p>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訪問介護＋通所</w:t>
            </w:r>
            <w:r w:rsidRPr="00C4168D">
              <w:rPr>
                <w:rFonts w:asciiTheme="majorEastAsia" w:eastAsiaTheme="majorEastAsia" w:hAnsiTheme="majorEastAsia"/>
                <w:sz w:val="24"/>
                <w:szCs w:val="24"/>
              </w:rPr>
              <w:t>介護</w:t>
            </w:r>
            <w:r w:rsidRPr="00C4168D">
              <w:rPr>
                <w:rFonts w:asciiTheme="majorEastAsia" w:eastAsiaTheme="majorEastAsia" w:hAnsiTheme="majorEastAsia" w:hint="eastAsia"/>
                <w:sz w:val="24"/>
                <w:szCs w:val="24"/>
              </w:rPr>
              <w:t>）</w:t>
            </w:r>
          </w:p>
        </w:tc>
      </w:tr>
    </w:tbl>
    <w:p w:rsidR="00FE613F" w:rsidRPr="006478B3" w:rsidRDefault="00FE613F" w:rsidP="00FE613F">
      <w:pPr>
        <w:rPr>
          <w:rFonts w:asciiTheme="majorEastAsia" w:eastAsiaTheme="majorEastAsia" w:hAnsiTheme="majorEastAsia"/>
          <w:szCs w:val="21"/>
        </w:rPr>
      </w:pPr>
      <w:r w:rsidRPr="00C4168D">
        <w:rPr>
          <w:rFonts w:asciiTheme="majorEastAsia" w:eastAsiaTheme="majorEastAsia" w:hAnsiTheme="majorEastAsia" w:hint="eastAsia"/>
          <w:szCs w:val="21"/>
        </w:rPr>
        <w:t xml:space="preserve">　</w:t>
      </w:r>
      <w:r>
        <w:rPr>
          <w:rFonts w:asciiTheme="majorEastAsia" w:eastAsiaTheme="majorEastAsia" w:hAnsiTheme="majorEastAsia" w:hint="eastAsia"/>
          <w:szCs w:val="21"/>
        </w:rPr>
        <w:t>※１</w:t>
      </w:r>
      <w:r w:rsidRPr="006478B3">
        <w:rPr>
          <w:rFonts w:asciiTheme="majorEastAsia" w:eastAsiaTheme="majorEastAsia" w:hAnsiTheme="majorEastAsia"/>
          <w:szCs w:val="21"/>
        </w:rPr>
        <w:t>住所地特例</w:t>
      </w:r>
      <w:r w:rsidRPr="006478B3">
        <w:rPr>
          <w:rFonts w:asciiTheme="majorEastAsia" w:eastAsiaTheme="majorEastAsia" w:hAnsiTheme="majorEastAsia" w:hint="eastAsia"/>
          <w:szCs w:val="21"/>
        </w:rPr>
        <w:t>対象者は</w:t>
      </w:r>
      <w:r w:rsidRPr="006478B3">
        <w:rPr>
          <w:rFonts w:asciiTheme="majorEastAsia" w:eastAsiaTheme="majorEastAsia" w:hAnsiTheme="majorEastAsia"/>
          <w:szCs w:val="21"/>
        </w:rPr>
        <w:t>、</w:t>
      </w:r>
      <w:r w:rsidRPr="006478B3">
        <w:rPr>
          <w:rFonts w:asciiTheme="majorEastAsia" w:eastAsiaTheme="majorEastAsia" w:hAnsiTheme="majorEastAsia" w:hint="eastAsia"/>
          <w:szCs w:val="21"/>
        </w:rPr>
        <w:t>年</w:t>
      </w:r>
      <w:r w:rsidRPr="006478B3">
        <w:rPr>
          <w:rFonts w:asciiTheme="majorEastAsia" w:eastAsiaTheme="majorEastAsia" w:hAnsiTheme="majorEastAsia"/>
          <w:szCs w:val="21"/>
        </w:rPr>
        <w:t>１回の財政調整。ただし</w:t>
      </w:r>
      <w:r w:rsidRPr="006478B3">
        <w:rPr>
          <w:rFonts w:asciiTheme="majorEastAsia" w:eastAsiaTheme="majorEastAsia" w:hAnsiTheme="majorEastAsia" w:hint="eastAsia"/>
          <w:szCs w:val="21"/>
        </w:rPr>
        <w:t>、</w:t>
      </w:r>
      <w:r w:rsidRPr="006478B3">
        <w:rPr>
          <w:rFonts w:asciiTheme="majorEastAsia" w:eastAsiaTheme="majorEastAsia" w:hAnsiTheme="majorEastAsia"/>
          <w:szCs w:val="21"/>
        </w:rPr>
        <w:t>ＡＦは国保連合会</w:t>
      </w:r>
      <w:r w:rsidRPr="006478B3">
        <w:rPr>
          <w:rFonts w:asciiTheme="majorEastAsia" w:eastAsiaTheme="majorEastAsia" w:hAnsiTheme="majorEastAsia" w:hint="eastAsia"/>
          <w:szCs w:val="21"/>
        </w:rPr>
        <w:t>への</w:t>
      </w:r>
      <w:r w:rsidRPr="006478B3">
        <w:rPr>
          <w:rFonts w:asciiTheme="majorEastAsia" w:eastAsiaTheme="majorEastAsia" w:hAnsiTheme="majorEastAsia"/>
          <w:szCs w:val="21"/>
        </w:rPr>
        <w:t>請求は</w:t>
      </w:r>
      <w:r w:rsidRPr="006478B3">
        <w:rPr>
          <w:rFonts w:asciiTheme="majorEastAsia" w:eastAsiaTheme="majorEastAsia" w:hAnsiTheme="majorEastAsia" w:hint="eastAsia"/>
          <w:szCs w:val="21"/>
        </w:rPr>
        <w:t>「</w:t>
      </w:r>
      <w:r w:rsidRPr="006478B3">
        <w:rPr>
          <w:rFonts w:asciiTheme="majorEastAsia" w:eastAsiaTheme="majorEastAsia" w:hAnsiTheme="majorEastAsia"/>
          <w:szCs w:val="21"/>
        </w:rPr>
        <w:t>可」</w:t>
      </w:r>
    </w:p>
    <w:p w:rsidR="00FE613F" w:rsidRDefault="00FE613F" w:rsidP="00FE613F">
      <w:pPr>
        <w:rPr>
          <w:rFonts w:asciiTheme="majorEastAsia" w:eastAsiaTheme="majorEastAsia" w:hAnsiTheme="majorEastAsia"/>
          <w:szCs w:val="21"/>
        </w:rPr>
      </w:pPr>
    </w:p>
    <w:p w:rsidR="00FE613F" w:rsidRDefault="00FE613F" w:rsidP="00FE613F">
      <w:pPr>
        <w:rPr>
          <w:rFonts w:asciiTheme="majorEastAsia" w:eastAsiaTheme="majorEastAsia" w:hAnsiTheme="majorEastAsia"/>
          <w:szCs w:val="21"/>
        </w:rPr>
      </w:pPr>
      <w:r>
        <w:rPr>
          <w:rFonts w:asciiTheme="majorEastAsia" w:eastAsiaTheme="majorEastAsia" w:hAnsiTheme="majorEastAsia" w:hint="eastAsia"/>
          <w:szCs w:val="21"/>
        </w:rPr>
        <w:lastRenderedPageBreak/>
        <w:t>介護予防</w:t>
      </w:r>
      <w:r>
        <w:rPr>
          <w:rFonts w:asciiTheme="majorEastAsia" w:eastAsiaTheme="majorEastAsia" w:hAnsiTheme="majorEastAsia"/>
          <w:szCs w:val="21"/>
        </w:rPr>
        <w:t>・生活支援サービス</w:t>
      </w:r>
      <w:r>
        <w:rPr>
          <w:rFonts w:asciiTheme="majorEastAsia" w:eastAsiaTheme="majorEastAsia" w:hAnsiTheme="majorEastAsia" w:hint="eastAsia"/>
          <w:szCs w:val="21"/>
        </w:rPr>
        <w:t>事業</w:t>
      </w:r>
      <w:r>
        <w:rPr>
          <w:rFonts w:asciiTheme="majorEastAsia" w:eastAsiaTheme="majorEastAsia" w:hAnsiTheme="majorEastAsia"/>
          <w:szCs w:val="21"/>
        </w:rPr>
        <w:t>のみ利用の場合</w:t>
      </w:r>
      <w:r>
        <w:rPr>
          <w:rFonts w:asciiTheme="majorEastAsia" w:eastAsiaTheme="majorEastAsia" w:hAnsiTheme="majorEastAsia" w:hint="eastAsia"/>
          <w:szCs w:val="21"/>
        </w:rPr>
        <w:t>の</w:t>
      </w:r>
      <w:r>
        <w:rPr>
          <w:rFonts w:asciiTheme="majorEastAsia" w:eastAsiaTheme="majorEastAsia" w:hAnsiTheme="majorEastAsia"/>
          <w:szCs w:val="21"/>
        </w:rPr>
        <w:t>介護予防ケアマネジメント費の請求</w:t>
      </w:r>
    </w:p>
    <w:tbl>
      <w:tblPr>
        <w:tblStyle w:val="a7"/>
        <w:tblW w:w="13178" w:type="dxa"/>
        <w:tblLook w:val="04A0" w:firstRow="1" w:lastRow="0" w:firstColumn="1" w:lastColumn="0" w:noHBand="0" w:noVBand="1"/>
      </w:tblPr>
      <w:tblGrid>
        <w:gridCol w:w="1555"/>
        <w:gridCol w:w="1134"/>
        <w:gridCol w:w="1842"/>
        <w:gridCol w:w="1701"/>
        <w:gridCol w:w="1701"/>
        <w:gridCol w:w="1560"/>
        <w:gridCol w:w="1842"/>
        <w:gridCol w:w="1843"/>
      </w:tblGrid>
      <w:tr w:rsidR="00FE613F" w:rsidRPr="002C2023" w:rsidTr="00BB06D4">
        <w:tc>
          <w:tcPr>
            <w:tcW w:w="1555" w:type="dxa"/>
            <w:vMerge w:val="restart"/>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ケアマネジメント</w:t>
            </w:r>
            <w:r w:rsidRPr="002C2023">
              <w:rPr>
                <w:rFonts w:asciiTheme="majorEastAsia" w:eastAsiaTheme="majorEastAsia" w:hAnsiTheme="majorEastAsia"/>
                <w:sz w:val="16"/>
                <w:szCs w:val="16"/>
              </w:rPr>
              <w:t>プロセス</w:t>
            </w:r>
          </w:p>
        </w:tc>
        <w:tc>
          <w:tcPr>
            <w:tcW w:w="1134" w:type="dxa"/>
            <w:vMerge w:val="restart"/>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ケアプラン</w:t>
            </w:r>
          </w:p>
        </w:tc>
        <w:tc>
          <w:tcPr>
            <w:tcW w:w="1842" w:type="dxa"/>
            <w:vMerge w:val="restart"/>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利用する</w:t>
            </w:r>
            <w:r w:rsidRPr="002C2023">
              <w:rPr>
                <w:rFonts w:asciiTheme="majorEastAsia" w:eastAsiaTheme="majorEastAsia" w:hAnsiTheme="majorEastAsia"/>
                <w:sz w:val="16"/>
                <w:szCs w:val="16"/>
              </w:rPr>
              <w:t>サービス</w:t>
            </w:r>
          </w:p>
        </w:tc>
        <w:tc>
          <w:tcPr>
            <w:tcW w:w="1701" w:type="dxa"/>
            <w:vMerge w:val="restart"/>
          </w:tcPr>
          <w:p w:rsidR="00FE613F" w:rsidRPr="002C2023" w:rsidRDefault="00FE613F" w:rsidP="00BB06D4">
            <w:pPr>
              <w:rPr>
                <w:rFonts w:asciiTheme="majorEastAsia" w:eastAsiaTheme="majorEastAsia" w:hAnsiTheme="majorEastAsia"/>
                <w:sz w:val="16"/>
                <w:szCs w:val="16"/>
              </w:rPr>
            </w:pPr>
          </w:p>
        </w:tc>
        <w:tc>
          <w:tcPr>
            <w:tcW w:w="6946" w:type="dxa"/>
            <w:gridSpan w:val="4"/>
          </w:tcPr>
          <w:p w:rsidR="00FE613F" w:rsidRPr="002C2023" w:rsidRDefault="00FE613F" w:rsidP="00BB06D4">
            <w:pPr>
              <w:jc w:val="cente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サービス</w:t>
            </w:r>
            <w:r w:rsidRPr="002C2023">
              <w:rPr>
                <w:rFonts w:asciiTheme="majorEastAsia" w:eastAsiaTheme="majorEastAsia" w:hAnsiTheme="majorEastAsia"/>
                <w:sz w:val="16"/>
                <w:szCs w:val="16"/>
              </w:rPr>
              <w:t>提供から</w:t>
            </w:r>
          </w:p>
        </w:tc>
      </w:tr>
      <w:tr w:rsidR="00FE613F" w:rsidRPr="002C2023" w:rsidTr="00BB06D4">
        <w:tc>
          <w:tcPr>
            <w:tcW w:w="1555" w:type="dxa"/>
            <w:vMerge/>
          </w:tcPr>
          <w:p w:rsidR="00FE613F" w:rsidRPr="002C2023" w:rsidRDefault="00FE613F" w:rsidP="00BB06D4">
            <w:pPr>
              <w:rPr>
                <w:rFonts w:asciiTheme="majorEastAsia" w:eastAsiaTheme="majorEastAsia" w:hAnsiTheme="majorEastAsia"/>
                <w:sz w:val="16"/>
                <w:szCs w:val="16"/>
              </w:rPr>
            </w:pPr>
          </w:p>
        </w:tc>
        <w:tc>
          <w:tcPr>
            <w:tcW w:w="1134" w:type="dxa"/>
            <w:vMerge/>
          </w:tcPr>
          <w:p w:rsidR="00FE613F" w:rsidRPr="002C2023" w:rsidRDefault="00FE613F" w:rsidP="00BB06D4">
            <w:pPr>
              <w:rPr>
                <w:rFonts w:asciiTheme="majorEastAsia" w:eastAsiaTheme="majorEastAsia" w:hAnsiTheme="majorEastAsia"/>
                <w:sz w:val="16"/>
                <w:szCs w:val="16"/>
              </w:rPr>
            </w:pPr>
          </w:p>
        </w:tc>
        <w:tc>
          <w:tcPr>
            <w:tcW w:w="1842" w:type="dxa"/>
            <w:vMerge/>
          </w:tcPr>
          <w:p w:rsidR="00FE613F" w:rsidRPr="002C2023" w:rsidRDefault="00FE613F" w:rsidP="00BB06D4">
            <w:pPr>
              <w:rPr>
                <w:rFonts w:asciiTheme="majorEastAsia" w:eastAsiaTheme="majorEastAsia" w:hAnsiTheme="majorEastAsia"/>
                <w:sz w:val="16"/>
                <w:szCs w:val="16"/>
              </w:rPr>
            </w:pPr>
          </w:p>
        </w:tc>
        <w:tc>
          <w:tcPr>
            <w:tcW w:w="1701" w:type="dxa"/>
            <w:vMerge/>
          </w:tcPr>
          <w:p w:rsidR="00FE613F" w:rsidRPr="002C2023" w:rsidRDefault="00FE613F" w:rsidP="00BB06D4">
            <w:pPr>
              <w:rPr>
                <w:rFonts w:asciiTheme="majorEastAsia" w:eastAsiaTheme="majorEastAsia" w:hAnsiTheme="majorEastAsia"/>
                <w:sz w:val="16"/>
                <w:szCs w:val="16"/>
              </w:rPr>
            </w:pPr>
          </w:p>
        </w:tc>
        <w:tc>
          <w:tcPr>
            <w:tcW w:w="1701" w:type="dxa"/>
          </w:tcPr>
          <w:p w:rsidR="00FE613F" w:rsidRPr="005F6AE9"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サービス</w:t>
            </w:r>
            <w:r w:rsidRPr="005F6AE9">
              <w:rPr>
                <w:rFonts w:asciiTheme="majorEastAsia" w:eastAsiaTheme="majorEastAsia" w:hAnsiTheme="majorEastAsia"/>
                <w:sz w:val="12"/>
                <w:szCs w:val="12"/>
              </w:rPr>
              <w:t>提供開始月</w:t>
            </w:r>
          </w:p>
        </w:tc>
        <w:tc>
          <w:tcPr>
            <w:tcW w:w="1560" w:type="dxa"/>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２月目</w:t>
            </w:r>
            <w:r w:rsidRPr="005F6AE9">
              <w:rPr>
                <w:rFonts w:asciiTheme="majorEastAsia" w:eastAsiaTheme="majorEastAsia" w:hAnsiTheme="majorEastAsia"/>
                <w:sz w:val="14"/>
                <w:szCs w:val="14"/>
              </w:rPr>
              <w:t>（翌月）</w:t>
            </w:r>
          </w:p>
        </w:tc>
        <w:tc>
          <w:tcPr>
            <w:tcW w:w="1842" w:type="dxa"/>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３月目</w:t>
            </w:r>
            <w:r w:rsidRPr="005F6AE9">
              <w:rPr>
                <w:rFonts w:asciiTheme="majorEastAsia" w:eastAsiaTheme="majorEastAsia" w:hAnsiTheme="majorEastAsia" w:hint="eastAsia"/>
                <w:sz w:val="14"/>
                <w:szCs w:val="14"/>
              </w:rPr>
              <w:t>（翌々</w:t>
            </w:r>
            <w:r w:rsidRPr="005F6AE9">
              <w:rPr>
                <w:rFonts w:asciiTheme="majorEastAsia" w:eastAsiaTheme="majorEastAsia" w:hAnsiTheme="majorEastAsia"/>
                <w:sz w:val="14"/>
                <w:szCs w:val="14"/>
              </w:rPr>
              <w:t>月</w:t>
            </w:r>
            <w:r w:rsidRPr="005F6AE9">
              <w:rPr>
                <w:rFonts w:asciiTheme="majorEastAsia" w:eastAsiaTheme="majorEastAsia" w:hAnsiTheme="majorEastAsia" w:hint="eastAsia"/>
                <w:sz w:val="14"/>
                <w:szCs w:val="14"/>
              </w:rPr>
              <w:t>）</w:t>
            </w:r>
          </w:p>
        </w:tc>
        <w:tc>
          <w:tcPr>
            <w:tcW w:w="1843" w:type="dxa"/>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４月目</w:t>
            </w:r>
            <w:r w:rsidRPr="005F6AE9">
              <w:rPr>
                <w:rFonts w:asciiTheme="majorEastAsia" w:eastAsiaTheme="majorEastAsia" w:hAnsiTheme="majorEastAsia" w:hint="eastAsia"/>
                <w:sz w:val="14"/>
                <w:szCs w:val="14"/>
              </w:rPr>
              <w:t>（</w:t>
            </w:r>
            <w:r w:rsidRPr="005F6AE9">
              <w:rPr>
                <w:rFonts w:asciiTheme="majorEastAsia" w:eastAsiaTheme="majorEastAsia" w:hAnsiTheme="majorEastAsia"/>
                <w:sz w:val="14"/>
                <w:szCs w:val="14"/>
              </w:rPr>
              <w:t>３カ月後）</w:t>
            </w:r>
          </w:p>
        </w:tc>
      </w:tr>
      <w:tr w:rsidR="00FE613F" w:rsidRPr="002C2023" w:rsidTr="00BB06D4">
        <w:tc>
          <w:tcPr>
            <w:tcW w:w="1555" w:type="dxa"/>
            <w:vMerge w:val="restart"/>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原則的なケアマネジメント（</w:t>
            </w:r>
            <w:r w:rsidRPr="002C2023">
              <w:rPr>
                <w:rFonts w:asciiTheme="majorEastAsia" w:eastAsiaTheme="majorEastAsia" w:hAnsiTheme="majorEastAsia"/>
                <w:sz w:val="16"/>
                <w:szCs w:val="16"/>
              </w:rPr>
              <w:t>Ａ）</w:t>
            </w:r>
          </w:p>
        </w:tc>
        <w:tc>
          <w:tcPr>
            <w:tcW w:w="1134" w:type="dxa"/>
            <w:vMerge w:val="restart"/>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作成あり</w:t>
            </w:r>
          </w:p>
        </w:tc>
        <w:tc>
          <w:tcPr>
            <w:tcW w:w="1842" w:type="dxa"/>
            <w:vMerge w:val="restart"/>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指定事業者</w:t>
            </w:r>
            <w:r w:rsidRPr="002C2023">
              <w:rPr>
                <w:rFonts w:asciiTheme="majorEastAsia" w:eastAsiaTheme="majorEastAsia" w:hAnsiTheme="majorEastAsia"/>
                <w:sz w:val="16"/>
                <w:szCs w:val="16"/>
              </w:rPr>
              <w:t>のサービス</w:t>
            </w:r>
          </w:p>
        </w:tc>
        <w:tc>
          <w:tcPr>
            <w:tcW w:w="1701"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サービス</w:t>
            </w:r>
          </w:p>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sz w:val="16"/>
                <w:szCs w:val="16"/>
              </w:rPr>
              <w:t>担当者会議</w:t>
            </w:r>
          </w:p>
        </w:tc>
        <w:tc>
          <w:tcPr>
            <w:tcW w:w="1701"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w:t>
            </w:r>
          </w:p>
        </w:tc>
        <w:tc>
          <w:tcPr>
            <w:tcW w:w="1560"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w:t>
            </w:r>
          </w:p>
        </w:tc>
        <w:tc>
          <w:tcPr>
            <w:tcW w:w="1842" w:type="dxa"/>
            <w:shd w:val="clear" w:color="auto" w:fill="D9D9D9" w:themeFill="background1" w:themeFillShade="D9"/>
          </w:tcPr>
          <w:p w:rsidR="00FE613F" w:rsidRPr="005F6A63" w:rsidRDefault="00FE613F" w:rsidP="00BB06D4">
            <w:pPr>
              <w:rPr>
                <w:rFonts w:asciiTheme="majorEastAsia" w:eastAsiaTheme="majorEastAsia" w:hAnsiTheme="majorEastAsia"/>
                <w:sz w:val="16"/>
                <w:szCs w:val="16"/>
              </w:rPr>
            </w:pPr>
            <w:r w:rsidRPr="005F6A63">
              <w:rPr>
                <w:rFonts w:asciiTheme="majorEastAsia" w:eastAsiaTheme="majorEastAsia" w:hAnsiTheme="majorEastAsia" w:hint="eastAsia"/>
                <w:sz w:val="16"/>
                <w:szCs w:val="16"/>
              </w:rPr>
              <w:t>×</w:t>
            </w:r>
          </w:p>
        </w:tc>
        <w:tc>
          <w:tcPr>
            <w:tcW w:w="1843" w:type="dxa"/>
            <w:shd w:val="clear" w:color="auto" w:fill="D9D9D9" w:themeFill="background1" w:themeFillShade="D9"/>
          </w:tcPr>
          <w:p w:rsidR="00FE613F" w:rsidRPr="005F6A63" w:rsidRDefault="005F6A63" w:rsidP="00BB06D4">
            <w:pPr>
              <w:rPr>
                <w:rFonts w:asciiTheme="majorEastAsia" w:eastAsiaTheme="majorEastAsia" w:hAnsiTheme="majorEastAsia"/>
                <w:sz w:val="16"/>
                <w:szCs w:val="16"/>
              </w:rPr>
            </w:pPr>
            <w:r w:rsidRPr="005F6A63">
              <w:rPr>
                <w:rFonts w:asciiTheme="majorEastAsia" w:eastAsiaTheme="majorEastAsia" w:hAnsiTheme="majorEastAsia" w:hint="eastAsia"/>
                <w:sz w:val="16"/>
                <w:szCs w:val="16"/>
              </w:rPr>
              <w:t>○</w:t>
            </w:r>
          </w:p>
        </w:tc>
      </w:tr>
      <w:tr w:rsidR="00FE613F" w:rsidRPr="002C2023" w:rsidTr="00BB06D4">
        <w:tc>
          <w:tcPr>
            <w:tcW w:w="1555"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134"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842"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701"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モニタリング</w:t>
            </w:r>
            <w:r w:rsidRPr="002C2023">
              <w:rPr>
                <w:rFonts w:asciiTheme="majorEastAsia" w:eastAsiaTheme="majorEastAsia" w:hAnsiTheme="majorEastAsia"/>
                <w:sz w:val="16"/>
                <w:szCs w:val="16"/>
              </w:rPr>
              <w:t>等</w:t>
            </w:r>
          </w:p>
        </w:tc>
        <w:tc>
          <w:tcPr>
            <w:tcW w:w="1701"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w:t>
            </w:r>
            <w:r w:rsidRPr="002C2023">
              <w:rPr>
                <w:rFonts w:asciiTheme="majorEastAsia" w:eastAsiaTheme="majorEastAsia" w:hAnsiTheme="majorEastAsia"/>
                <w:sz w:val="16"/>
                <w:szCs w:val="16"/>
              </w:rPr>
              <w:t>（※１）</w:t>
            </w:r>
          </w:p>
        </w:tc>
        <w:tc>
          <w:tcPr>
            <w:tcW w:w="1560"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w:t>
            </w:r>
            <w:r w:rsidRPr="002C2023">
              <w:rPr>
                <w:rFonts w:asciiTheme="majorEastAsia" w:eastAsiaTheme="majorEastAsia" w:hAnsiTheme="majorEastAsia"/>
                <w:sz w:val="16"/>
                <w:szCs w:val="16"/>
              </w:rPr>
              <w:t>（※１）</w:t>
            </w:r>
          </w:p>
        </w:tc>
        <w:tc>
          <w:tcPr>
            <w:tcW w:w="1842"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w:t>
            </w:r>
            <w:r w:rsidRPr="002C2023">
              <w:rPr>
                <w:rFonts w:asciiTheme="majorEastAsia" w:eastAsiaTheme="majorEastAsia" w:hAnsiTheme="majorEastAsia"/>
                <w:sz w:val="16"/>
                <w:szCs w:val="16"/>
              </w:rPr>
              <w:t>（※１）</w:t>
            </w:r>
          </w:p>
        </w:tc>
        <w:tc>
          <w:tcPr>
            <w:tcW w:w="1843"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w:t>
            </w:r>
            <w:r w:rsidRPr="002C2023">
              <w:rPr>
                <w:rFonts w:asciiTheme="majorEastAsia" w:eastAsiaTheme="majorEastAsia" w:hAnsiTheme="majorEastAsia"/>
                <w:sz w:val="16"/>
                <w:szCs w:val="16"/>
              </w:rPr>
              <w:t>面接）（※１）</w:t>
            </w:r>
          </w:p>
        </w:tc>
      </w:tr>
      <w:tr w:rsidR="00FE613F" w:rsidRPr="002C2023" w:rsidTr="00BB06D4">
        <w:tc>
          <w:tcPr>
            <w:tcW w:w="1555"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134"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842"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701"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報酬</w:t>
            </w:r>
          </w:p>
        </w:tc>
        <w:tc>
          <w:tcPr>
            <w:tcW w:w="1701"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基本報酬</w:t>
            </w:r>
            <w:r w:rsidRPr="002C2023">
              <w:rPr>
                <w:rFonts w:asciiTheme="majorEastAsia" w:eastAsiaTheme="majorEastAsia" w:hAnsiTheme="majorEastAsia"/>
                <w:sz w:val="16"/>
                <w:szCs w:val="16"/>
              </w:rPr>
              <w:t>＋</w:t>
            </w:r>
          </w:p>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初回加算</w:t>
            </w:r>
            <w:r w:rsidRPr="002C2023">
              <w:rPr>
                <w:rFonts w:asciiTheme="majorEastAsia" w:eastAsiaTheme="majorEastAsia" w:hAnsiTheme="majorEastAsia"/>
                <w:sz w:val="16"/>
                <w:szCs w:val="16"/>
              </w:rPr>
              <w:t>（※２）</w:t>
            </w:r>
          </w:p>
        </w:tc>
        <w:tc>
          <w:tcPr>
            <w:tcW w:w="1560"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基本報酬</w:t>
            </w:r>
          </w:p>
        </w:tc>
        <w:tc>
          <w:tcPr>
            <w:tcW w:w="1842"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基本報酬</w:t>
            </w:r>
          </w:p>
        </w:tc>
        <w:tc>
          <w:tcPr>
            <w:tcW w:w="1843"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基本報酬</w:t>
            </w:r>
          </w:p>
        </w:tc>
      </w:tr>
      <w:tr w:rsidR="00FE613F" w:rsidRPr="002C2023" w:rsidTr="00BB06D4">
        <w:tc>
          <w:tcPr>
            <w:tcW w:w="1555"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134"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842" w:type="dxa"/>
            <w:vMerge w:val="restart"/>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訪問</w:t>
            </w:r>
            <w:r>
              <w:rPr>
                <w:rFonts w:asciiTheme="majorEastAsia" w:eastAsiaTheme="majorEastAsia" w:hAnsiTheme="majorEastAsia"/>
                <w:sz w:val="16"/>
                <w:szCs w:val="16"/>
              </w:rPr>
              <w:t>型Ｃ・</w:t>
            </w:r>
            <w:r w:rsidRPr="002C2023">
              <w:rPr>
                <w:rFonts w:asciiTheme="majorEastAsia" w:eastAsiaTheme="majorEastAsia" w:hAnsiTheme="majorEastAsia"/>
                <w:sz w:val="16"/>
                <w:szCs w:val="16"/>
              </w:rPr>
              <w:t>通所型Ｃのサービス</w:t>
            </w:r>
          </w:p>
        </w:tc>
        <w:tc>
          <w:tcPr>
            <w:tcW w:w="1701"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サービス</w:t>
            </w:r>
            <w:r w:rsidRPr="002C2023">
              <w:rPr>
                <w:rFonts w:asciiTheme="majorEastAsia" w:eastAsiaTheme="majorEastAsia" w:hAnsiTheme="majorEastAsia"/>
                <w:sz w:val="16"/>
                <w:szCs w:val="16"/>
              </w:rPr>
              <w:t>担当者会議</w:t>
            </w:r>
          </w:p>
        </w:tc>
        <w:tc>
          <w:tcPr>
            <w:tcW w:w="1701"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w:t>
            </w:r>
          </w:p>
        </w:tc>
        <w:tc>
          <w:tcPr>
            <w:tcW w:w="1560"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w:t>
            </w:r>
          </w:p>
        </w:tc>
        <w:tc>
          <w:tcPr>
            <w:tcW w:w="1842"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w:t>
            </w:r>
          </w:p>
        </w:tc>
        <w:tc>
          <w:tcPr>
            <w:tcW w:w="1843"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w:t>
            </w:r>
          </w:p>
        </w:tc>
      </w:tr>
      <w:tr w:rsidR="00FE613F" w:rsidRPr="002C2023" w:rsidTr="00BB06D4">
        <w:tc>
          <w:tcPr>
            <w:tcW w:w="1555"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134"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842"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701"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モニタリング</w:t>
            </w:r>
            <w:r w:rsidRPr="002C2023">
              <w:rPr>
                <w:rFonts w:asciiTheme="majorEastAsia" w:eastAsiaTheme="majorEastAsia" w:hAnsiTheme="majorEastAsia"/>
                <w:sz w:val="16"/>
                <w:szCs w:val="16"/>
              </w:rPr>
              <w:t>等</w:t>
            </w:r>
          </w:p>
        </w:tc>
        <w:tc>
          <w:tcPr>
            <w:tcW w:w="1701"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w:t>
            </w:r>
          </w:p>
        </w:tc>
        <w:tc>
          <w:tcPr>
            <w:tcW w:w="1560"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w:t>
            </w:r>
          </w:p>
        </w:tc>
        <w:tc>
          <w:tcPr>
            <w:tcW w:w="1842"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w:t>
            </w:r>
          </w:p>
        </w:tc>
        <w:tc>
          <w:tcPr>
            <w:tcW w:w="1843"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w:t>
            </w:r>
          </w:p>
        </w:tc>
      </w:tr>
      <w:tr w:rsidR="00FE613F" w:rsidRPr="002C2023" w:rsidTr="00BB06D4">
        <w:tc>
          <w:tcPr>
            <w:tcW w:w="1555"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134"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842"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701"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報酬</w:t>
            </w:r>
          </w:p>
        </w:tc>
        <w:tc>
          <w:tcPr>
            <w:tcW w:w="1701"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基本報酬</w:t>
            </w:r>
            <w:r w:rsidRPr="002C2023">
              <w:rPr>
                <w:rFonts w:asciiTheme="majorEastAsia" w:eastAsiaTheme="majorEastAsia" w:hAnsiTheme="majorEastAsia"/>
                <w:sz w:val="16"/>
                <w:szCs w:val="16"/>
              </w:rPr>
              <w:t>＋</w:t>
            </w:r>
            <w:r w:rsidRPr="002C2023">
              <w:rPr>
                <w:rFonts w:asciiTheme="majorEastAsia" w:eastAsiaTheme="majorEastAsia" w:hAnsiTheme="majorEastAsia" w:hint="eastAsia"/>
                <w:sz w:val="16"/>
                <w:szCs w:val="16"/>
              </w:rPr>
              <w:t>初回加算</w:t>
            </w:r>
          </w:p>
        </w:tc>
        <w:tc>
          <w:tcPr>
            <w:tcW w:w="1560"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基本報酬</w:t>
            </w:r>
          </w:p>
        </w:tc>
        <w:tc>
          <w:tcPr>
            <w:tcW w:w="1842"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基本報酬</w:t>
            </w:r>
          </w:p>
        </w:tc>
        <w:tc>
          <w:tcPr>
            <w:tcW w:w="1843"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基本報酬</w:t>
            </w:r>
          </w:p>
        </w:tc>
      </w:tr>
      <w:tr w:rsidR="00FE613F" w:rsidRPr="002C2023" w:rsidTr="00BB06D4">
        <w:tc>
          <w:tcPr>
            <w:tcW w:w="1555" w:type="dxa"/>
            <w:vMerge w:val="restart"/>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簡略化したケアマネジメント（</w:t>
            </w:r>
            <w:r w:rsidRPr="002C2023">
              <w:rPr>
                <w:rFonts w:asciiTheme="majorEastAsia" w:eastAsiaTheme="majorEastAsia" w:hAnsiTheme="majorEastAsia"/>
                <w:sz w:val="16"/>
                <w:szCs w:val="16"/>
              </w:rPr>
              <w:t>Ｂ）</w:t>
            </w:r>
          </w:p>
        </w:tc>
        <w:tc>
          <w:tcPr>
            <w:tcW w:w="1134"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842" w:type="dxa"/>
            <w:vMerge w:val="restart"/>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その他</w:t>
            </w:r>
            <w:r w:rsidRPr="002C2023">
              <w:rPr>
                <w:rFonts w:asciiTheme="majorEastAsia" w:eastAsiaTheme="majorEastAsia" w:hAnsiTheme="majorEastAsia"/>
                <w:sz w:val="16"/>
                <w:szCs w:val="16"/>
              </w:rPr>
              <w:t>（委託）</w:t>
            </w:r>
            <w:r w:rsidRPr="002C2023">
              <w:rPr>
                <w:rFonts w:asciiTheme="majorEastAsia" w:eastAsiaTheme="majorEastAsia" w:hAnsiTheme="majorEastAsia" w:hint="eastAsia"/>
                <w:sz w:val="16"/>
                <w:szCs w:val="16"/>
              </w:rPr>
              <w:t>の</w:t>
            </w:r>
            <w:r w:rsidRPr="002C2023">
              <w:rPr>
                <w:rFonts w:asciiTheme="majorEastAsia" w:eastAsiaTheme="majorEastAsia" w:hAnsiTheme="majorEastAsia"/>
                <w:sz w:val="16"/>
                <w:szCs w:val="16"/>
              </w:rPr>
              <w:t>サービス</w:t>
            </w:r>
          </w:p>
        </w:tc>
        <w:tc>
          <w:tcPr>
            <w:tcW w:w="1701"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サービス</w:t>
            </w:r>
            <w:r w:rsidRPr="002C2023">
              <w:rPr>
                <w:rFonts w:asciiTheme="majorEastAsia" w:eastAsiaTheme="majorEastAsia" w:hAnsiTheme="majorEastAsia"/>
                <w:sz w:val="16"/>
                <w:szCs w:val="16"/>
              </w:rPr>
              <w:t>担当者会議</w:t>
            </w:r>
          </w:p>
        </w:tc>
        <w:tc>
          <w:tcPr>
            <w:tcW w:w="1701"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Pr>
                <w:rFonts w:asciiTheme="majorEastAsia" w:eastAsiaTheme="majorEastAsia" w:hAnsiTheme="majorEastAsia"/>
                <w:sz w:val="16"/>
                <w:szCs w:val="16"/>
              </w:rPr>
              <w:t>必要時</w:t>
            </w:r>
            <w:r>
              <w:rPr>
                <w:rFonts w:asciiTheme="majorEastAsia" w:eastAsiaTheme="majorEastAsia" w:hAnsiTheme="majorEastAsia" w:hint="eastAsia"/>
                <w:sz w:val="16"/>
                <w:szCs w:val="16"/>
              </w:rPr>
              <w:t>実施</w:t>
            </w:r>
            <w:r>
              <w:rPr>
                <w:rFonts w:asciiTheme="majorEastAsia" w:eastAsiaTheme="majorEastAsia" w:hAnsiTheme="majorEastAsia"/>
                <w:sz w:val="16"/>
                <w:szCs w:val="16"/>
              </w:rPr>
              <w:t>）</w:t>
            </w:r>
          </w:p>
        </w:tc>
        <w:tc>
          <w:tcPr>
            <w:tcW w:w="1560"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842"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843"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r>
      <w:tr w:rsidR="00FE613F" w:rsidRPr="002C2023" w:rsidTr="00BB06D4">
        <w:tc>
          <w:tcPr>
            <w:tcW w:w="1555"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134"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842"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701"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モニタリング</w:t>
            </w:r>
            <w:r w:rsidRPr="002C2023">
              <w:rPr>
                <w:rFonts w:asciiTheme="majorEastAsia" w:eastAsiaTheme="majorEastAsia" w:hAnsiTheme="majorEastAsia"/>
                <w:sz w:val="16"/>
                <w:szCs w:val="16"/>
              </w:rPr>
              <w:t>等</w:t>
            </w:r>
          </w:p>
        </w:tc>
        <w:tc>
          <w:tcPr>
            <w:tcW w:w="1701"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560"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w:t>
            </w:r>
            <w:r>
              <w:rPr>
                <w:rFonts w:asciiTheme="majorEastAsia" w:eastAsiaTheme="majorEastAsia" w:hAnsiTheme="majorEastAsia"/>
                <w:sz w:val="16"/>
                <w:szCs w:val="16"/>
              </w:rPr>
              <w:tab/>
            </w:r>
          </w:p>
        </w:tc>
        <w:tc>
          <w:tcPr>
            <w:tcW w:w="1842"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843"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Pr>
                <w:rFonts w:asciiTheme="majorEastAsia" w:eastAsiaTheme="majorEastAsia" w:hAnsiTheme="majorEastAsia"/>
                <w:sz w:val="16"/>
                <w:szCs w:val="16"/>
              </w:rPr>
              <w:t>必要時実施）</w:t>
            </w:r>
          </w:p>
        </w:tc>
      </w:tr>
      <w:tr w:rsidR="00FE613F" w:rsidRPr="002C2023" w:rsidTr="00BB06D4">
        <w:tc>
          <w:tcPr>
            <w:tcW w:w="1555"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134"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842" w:type="dxa"/>
            <w:vMerge/>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p>
        </w:tc>
        <w:tc>
          <w:tcPr>
            <w:tcW w:w="1701"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報酬</w:t>
            </w:r>
          </w:p>
        </w:tc>
        <w:tc>
          <w:tcPr>
            <w:tcW w:w="1701"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基本報酬</w:t>
            </w:r>
            <w:r>
              <w:rPr>
                <w:rFonts w:asciiTheme="majorEastAsia" w:eastAsiaTheme="majorEastAsia" w:hAnsiTheme="majorEastAsia" w:hint="eastAsia"/>
                <w:sz w:val="16"/>
                <w:szCs w:val="16"/>
              </w:rPr>
              <w:t>-</w:t>
            </w:r>
            <w:r>
              <w:rPr>
                <w:rFonts w:asciiTheme="majorEastAsia" w:eastAsiaTheme="majorEastAsia" w:hAnsiTheme="majorEastAsia"/>
                <w:sz w:val="16"/>
                <w:szCs w:val="16"/>
              </w:rPr>
              <w:t>Ｘ</w:t>
            </w:r>
            <w:r>
              <w:rPr>
                <w:rFonts w:asciiTheme="majorEastAsia" w:eastAsiaTheme="majorEastAsia" w:hAnsiTheme="majorEastAsia" w:hint="eastAsia"/>
                <w:sz w:val="16"/>
                <w:szCs w:val="16"/>
              </w:rPr>
              <w:t>-</w:t>
            </w:r>
            <w:r>
              <w:rPr>
                <w:rFonts w:asciiTheme="majorEastAsia" w:eastAsiaTheme="majorEastAsia" w:hAnsiTheme="majorEastAsia"/>
                <w:sz w:val="16"/>
                <w:szCs w:val="16"/>
              </w:rPr>
              <w:t>Ｙ</w:t>
            </w:r>
          </w:p>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初回加算</w:t>
            </w:r>
            <w:r>
              <w:rPr>
                <w:rFonts w:asciiTheme="majorEastAsia" w:eastAsiaTheme="majorEastAsia" w:hAnsiTheme="majorEastAsia" w:hint="eastAsia"/>
                <w:sz w:val="16"/>
                <w:szCs w:val="16"/>
              </w:rPr>
              <w:t>（</w:t>
            </w:r>
            <w:r>
              <w:rPr>
                <w:rFonts w:asciiTheme="majorEastAsia" w:eastAsiaTheme="majorEastAsia" w:hAnsiTheme="majorEastAsia"/>
                <w:sz w:val="16"/>
                <w:szCs w:val="16"/>
              </w:rPr>
              <w:t>※３）</w:t>
            </w:r>
          </w:p>
        </w:tc>
        <w:tc>
          <w:tcPr>
            <w:tcW w:w="1560"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基本報酬-Ｘ-Ｙ</w:t>
            </w:r>
          </w:p>
        </w:tc>
        <w:tc>
          <w:tcPr>
            <w:tcW w:w="1842"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基本報酬-Ｘ-Ｙ</w:t>
            </w:r>
          </w:p>
        </w:tc>
        <w:tc>
          <w:tcPr>
            <w:tcW w:w="1843" w:type="dxa"/>
            <w:shd w:val="clear" w:color="auto" w:fill="D9D9D9" w:themeFill="background1" w:themeFillShade="D9"/>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基本報酬</w:t>
            </w:r>
            <w:r w:rsidRPr="005F6AE9">
              <w:rPr>
                <w:rFonts w:asciiTheme="majorEastAsia" w:eastAsiaTheme="majorEastAsia" w:hAnsiTheme="majorEastAsia" w:hint="eastAsia"/>
                <w:sz w:val="16"/>
                <w:szCs w:val="16"/>
              </w:rPr>
              <w:t>-Ｘ-Ｙ</w:t>
            </w:r>
          </w:p>
        </w:tc>
      </w:tr>
      <w:tr w:rsidR="00FE613F" w:rsidRPr="002C2023" w:rsidTr="00BB06D4">
        <w:tc>
          <w:tcPr>
            <w:tcW w:w="1555" w:type="dxa"/>
            <w:vMerge w:val="restart"/>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初回のみ</w:t>
            </w:r>
            <w:r>
              <w:rPr>
                <w:rFonts w:asciiTheme="majorEastAsia" w:eastAsiaTheme="majorEastAsia" w:hAnsiTheme="majorEastAsia"/>
                <w:sz w:val="16"/>
                <w:szCs w:val="16"/>
              </w:rPr>
              <w:t>ケアマネジメント（Ｃ）</w:t>
            </w:r>
          </w:p>
        </w:tc>
        <w:tc>
          <w:tcPr>
            <w:tcW w:w="1134" w:type="dxa"/>
            <w:vMerge w:val="restart"/>
          </w:tcPr>
          <w:p w:rsidR="00FE613F" w:rsidRPr="005F6AE9"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作成なし</w:t>
            </w:r>
            <w:r>
              <w:rPr>
                <w:rFonts w:asciiTheme="majorEastAsia" w:eastAsiaTheme="majorEastAsia" w:hAnsiTheme="majorEastAsia"/>
                <w:sz w:val="16"/>
                <w:szCs w:val="16"/>
              </w:rPr>
              <w:t>（ケアマネジメント</w:t>
            </w:r>
            <w:r>
              <w:rPr>
                <w:rFonts w:asciiTheme="majorEastAsia" w:eastAsiaTheme="majorEastAsia" w:hAnsiTheme="majorEastAsia" w:hint="eastAsia"/>
                <w:sz w:val="16"/>
                <w:szCs w:val="16"/>
              </w:rPr>
              <w:t>結果</w:t>
            </w:r>
            <w:r>
              <w:rPr>
                <w:rFonts w:asciiTheme="majorEastAsia" w:eastAsiaTheme="majorEastAsia" w:hAnsiTheme="majorEastAsia"/>
                <w:sz w:val="16"/>
                <w:szCs w:val="16"/>
              </w:rPr>
              <w:t>の通知）</w:t>
            </w:r>
          </w:p>
        </w:tc>
        <w:tc>
          <w:tcPr>
            <w:tcW w:w="1842" w:type="dxa"/>
            <w:vMerge w:val="restart"/>
          </w:tcPr>
          <w:p w:rsidR="00FE613F" w:rsidRPr="005F6AE9" w:rsidRDefault="00FE613F" w:rsidP="00BB06D4">
            <w:pPr>
              <w:rPr>
                <w:rFonts w:asciiTheme="majorEastAsia" w:eastAsiaTheme="majorEastAsia" w:hAnsiTheme="majorEastAsia"/>
                <w:sz w:val="16"/>
                <w:szCs w:val="16"/>
              </w:rPr>
            </w:pPr>
            <w:r w:rsidRPr="005F6AE9">
              <w:rPr>
                <w:rFonts w:asciiTheme="majorEastAsia" w:eastAsiaTheme="majorEastAsia" w:hAnsiTheme="majorEastAsia" w:hint="eastAsia"/>
                <w:sz w:val="16"/>
                <w:szCs w:val="16"/>
              </w:rPr>
              <w:t>その他（委託）のサービス</w:t>
            </w:r>
          </w:p>
        </w:tc>
        <w:tc>
          <w:tcPr>
            <w:tcW w:w="1701" w:type="dxa"/>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サービス</w:t>
            </w:r>
            <w:r w:rsidRPr="002C2023">
              <w:rPr>
                <w:rFonts w:asciiTheme="majorEastAsia" w:eastAsiaTheme="majorEastAsia" w:hAnsiTheme="majorEastAsia"/>
                <w:sz w:val="16"/>
                <w:szCs w:val="16"/>
              </w:rPr>
              <w:t>担当者会議</w:t>
            </w:r>
          </w:p>
        </w:tc>
        <w:tc>
          <w:tcPr>
            <w:tcW w:w="1701"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560"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842"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843"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r>
      <w:tr w:rsidR="00FE613F" w:rsidRPr="002C2023" w:rsidTr="00BB06D4">
        <w:tc>
          <w:tcPr>
            <w:tcW w:w="1555" w:type="dxa"/>
            <w:vMerge/>
          </w:tcPr>
          <w:p w:rsidR="00FE613F" w:rsidRDefault="00FE613F" w:rsidP="00BB06D4">
            <w:pPr>
              <w:rPr>
                <w:rFonts w:asciiTheme="majorEastAsia" w:eastAsiaTheme="majorEastAsia" w:hAnsiTheme="majorEastAsia"/>
                <w:sz w:val="16"/>
                <w:szCs w:val="16"/>
              </w:rPr>
            </w:pPr>
          </w:p>
        </w:tc>
        <w:tc>
          <w:tcPr>
            <w:tcW w:w="1134" w:type="dxa"/>
            <w:vMerge/>
          </w:tcPr>
          <w:p w:rsidR="00FE613F" w:rsidRDefault="00FE613F" w:rsidP="00BB06D4">
            <w:pPr>
              <w:rPr>
                <w:rFonts w:asciiTheme="majorEastAsia" w:eastAsiaTheme="majorEastAsia" w:hAnsiTheme="majorEastAsia"/>
                <w:sz w:val="16"/>
                <w:szCs w:val="16"/>
              </w:rPr>
            </w:pPr>
          </w:p>
        </w:tc>
        <w:tc>
          <w:tcPr>
            <w:tcW w:w="1842" w:type="dxa"/>
            <w:vMerge/>
          </w:tcPr>
          <w:p w:rsidR="00FE613F" w:rsidRPr="005F6AE9" w:rsidRDefault="00FE613F" w:rsidP="00BB06D4">
            <w:pPr>
              <w:rPr>
                <w:rFonts w:asciiTheme="majorEastAsia" w:eastAsiaTheme="majorEastAsia" w:hAnsiTheme="majorEastAsia"/>
                <w:sz w:val="16"/>
                <w:szCs w:val="16"/>
              </w:rPr>
            </w:pPr>
          </w:p>
        </w:tc>
        <w:tc>
          <w:tcPr>
            <w:tcW w:w="1701" w:type="dxa"/>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モニタリング</w:t>
            </w:r>
            <w:r w:rsidRPr="002C2023">
              <w:rPr>
                <w:rFonts w:asciiTheme="majorEastAsia" w:eastAsiaTheme="majorEastAsia" w:hAnsiTheme="majorEastAsia"/>
                <w:sz w:val="16"/>
                <w:szCs w:val="16"/>
              </w:rPr>
              <w:t>等</w:t>
            </w:r>
          </w:p>
        </w:tc>
        <w:tc>
          <w:tcPr>
            <w:tcW w:w="1701" w:type="dxa"/>
          </w:tcPr>
          <w:p w:rsidR="00FE613F"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560"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842"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843"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r>
      <w:tr w:rsidR="00FE613F" w:rsidRPr="002C2023" w:rsidTr="00BB06D4">
        <w:tc>
          <w:tcPr>
            <w:tcW w:w="1555" w:type="dxa"/>
            <w:vMerge/>
          </w:tcPr>
          <w:p w:rsidR="00FE613F" w:rsidRDefault="00FE613F" w:rsidP="00BB06D4">
            <w:pPr>
              <w:rPr>
                <w:rFonts w:asciiTheme="majorEastAsia" w:eastAsiaTheme="majorEastAsia" w:hAnsiTheme="majorEastAsia"/>
                <w:sz w:val="16"/>
                <w:szCs w:val="16"/>
              </w:rPr>
            </w:pPr>
          </w:p>
        </w:tc>
        <w:tc>
          <w:tcPr>
            <w:tcW w:w="1134" w:type="dxa"/>
            <w:vMerge/>
          </w:tcPr>
          <w:p w:rsidR="00FE613F" w:rsidRDefault="00FE613F" w:rsidP="00BB06D4">
            <w:pPr>
              <w:rPr>
                <w:rFonts w:asciiTheme="majorEastAsia" w:eastAsiaTheme="majorEastAsia" w:hAnsiTheme="majorEastAsia"/>
                <w:sz w:val="16"/>
                <w:szCs w:val="16"/>
              </w:rPr>
            </w:pPr>
          </w:p>
        </w:tc>
        <w:tc>
          <w:tcPr>
            <w:tcW w:w="1842" w:type="dxa"/>
            <w:vMerge/>
          </w:tcPr>
          <w:p w:rsidR="00FE613F" w:rsidRPr="005F6AE9" w:rsidRDefault="00FE613F" w:rsidP="00BB06D4">
            <w:pPr>
              <w:rPr>
                <w:rFonts w:asciiTheme="majorEastAsia" w:eastAsiaTheme="majorEastAsia" w:hAnsiTheme="majorEastAsia"/>
                <w:sz w:val="16"/>
                <w:szCs w:val="16"/>
              </w:rPr>
            </w:pPr>
          </w:p>
        </w:tc>
        <w:tc>
          <w:tcPr>
            <w:tcW w:w="1701" w:type="dxa"/>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報酬</w:t>
            </w:r>
          </w:p>
        </w:tc>
        <w:tc>
          <w:tcPr>
            <w:tcW w:w="1701" w:type="dxa"/>
          </w:tcPr>
          <w:p w:rsidR="00FE613F" w:rsidRPr="00D0725A" w:rsidRDefault="00FE613F" w:rsidP="00BB06D4">
            <w:pPr>
              <w:rPr>
                <w:rFonts w:asciiTheme="majorEastAsia" w:eastAsiaTheme="majorEastAsia" w:hAnsiTheme="majorEastAsia"/>
                <w:sz w:val="14"/>
                <w:szCs w:val="14"/>
              </w:rPr>
            </w:pPr>
            <w:r w:rsidRPr="00D0725A">
              <w:rPr>
                <w:rFonts w:asciiTheme="majorEastAsia" w:eastAsiaTheme="majorEastAsia" w:hAnsiTheme="majorEastAsia" w:hint="eastAsia"/>
                <w:sz w:val="14"/>
                <w:szCs w:val="14"/>
              </w:rPr>
              <w:t>（基本報酬＋初回加算）</w:t>
            </w:r>
            <w:r w:rsidRPr="00D0725A">
              <w:rPr>
                <w:rFonts w:asciiTheme="majorEastAsia" w:eastAsiaTheme="majorEastAsia" w:hAnsiTheme="majorEastAsia"/>
                <w:sz w:val="14"/>
                <w:szCs w:val="14"/>
              </w:rPr>
              <w:t>を</w:t>
            </w:r>
            <w:r w:rsidRPr="00D0725A">
              <w:rPr>
                <w:rFonts w:asciiTheme="majorEastAsia" w:eastAsiaTheme="majorEastAsia" w:hAnsiTheme="majorEastAsia" w:hint="eastAsia"/>
                <w:sz w:val="14"/>
                <w:szCs w:val="14"/>
              </w:rPr>
              <w:t>踏まえた報酬（</w:t>
            </w:r>
            <w:r w:rsidRPr="00D0725A">
              <w:rPr>
                <w:rFonts w:asciiTheme="majorEastAsia" w:eastAsiaTheme="majorEastAsia" w:hAnsiTheme="majorEastAsia"/>
                <w:sz w:val="14"/>
                <w:szCs w:val="14"/>
              </w:rPr>
              <w:t>※</w:t>
            </w:r>
            <w:r w:rsidRPr="00D0725A">
              <w:rPr>
                <w:rFonts w:asciiTheme="majorEastAsia" w:eastAsiaTheme="majorEastAsia" w:hAnsiTheme="majorEastAsia" w:hint="eastAsia"/>
                <w:sz w:val="14"/>
                <w:szCs w:val="14"/>
              </w:rPr>
              <w:t>４</w:t>
            </w:r>
            <w:r w:rsidRPr="00D0725A">
              <w:rPr>
                <w:rFonts w:asciiTheme="majorEastAsia" w:eastAsiaTheme="majorEastAsia" w:hAnsiTheme="majorEastAsia"/>
                <w:sz w:val="14"/>
                <w:szCs w:val="14"/>
              </w:rPr>
              <w:t>）</w:t>
            </w:r>
          </w:p>
        </w:tc>
        <w:tc>
          <w:tcPr>
            <w:tcW w:w="1560"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842"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843"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r>
      <w:tr w:rsidR="00FE613F" w:rsidRPr="002C2023" w:rsidTr="00BB06D4">
        <w:tc>
          <w:tcPr>
            <w:tcW w:w="1555" w:type="dxa"/>
            <w:vMerge/>
          </w:tcPr>
          <w:p w:rsidR="00FE613F" w:rsidRPr="002C2023" w:rsidRDefault="00FE613F" w:rsidP="00BB06D4">
            <w:pPr>
              <w:rPr>
                <w:rFonts w:asciiTheme="majorEastAsia" w:eastAsiaTheme="majorEastAsia" w:hAnsiTheme="majorEastAsia"/>
                <w:sz w:val="16"/>
                <w:szCs w:val="16"/>
              </w:rPr>
            </w:pPr>
          </w:p>
        </w:tc>
        <w:tc>
          <w:tcPr>
            <w:tcW w:w="1134" w:type="dxa"/>
            <w:vMerge/>
          </w:tcPr>
          <w:p w:rsidR="00FE613F" w:rsidRPr="002C2023" w:rsidRDefault="00FE613F" w:rsidP="00BB06D4">
            <w:pPr>
              <w:rPr>
                <w:rFonts w:asciiTheme="majorEastAsia" w:eastAsiaTheme="majorEastAsia" w:hAnsiTheme="majorEastAsia"/>
                <w:sz w:val="16"/>
                <w:szCs w:val="16"/>
              </w:rPr>
            </w:pPr>
          </w:p>
        </w:tc>
        <w:tc>
          <w:tcPr>
            <w:tcW w:w="1842" w:type="dxa"/>
            <w:vMerge w:val="restart"/>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一般介護予防</w:t>
            </w:r>
            <w:r>
              <w:rPr>
                <w:rFonts w:asciiTheme="majorEastAsia" w:eastAsiaTheme="majorEastAsia" w:hAnsiTheme="majorEastAsia"/>
                <w:sz w:val="16"/>
                <w:szCs w:val="16"/>
              </w:rPr>
              <w:t>・民間事業のみ</w:t>
            </w:r>
          </w:p>
        </w:tc>
        <w:tc>
          <w:tcPr>
            <w:tcW w:w="1701" w:type="dxa"/>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サービス</w:t>
            </w:r>
            <w:r w:rsidRPr="002C2023">
              <w:rPr>
                <w:rFonts w:asciiTheme="majorEastAsia" w:eastAsiaTheme="majorEastAsia" w:hAnsiTheme="majorEastAsia"/>
                <w:sz w:val="16"/>
                <w:szCs w:val="16"/>
              </w:rPr>
              <w:t>担当者会議</w:t>
            </w:r>
          </w:p>
        </w:tc>
        <w:tc>
          <w:tcPr>
            <w:tcW w:w="1701"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560"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842"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843"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r>
      <w:tr w:rsidR="00FE613F" w:rsidRPr="002C2023" w:rsidTr="00BB06D4">
        <w:tc>
          <w:tcPr>
            <w:tcW w:w="1555" w:type="dxa"/>
            <w:vMerge/>
          </w:tcPr>
          <w:p w:rsidR="00FE613F" w:rsidRPr="002C2023" w:rsidRDefault="00FE613F" w:rsidP="00BB06D4">
            <w:pPr>
              <w:rPr>
                <w:rFonts w:asciiTheme="majorEastAsia" w:eastAsiaTheme="majorEastAsia" w:hAnsiTheme="majorEastAsia"/>
                <w:sz w:val="16"/>
                <w:szCs w:val="16"/>
              </w:rPr>
            </w:pPr>
          </w:p>
        </w:tc>
        <w:tc>
          <w:tcPr>
            <w:tcW w:w="1134" w:type="dxa"/>
            <w:vMerge/>
          </w:tcPr>
          <w:p w:rsidR="00FE613F" w:rsidRPr="002C2023" w:rsidRDefault="00FE613F" w:rsidP="00BB06D4">
            <w:pPr>
              <w:rPr>
                <w:rFonts w:asciiTheme="majorEastAsia" w:eastAsiaTheme="majorEastAsia" w:hAnsiTheme="majorEastAsia"/>
                <w:sz w:val="16"/>
                <w:szCs w:val="16"/>
              </w:rPr>
            </w:pPr>
          </w:p>
        </w:tc>
        <w:tc>
          <w:tcPr>
            <w:tcW w:w="1842" w:type="dxa"/>
            <w:vMerge/>
          </w:tcPr>
          <w:p w:rsidR="00FE613F" w:rsidRPr="002C2023" w:rsidRDefault="00FE613F" w:rsidP="00BB06D4">
            <w:pPr>
              <w:rPr>
                <w:rFonts w:asciiTheme="majorEastAsia" w:eastAsiaTheme="majorEastAsia" w:hAnsiTheme="majorEastAsia"/>
                <w:sz w:val="16"/>
                <w:szCs w:val="16"/>
              </w:rPr>
            </w:pPr>
          </w:p>
        </w:tc>
        <w:tc>
          <w:tcPr>
            <w:tcW w:w="1701" w:type="dxa"/>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モニタリング</w:t>
            </w:r>
            <w:r w:rsidRPr="002C2023">
              <w:rPr>
                <w:rFonts w:asciiTheme="majorEastAsia" w:eastAsiaTheme="majorEastAsia" w:hAnsiTheme="majorEastAsia"/>
                <w:sz w:val="16"/>
                <w:szCs w:val="16"/>
              </w:rPr>
              <w:t>等</w:t>
            </w:r>
          </w:p>
        </w:tc>
        <w:tc>
          <w:tcPr>
            <w:tcW w:w="1701" w:type="dxa"/>
          </w:tcPr>
          <w:p w:rsidR="00FE613F"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560"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842"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843"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r>
      <w:tr w:rsidR="00FE613F" w:rsidRPr="002C2023" w:rsidTr="00BB06D4">
        <w:tc>
          <w:tcPr>
            <w:tcW w:w="1555" w:type="dxa"/>
            <w:vMerge/>
          </w:tcPr>
          <w:p w:rsidR="00FE613F" w:rsidRPr="002C2023" w:rsidRDefault="00FE613F" w:rsidP="00BB06D4">
            <w:pPr>
              <w:rPr>
                <w:rFonts w:asciiTheme="majorEastAsia" w:eastAsiaTheme="majorEastAsia" w:hAnsiTheme="majorEastAsia"/>
                <w:sz w:val="16"/>
                <w:szCs w:val="16"/>
              </w:rPr>
            </w:pPr>
          </w:p>
        </w:tc>
        <w:tc>
          <w:tcPr>
            <w:tcW w:w="1134" w:type="dxa"/>
            <w:vMerge/>
          </w:tcPr>
          <w:p w:rsidR="00FE613F" w:rsidRPr="002C2023" w:rsidRDefault="00FE613F" w:rsidP="00BB06D4">
            <w:pPr>
              <w:rPr>
                <w:rFonts w:asciiTheme="majorEastAsia" w:eastAsiaTheme="majorEastAsia" w:hAnsiTheme="majorEastAsia"/>
                <w:sz w:val="16"/>
                <w:szCs w:val="16"/>
              </w:rPr>
            </w:pPr>
          </w:p>
        </w:tc>
        <w:tc>
          <w:tcPr>
            <w:tcW w:w="1842" w:type="dxa"/>
            <w:vMerge/>
          </w:tcPr>
          <w:p w:rsidR="00FE613F" w:rsidRPr="002C2023" w:rsidRDefault="00FE613F" w:rsidP="00BB06D4">
            <w:pPr>
              <w:rPr>
                <w:rFonts w:asciiTheme="majorEastAsia" w:eastAsiaTheme="majorEastAsia" w:hAnsiTheme="majorEastAsia"/>
                <w:sz w:val="16"/>
                <w:szCs w:val="16"/>
              </w:rPr>
            </w:pPr>
          </w:p>
        </w:tc>
        <w:tc>
          <w:tcPr>
            <w:tcW w:w="1701" w:type="dxa"/>
          </w:tcPr>
          <w:p w:rsidR="00FE613F" w:rsidRPr="002C2023" w:rsidRDefault="00FE613F" w:rsidP="00BB06D4">
            <w:pPr>
              <w:rPr>
                <w:rFonts w:asciiTheme="majorEastAsia" w:eastAsiaTheme="majorEastAsia" w:hAnsiTheme="majorEastAsia"/>
                <w:sz w:val="16"/>
                <w:szCs w:val="16"/>
              </w:rPr>
            </w:pPr>
            <w:r w:rsidRPr="002C2023">
              <w:rPr>
                <w:rFonts w:asciiTheme="majorEastAsia" w:eastAsiaTheme="majorEastAsia" w:hAnsiTheme="majorEastAsia" w:hint="eastAsia"/>
                <w:sz w:val="16"/>
                <w:szCs w:val="16"/>
              </w:rPr>
              <w:t>報酬</w:t>
            </w:r>
          </w:p>
        </w:tc>
        <w:tc>
          <w:tcPr>
            <w:tcW w:w="1701" w:type="dxa"/>
          </w:tcPr>
          <w:p w:rsidR="00FE613F" w:rsidRPr="00D0725A" w:rsidRDefault="00FE613F" w:rsidP="00BB06D4">
            <w:pPr>
              <w:rPr>
                <w:rFonts w:asciiTheme="majorEastAsia" w:eastAsiaTheme="majorEastAsia" w:hAnsiTheme="majorEastAsia"/>
                <w:sz w:val="14"/>
                <w:szCs w:val="14"/>
              </w:rPr>
            </w:pPr>
            <w:r w:rsidRPr="00D0725A">
              <w:rPr>
                <w:rFonts w:asciiTheme="majorEastAsia" w:eastAsiaTheme="majorEastAsia" w:hAnsiTheme="majorEastAsia" w:hint="eastAsia"/>
                <w:sz w:val="14"/>
                <w:szCs w:val="14"/>
              </w:rPr>
              <w:t>（基本報酬＋初回加算）</w:t>
            </w:r>
            <w:r w:rsidRPr="00D0725A">
              <w:rPr>
                <w:rFonts w:asciiTheme="majorEastAsia" w:eastAsiaTheme="majorEastAsia" w:hAnsiTheme="majorEastAsia"/>
                <w:sz w:val="14"/>
                <w:szCs w:val="14"/>
              </w:rPr>
              <w:t>を</w:t>
            </w:r>
            <w:r w:rsidRPr="00D0725A">
              <w:rPr>
                <w:rFonts w:asciiTheme="majorEastAsia" w:eastAsiaTheme="majorEastAsia" w:hAnsiTheme="majorEastAsia" w:hint="eastAsia"/>
                <w:sz w:val="14"/>
                <w:szCs w:val="14"/>
              </w:rPr>
              <w:t>踏まえた報酬（</w:t>
            </w:r>
            <w:r w:rsidRPr="00D0725A">
              <w:rPr>
                <w:rFonts w:asciiTheme="majorEastAsia" w:eastAsiaTheme="majorEastAsia" w:hAnsiTheme="majorEastAsia"/>
                <w:sz w:val="14"/>
                <w:szCs w:val="14"/>
              </w:rPr>
              <w:t>※</w:t>
            </w:r>
            <w:r w:rsidRPr="00D0725A">
              <w:rPr>
                <w:rFonts w:asciiTheme="majorEastAsia" w:eastAsiaTheme="majorEastAsia" w:hAnsiTheme="majorEastAsia" w:hint="eastAsia"/>
                <w:sz w:val="14"/>
                <w:szCs w:val="14"/>
              </w:rPr>
              <w:t>４</w:t>
            </w:r>
            <w:r w:rsidRPr="00D0725A">
              <w:rPr>
                <w:rFonts w:asciiTheme="majorEastAsia" w:eastAsiaTheme="majorEastAsia" w:hAnsiTheme="majorEastAsia"/>
                <w:sz w:val="14"/>
                <w:szCs w:val="14"/>
              </w:rPr>
              <w:t>）</w:t>
            </w:r>
          </w:p>
        </w:tc>
        <w:tc>
          <w:tcPr>
            <w:tcW w:w="1560"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842"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c>
          <w:tcPr>
            <w:tcW w:w="1843" w:type="dxa"/>
          </w:tcPr>
          <w:p w:rsidR="00FE613F" w:rsidRPr="002C2023" w:rsidRDefault="00FE613F" w:rsidP="00BB06D4">
            <w:pPr>
              <w:rPr>
                <w:rFonts w:asciiTheme="majorEastAsia" w:eastAsiaTheme="majorEastAsia" w:hAnsiTheme="majorEastAsia"/>
                <w:sz w:val="16"/>
                <w:szCs w:val="16"/>
              </w:rPr>
            </w:pPr>
            <w:r>
              <w:rPr>
                <w:rFonts w:asciiTheme="majorEastAsia" w:eastAsiaTheme="majorEastAsia" w:hAnsiTheme="majorEastAsia" w:hint="eastAsia"/>
                <w:sz w:val="16"/>
                <w:szCs w:val="16"/>
              </w:rPr>
              <w:t>×</w:t>
            </w:r>
          </w:p>
        </w:tc>
      </w:tr>
    </w:tbl>
    <w:p w:rsidR="00FE613F" w:rsidRPr="00C4168D" w:rsidRDefault="00FE613F" w:rsidP="00FE613F">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lastRenderedPageBreak/>
        <w:t>（</w:t>
      </w:r>
      <w:bookmarkStart w:id="1" w:name="OLE_LINK2"/>
      <w:r w:rsidRPr="00C4168D">
        <w:rPr>
          <w:rFonts w:asciiTheme="majorEastAsia" w:eastAsiaTheme="majorEastAsia" w:hAnsiTheme="majorEastAsia"/>
          <w:sz w:val="24"/>
          <w:szCs w:val="24"/>
        </w:rPr>
        <w:t>※</w:t>
      </w:r>
      <w:r w:rsidRPr="00C4168D">
        <w:rPr>
          <w:rFonts w:asciiTheme="majorEastAsia" w:eastAsiaTheme="majorEastAsia" w:hAnsiTheme="majorEastAsia" w:hint="eastAsia"/>
          <w:sz w:val="24"/>
          <w:szCs w:val="24"/>
        </w:rPr>
        <w:t>１）指定事業者</w:t>
      </w:r>
      <w:r w:rsidRPr="00C4168D">
        <w:rPr>
          <w:rFonts w:asciiTheme="majorEastAsia" w:eastAsiaTheme="majorEastAsia" w:hAnsiTheme="majorEastAsia"/>
          <w:sz w:val="24"/>
          <w:szCs w:val="24"/>
        </w:rPr>
        <w:t>のサービスを利用する場合には、給付管理表の</w:t>
      </w:r>
      <w:r w:rsidRPr="00C4168D">
        <w:rPr>
          <w:rFonts w:asciiTheme="majorEastAsia" w:eastAsiaTheme="majorEastAsia" w:hAnsiTheme="majorEastAsia" w:hint="eastAsia"/>
          <w:sz w:val="24"/>
          <w:szCs w:val="24"/>
        </w:rPr>
        <w:t>作成が</w:t>
      </w:r>
      <w:r w:rsidRPr="00C4168D">
        <w:rPr>
          <w:rFonts w:asciiTheme="majorEastAsia" w:eastAsiaTheme="majorEastAsia" w:hAnsiTheme="majorEastAsia"/>
          <w:sz w:val="24"/>
          <w:szCs w:val="24"/>
        </w:rPr>
        <w:t>必要</w:t>
      </w:r>
      <w:bookmarkEnd w:id="1"/>
    </w:p>
    <w:p w:rsidR="00FE613F" w:rsidRPr="00C4168D" w:rsidRDefault="00FE613F" w:rsidP="00FE613F">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（※２</w:t>
      </w:r>
      <w:r w:rsidRPr="00C4168D">
        <w:rPr>
          <w:rFonts w:asciiTheme="majorEastAsia" w:eastAsiaTheme="majorEastAsia" w:hAnsiTheme="majorEastAsia"/>
          <w:sz w:val="24"/>
          <w:szCs w:val="24"/>
        </w:rPr>
        <w:t>）</w:t>
      </w:r>
      <w:r w:rsidRPr="00C4168D">
        <w:rPr>
          <w:rFonts w:asciiTheme="majorEastAsia" w:eastAsiaTheme="majorEastAsia" w:hAnsiTheme="majorEastAsia" w:hint="eastAsia"/>
          <w:sz w:val="24"/>
          <w:szCs w:val="24"/>
        </w:rPr>
        <w:t>基本報酬：</w:t>
      </w:r>
      <w:r w:rsidRPr="00C4168D">
        <w:rPr>
          <w:rFonts w:asciiTheme="majorEastAsia" w:eastAsiaTheme="majorEastAsia" w:hAnsiTheme="majorEastAsia"/>
          <w:sz w:val="24"/>
          <w:szCs w:val="24"/>
        </w:rPr>
        <w:t>予防</w:t>
      </w:r>
      <w:r w:rsidRPr="00C4168D">
        <w:rPr>
          <w:rFonts w:asciiTheme="majorEastAsia" w:eastAsiaTheme="majorEastAsia" w:hAnsiTheme="majorEastAsia" w:hint="eastAsia"/>
          <w:sz w:val="24"/>
          <w:szCs w:val="24"/>
        </w:rPr>
        <w:t>給付</w:t>
      </w:r>
      <w:r w:rsidRPr="00C4168D">
        <w:rPr>
          <w:rFonts w:asciiTheme="majorEastAsia" w:eastAsiaTheme="majorEastAsia" w:hAnsiTheme="majorEastAsia"/>
          <w:sz w:val="24"/>
          <w:szCs w:val="24"/>
        </w:rPr>
        <w:t>の単価を踏まえ設定</w:t>
      </w:r>
    </w:p>
    <w:p w:rsidR="00FE613F" w:rsidRPr="00C4168D" w:rsidRDefault="00FE613F" w:rsidP="00FE613F">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w:t>
      </w:r>
      <w:r w:rsidRPr="00C4168D">
        <w:rPr>
          <w:rFonts w:asciiTheme="majorEastAsia" w:eastAsiaTheme="majorEastAsia" w:hAnsiTheme="majorEastAsia"/>
          <w:sz w:val="24"/>
          <w:szCs w:val="24"/>
        </w:rPr>
        <w:t>※３）Ｘ</w:t>
      </w:r>
      <w:r w:rsidRPr="00C4168D">
        <w:rPr>
          <w:rFonts w:asciiTheme="majorEastAsia" w:eastAsiaTheme="majorEastAsia" w:hAnsiTheme="majorEastAsia" w:hint="eastAsia"/>
          <w:sz w:val="24"/>
          <w:szCs w:val="24"/>
        </w:rPr>
        <w:t>：</w:t>
      </w:r>
      <w:r w:rsidRPr="00C4168D">
        <w:rPr>
          <w:rFonts w:asciiTheme="majorEastAsia" w:eastAsiaTheme="majorEastAsia" w:hAnsiTheme="majorEastAsia"/>
          <w:sz w:val="24"/>
          <w:szCs w:val="24"/>
        </w:rPr>
        <w:t>サービス担当者会議実施分担当単位、Ｙ：モニタリング実施分担当単位</w:t>
      </w:r>
    </w:p>
    <w:p w:rsidR="00FE613F" w:rsidRPr="00C4168D" w:rsidRDefault="00FE613F" w:rsidP="00FE613F">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（※４）</w:t>
      </w:r>
      <w:r w:rsidRPr="00C4168D">
        <w:rPr>
          <w:rFonts w:asciiTheme="majorEastAsia" w:eastAsiaTheme="majorEastAsia" w:hAnsiTheme="majorEastAsia"/>
          <w:sz w:val="24"/>
          <w:szCs w:val="24"/>
        </w:rPr>
        <w:t>２</w:t>
      </w:r>
      <w:r w:rsidRPr="00C4168D">
        <w:rPr>
          <w:rFonts w:asciiTheme="majorEastAsia" w:eastAsiaTheme="majorEastAsia" w:hAnsiTheme="majorEastAsia" w:hint="eastAsia"/>
          <w:sz w:val="24"/>
          <w:szCs w:val="24"/>
        </w:rPr>
        <w:t>カ月目以降は</w:t>
      </w:r>
      <w:r w:rsidRPr="00C4168D">
        <w:rPr>
          <w:rFonts w:asciiTheme="majorEastAsia" w:eastAsiaTheme="majorEastAsia" w:hAnsiTheme="majorEastAsia"/>
          <w:sz w:val="24"/>
          <w:szCs w:val="24"/>
        </w:rPr>
        <w:t>、ケアマネジメント費の支払いが発生しないことを考えて、</w:t>
      </w:r>
      <w:r w:rsidRPr="00C4168D">
        <w:rPr>
          <w:rFonts w:asciiTheme="majorEastAsia" w:eastAsiaTheme="majorEastAsia" w:hAnsiTheme="majorEastAsia" w:hint="eastAsia"/>
          <w:sz w:val="24"/>
          <w:szCs w:val="24"/>
        </w:rPr>
        <w:t>原則的な</w:t>
      </w:r>
      <w:r w:rsidRPr="00C4168D">
        <w:rPr>
          <w:rFonts w:asciiTheme="majorEastAsia" w:eastAsiaTheme="majorEastAsia" w:hAnsiTheme="majorEastAsia"/>
          <w:sz w:val="24"/>
          <w:szCs w:val="24"/>
        </w:rPr>
        <w:t>ケアマネジメントの報酬単価を踏まえ</w:t>
      </w:r>
      <w:r w:rsidRPr="00C4168D">
        <w:rPr>
          <w:rFonts w:asciiTheme="majorEastAsia" w:eastAsiaTheme="majorEastAsia" w:hAnsiTheme="majorEastAsia" w:hint="eastAsia"/>
          <w:sz w:val="24"/>
          <w:szCs w:val="24"/>
        </w:rPr>
        <w:t>設定</w:t>
      </w:r>
    </w:p>
    <w:p w:rsidR="00FE613F" w:rsidRDefault="00FE613F" w:rsidP="00FE613F">
      <w:pPr>
        <w:rPr>
          <w:rFonts w:asciiTheme="majorEastAsia" w:eastAsiaTheme="majorEastAsia" w:hAnsiTheme="majorEastAsia"/>
          <w:szCs w:val="21"/>
        </w:rPr>
      </w:pPr>
    </w:p>
    <w:p w:rsidR="00FE613F" w:rsidRDefault="00FE613F" w:rsidP="00FE613F">
      <w:pPr>
        <w:rPr>
          <w:rFonts w:asciiTheme="majorEastAsia" w:eastAsiaTheme="majorEastAsia" w:hAnsiTheme="majorEastAsia"/>
          <w:szCs w:val="21"/>
        </w:rPr>
      </w:pPr>
    </w:p>
    <w:p w:rsidR="00FE613F" w:rsidRDefault="00FE613F" w:rsidP="00FE613F">
      <w:pPr>
        <w:rPr>
          <w:rFonts w:asciiTheme="majorEastAsia" w:eastAsiaTheme="majorEastAsia" w:hAnsiTheme="majorEastAsia"/>
          <w:szCs w:val="21"/>
        </w:rPr>
      </w:pPr>
    </w:p>
    <w:p w:rsidR="00FE613F" w:rsidRDefault="00FE613F" w:rsidP="00FE613F">
      <w:pPr>
        <w:rPr>
          <w:rFonts w:asciiTheme="majorEastAsia" w:eastAsiaTheme="majorEastAsia" w:hAnsiTheme="majorEastAsia"/>
          <w:szCs w:val="21"/>
        </w:rPr>
      </w:pPr>
    </w:p>
    <w:p w:rsidR="00FE613F" w:rsidRDefault="00FE613F" w:rsidP="00FE613F">
      <w:pPr>
        <w:rPr>
          <w:rFonts w:asciiTheme="majorEastAsia" w:eastAsiaTheme="majorEastAsia" w:hAnsiTheme="majorEastAsia"/>
          <w:szCs w:val="21"/>
        </w:rPr>
      </w:pPr>
    </w:p>
    <w:p w:rsidR="00FE613F" w:rsidRDefault="00FE613F" w:rsidP="00FE613F">
      <w:pPr>
        <w:rPr>
          <w:rFonts w:asciiTheme="majorEastAsia" w:eastAsiaTheme="majorEastAsia" w:hAnsiTheme="majorEastAsia"/>
          <w:szCs w:val="21"/>
        </w:rPr>
      </w:pPr>
    </w:p>
    <w:p w:rsidR="00FE613F" w:rsidRDefault="00FE613F" w:rsidP="00FE613F">
      <w:pPr>
        <w:rPr>
          <w:rFonts w:asciiTheme="majorEastAsia" w:eastAsiaTheme="majorEastAsia" w:hAnsiTheme="majorEastAsia"/>
          <w:szCs w:val="21"/>
        </w:rPr>
      </w:pPr>
    </w:p>
    <w:p w:rsidR="00FE613F" w:rsidRDefault="00FE613F" w:rsidP="00FE613F">
      <w:pPr>
        <w:rPr>
          <w:rFonts w:asciiTheme="majorEastAsia" w:eastAsiaTheme="majorEastAsia" w:hAnsiTheme="majorEastAsia"/>
          <w:szCs w:val="21"/>
        </w:rPr>
      </w:pPr>
    </w:p>
    <w:p w:rsidR="00FE613F" w:rsidRDefault="00FE613F" w:rsidP="00FE613F">
      <w:pPr>
        <w:rPr>
          <w:rFonts w:asciiTheme="majorEastAsia" w:eastAsiaTheme="majorEastAsia" w:hAnsiTheme="majorEastAsia"/>
          <w:szCs w:val="21"/>
        </w:rPr>
      </w:pPr>
    </w:p>
    <w:p w:rsidR="00FE613F" w:rsidRDefault="00FE613F" w:rsidP="00FE613F">
      <w:pPr>
        <w:rPr>
          <w:rFonts w:asciiTheme="majorEastAsia" w:eastAsiaTheme="majorEastAsia" w:hAnsiTheme="majorEastAsia"/>
          <w:szCs w:val="21"/>
        </w:rPr>
      </w:pPr>
    </w:p>
    <w:p w:rsidR="00FE613F" w:rsidRDefault="00FE613F" w:rsidP="00FE613F">
      <w:pPr>
        <w:rPr>
          <w:rFonts w:asciiTheme="majorEastAsia" w:eastAsiaTheme="majorEastAsia" w:hAnsiTheme="majorEastAsia"/>
          <w:szCs w:val="21"/>
        </w:rPr>
      </w:pPr>
    </w:p>
    <w:p w:rsidR="00FE613F" w:rsidRDefault="00FE613F" w:rsidP="00FE613F">
      <w:pPr>
        <w:rPr>
          <w:rFonts w:asciiTheme="majorEastAsia" w:eastAsiaTheme="majorEastAsia" w:hAnsiTheme="majorEastAsia"/>
          <w:szCs w:val="21"/>
        </w:rPr>
      </w:pPr>
    </w:p>
    <w:p w:rsidR="00FE613F" w:rsidRDefault="00FE613F" w:rsidP="00FE613F">
      <w:pPr>
        <w:rPr>
          <w:rFonts w:asciiTheme="majorEastAsia" w:eastAsiaTheme="majorEastAsia" w:hAnsiTheme="majorEastAsia"/>
          <w:szCs w:val="21"/>
        </w:rPr>
      </w:pPr>
    </w:p>
    <w:p w:rsidR="00FE613F" w:rsidRDefault="00FE613F" w:rsidP="00FE613F">
      <w:pPr>
        <w:rPr>
          <w:rFonts w:asciiTheme="majorEastAsia" w:eastAsiaTheme="majorEastAsia" w:hAnsiTheme="majorEastAsia"/>
          <w:szCs w:val="21"/>
        </w:rPr>
      </w:pPr>
    </w:p>
    <w:p w:rsidR="00FE613F" w:rsidRDefault="00FE613F" w:rsidP="00FE613F">
      <w:pPr>
        <w:rPr>
          <w:rFonts w:asciiTheme="majorEastAsia" w:eastAsiaTheme="majorEastAsia" w:hAnsiTheme="majorEastAsia"/>
          <w:szCs w:val="21"/>
        </w:rPr>
      </w:pPr>
    </w:p>
    <w:p w:rsidR="00404F5D" w:rsidRDefault="00404F5D" w:rsidP="00FE613F">
      <w:pPr>
        <w:rPr>
          <w:rFonts w:asciiTheme="majorEastAsia" w:eastAsiaTheme="majorEastAsia" w:hAnsiTheme="majorEastAsia"/>
          <w:szCs w:val="21"/>
        </w:rPr>
      </w:pPr>
    </w:p>
    <w:p w:rsidR="00404F5D" w:rsidRDefault="00404F5D" w:rsidP="00FE613F">
      <w:pPr>
        <w:rPr>
          <w:rFonts w:asciiTheme="majorEastAsia" w:eastAsiaTheme="majorEastAsia" w:hAnsiTheme="majorEastAsia"/>
          <w:szCs w:val="21"/>
        </w:rPr>
      </w:pPr>
    </w:p>
    <w:p w:rsidR="00404F5D" w:rsidRDefault="00404F5D" w:rsidP="00FE613F">
      <w:pPr>
        <w:rPr>
          <w:rFonts w:asciiTheme="majorEastAsia" w:eastAsiaTheme="majorEastAsia" w:hAnsiTheme="majorEastAsia"/>
          <w:szCs w:val="21"/>
        </w:rPr>
      </w:pPr>
    </w:p>
    <w:p w:rsidR="00FE613F" w:rsidRDefault="00FE613F" w:rsidP="00FE613F">
      <w:pPr>
        <w:rPr>
          <w:rFonts w:asciiTheme="majorEastAsia" w:eastAsiaTheme="majorEastAsia" w:hAnsiTheme="majorEastAsia"/>
          <w:sz w:val="32"/>
          <w:szCs w:val="32"/>
        </w:rPr>
      </w:pPr>
      <w:r w:rsidRPr="004B511A">
        <w:rPr>
          <w:rFonts w:asciiTheme="majorEastAsia" w:eastAsiaTheme="majorEastAsia" w:hAnsiTheme="majorEastAsia" w:hint="eastAsia"/>
          <w:sz w:val="32"/>
          <w:szCs w:val="32"/>
        </w:rPr>
        <w:lastRenderedPageBreak/>
        <w:t>介護</w:t>
      </w:r>
      <w:r>
        <w:rPr>
          <w:rFonts w:asciiTheme="majorEastAsia" w:eastAsiaTheme="majorEastAsia" w:hAnsiTheme="majorEastAsia" w:hint="eastAsia"/>
          <w:sz w:val="32"/>
          <w:szCs w:val="32"/>
        </w:rPr>
        <w:t>予防</w:t>
      </w:r>
      <w:r>
        <w:rPr>
          <w:rFonts w:asciiTheme="majorEastAsia" w:eastAsiaTheme="majorEastAsia" w:hAnsiTheme="majorEastAsia"/>
          <w:sz w:val="32"/>
          <w:szCs w:val="32"/>
        </w:rPr>
        <w:t>ケアマネジメントの届け出の有無</w:t>
      </w:r>
    </w:p>
    <w:tbl>
      <w:tblPr>
        <w:tblStyle w:val="a7"/>
        <w:tblW w:w="0" w:type="auto"/>
        <w:tblLook w:val="04A0" w:firstRow="1" w:lastRow="0" w:firstColumn="1" w:lastColumn="0" w:noHBand="0" w:noVBand="1"/>
      </w:tblPr>
      <w:tblGrid>
        <w:gridCol w:w="4106"/>
        <w:gridCol w:w="1219"/>
        <w:gridCol w:w="2041"/>
        <w:gridCol w:w="5776"/>
      </w:tblGrid>
      <w:tr w:rsidR="00FE613F" w:rsidTr="00BB06D4">
        <w:tc>
          <w:tcPr>
            <w:tcW w:w="4106" w:type="dxa"/>
          </w:tcPr>
          <w:p w:rsidR="00FE613F" w:rsidRPr="00C4168D" w:rsidRDefault="00FE613F" w:rsidP="00BB06D4">
            <w:pPr>
              <w:jc w:val="center"/>
              <w:rPr>
                <w:rFonts w:asciiTheme="majorEastAsia" w:eastAsiaTheme="majorEastAsia" w:hAnsiTheme="majorEastAsia"/>
                <w:sz w:val="24"/>
                <w:szCs w:val="24"/>
              </w:rPr>
            </w:pPr>
          </w:p>
          <w:p w:rsidR="00FE613F" w:rsidRPr="00C4168D" w:rsidRDefault="00FE613F" w:rsidP="00BB06D4">
            <w:pPr>
              <w:jc w:val="cente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区分</w:t>
            </w:r>
          </w:p>
        </w:tc>
        <w:tc>
          <w:tcPr>
            <w:tcW w:w="1219"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居宅サービス計画</w:t>
            </w:r>
            <w:r w:rsidRPr="00C4168D">
              <w:rPr>
                <w:rFonts w:asciiTheme="majorEastAsia" w:eastAsiaTheme="majorEastAsia" w:hAnsiTheme="majorEastAsia"/>
                <w:sz w:val="24"/>
                <w:szCs w:val="24"/>
              </w:rPr>
              <w:t>作成依頼届け出書</w:t>
            </w:r>
          </w:p>
        </w:tc>
        <w:tc>
          <w:tcPr>
            <w:tcW w:w="2041"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介護予防</w:t>
            </w:r>
            <w:r w:rsidRPr="00C4168D">
              <w:rPr>
                <w:rFonts w:asciiTheme="majorEastAsia" w:eastAsiaTheme="majorEastAsia" w:hAnsiTheme="majorEastAsia"/>
                <w:sz w:val="24"/>
                <w:szCs w:val="24"/>
              </w:rPr>
              <w:t>サービス計画作成・介護予防ケアマネジメント</w:t>
            </w:r>
            <w:r w:rsidRPr="00C4168D">
              <w:rPr>
                <w:rFonts w:asciiTheme="majorEastAsia" w:eastAsiaTheme="majorEastAsia" w:hAnsiTheme="majorEastAsia" w:hint="eastAsia"/>
                <w:sz w:val="24"/>
                <w:szCs w:val="24"/>
              </w:rPr>
              <w:t>依頼</w:t>
            </w:r>
            <w:r w:rsidR="001B036C">
              <w:rPr>
                <w:rFonts w:asciiTheme="majorEastAsia" w:eastAsiaTheme="majorEastAsia" w:hAnsiTheme="majorEastAsia"/>
                <w:sz w:val="24"/>
                <w:szCs w:val="24"/>
              </w:rPr>
              <w:t>届</w:t>
            </w:r>
            <w:r w:rsidRPr="00C4168D">
              <w:rPr>
                <w:rFonts w:asciiTheme="majorEastAsia" w:eastAsiaTheme="majorEastAsia" w:hAnsiTheme="majorEastAsia"/>
                <w:sz w:val="24"/>
                <w:szCs w:val="24"/>
              </w:rPr>
              <w:t>出書（新）</w:t>
            </w:r>
          </w:p>
        </w:tc>
        <w:tc>
          <w:tcPr>
            <w:tcW w:w="5776" w:type="dxa"/>
          </w:tcPr>
          <w:p w:rsidR="00FE613F" w:rsidRPr="00C4168D" w:rsidRDefault="00FE613F" w:rsidP="00BB06D4">
            <w:pPr>
              <w:jc w:val="center"/>
              <w:rPr>
                <w:rFonts w:asciiTheme="majorEastAsia" w:eastAsiaTheme="majorEastAsia" w:hAnsiTheme="majorEastAsia"/>
                <w:sz w:val="24"/>
                <w:szCs w:val="24"/>
              </w:rPr>
            </w:pPr>
          </w:p>
          <w:p w:rsidR="00FE613F" w:rsidRPr="00C4168D" w:rsidRDefault="00FE613F" w:rsidP="00BB06D4">
            <w:pPr>
              <w:jc w:val="cente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理由</w:t>
            </w:r>
          </w:p>
        </w:tc>
      </w:tr>
      <w:tr w:rsidR="00FE613F" w:rsidTr="00BB06D4">
        <w:tc>
          <w:tcPr>
            <w:tcW w:w="4106"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介護</w:t>
            </w:r>
            <w:r w:rsidRPr="00C4168D">
              <w:rPr>
                <w:rFonts w:asciiTheme="majorEastAsia" w:eastAsiaTheme="majorEastAsia" w:hAnsiTheme="majorEastAsia"/>
                <w:sz w:val="24"/>
                <w:szCs w:val="24"/>
              </w:rPr>
              <w:t>給付</w:t>
            </w:r>
            <w:r w:rsidRPr="00C4168D">
              <w:rPr>
                <w:rFonts w:asciiTheme="majorEastAsia" w:eastAsiaTheme="majorEastAsia" w:hAnsiTheme="majorEastAsia" w:hint="eastAsia"/>
                <w:sz w:val="24"/>
                <w:szCs w:val="24"/>
              </w:rPr>
              <w:t xml:space="preserve">　→　</w:t>
            </w:r>
            <w:r w:rsidRPr="00C4168D">
              <w:rPr>
                <w:rFonts w:asciiTheme="majorEastAsia" w:eastAsiaTheme="majorEastAsia" w:hAnsiTheme="majorEastAsia"/>
                <w:sz w:val="24"/>
                <w:szCs w:val="24"/>
              </w:rPr>
              <w:t>予防給付</w:t>
            </w:r>
          </w:p>
        </w:tc>
        <w:tc>
          <w:tcPr>
            <w:tcW w:w="1219"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w:t>
            </w:r>
          </w:p>
        </w:tc>
        <w:tc>
          <w:tcPr>
            <w:tcW w:w="2041"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w:t>
            </w:r>
          </w:p>
        </w:tc>
        <w:tc>
          <w:tcPr>
            <w:tcW w:w="5776"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ケアマネジメント</w:t>
            </w:r>
            <w:r w:rsidRPr="00C4168D">
              <w:rPr>
                <w:rFonts w:asciiTheme="majorEastAsia" w:eastAsiaTheme="majorEastAsia" w:hAnsiTheme="majorEastAsia"/>
                <w:sz w:val="24"/>
                <w:szCs w:val="24"/>
              </w:rPr>
              <w:t>の実施が居宅介護</w:t>
            </w:r>
            <w:r w:rsidRPr="00C4168D">
              <w:rPr>
                <w:rFonts w:asciiTheme="majorEastAsia" w:eastAsiaTheme="majorEastAsia" w:hAnsiTheme="majorEastAsia" w:hint="eastAsia"/>
                <w:sz w:val="24"/>
                <w:szCs w:val="24"/>
              </w:rPr>
              <w:t>支援</w:t>
            </w:r>
            <w:r>
              <w:rPr>
                <w:rFonts w:asciiTheme="majorEastAsia" w:eastAsiaTheme="majorEastAsia" w:hAnsiTheme="majorEastAsia"/>
                <w:sz w:val="24"/>
                <w:szCs w:val="24"/>
              </w:rPr>
              <w:t>事業所から</w:t>
            </w:r>
            <w:r>
              <w:rPr>
                <w:rFonts w:asciiTheme="majorEastAsia" w:eastAsiaTheme="majorEastAsia" w:hAnsiTheme="majorEastAsia" w:hint="eastAsia"/>
                <w:sz w:val="24"/>
                <w:szCs w:val="24"/>
              </w:rPr>
              <w:t>玉名市</w:t>
            </w:r>
            <w:r w:rsidRPr="00C4168D">
              <w:rPr>
                <w:rFonts w:asciiTheme="majorEastAsia" w:eastAsiaTheme="majorEastAsia" w:hAnsiTheme="majorEastAsia" w:hint="eastAsia"/>
                <w:sz w:val="24"/>
                <w:szCs w:val="24"/>
              </w:rPr>
              <w:t>包括</w:t>
            </w:r>
            <w:r w:rsidRPr="00C4168D">
              <w:rPr>
                <w:rFonts w:asciiTheme="majorEastAsia" w:eastAsiaTheme="majorEastAsia" w:hAnsiTheme="majorEastAsia"/>
                <w:sz w:val="24"/>
                <w:szCs w:val="24"/>
              </w:rPr>
              <w:t>支援センターに</w:t>
            </w:r>
            <w:r w:rsidRPr="00C4168D">
              <w:rPr>
                <w:rFonts w:asciiTheme="majorEastAsia" w:eastAsiaTheme="majorEastAsia" w:hAnsiTheme="majorEastAsia" w:hint="eastAsia"/>
                <w:sz w:val="24"/>
                <w:szCs w:val="24"/>
              </w:rPr>
              <w:t>変わるため</w:t>
            </w:r>
          </w:p>
        </w:tc>
      </w:tr>
      <w:tr w:rsidR="00FE613F" w:rsidTr="00BB06D4">
        <w:tc>
          <w:tcPr>
            <w:tcW w:w="4106"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介護</w:t>
            </w:r>
            <w:r w:rsidRPr="00C4168D">
              <w:rPr>
                <w:rFonts w:asciiTheme="majorEastAsia" w:eastAsiaTheme="majorEastAsia" w:hAnsiTheme="majorEastAsia"/>
                <w:sz w:val="24"/>
                <w:szCs w:val="24"/>
              </w:rPr>
              <w:t>給付</w:t>
            </w:r>
            <w:r w:rsidRPr="00C4168D">
              <w:rPr>
                <w:rFonts w:asciiTheme="majorEastAsia" w:eastAsiaTheme="majorEastAsia" w:hAnsiTheme="majorEastAsia" w:hint="eastAsia"/>
                <w:sz w:val="24"/>
                <w:szCs w:val="24"/>
              </w:rPr>
              <w:t xml:space="preserve">　→</w:t>
            </w:r>
          </w:p>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sz w:val="24"/>
                <w:szCs w:val="24"/>
              </w:rPr>
              <w:t>介護予防</w:t>
            </w:r>
            <w:r w:rsidRPr="00C4168D">
              <w:rPr>
                <w:rFonts w:asciiTheme="majorEastAsia" w:eastAsiaTheme="majorEastAsia" w:hAnsiTheme="majorEastAsia" w:hint="eastAsia"/>
                <w:sz w:val="24"/>
                <w:szCs w:val="24"/>
              </w:rPr>
              <w:t>・</w:t>
            </w:r>
            <w:r w:rsidRPr="00C4168D">
              <w:rPr>
                <w:rFonts w:asciiTheme="majorEastAsia" w:eastAsiaTheme="majorEastAsia" w:hAnsiTheme="majorEastAsia"/>
                <w:sz w:val="24"/>
                <w:szCs w:val="24"/>
              </w:rPr>
              <w:t>生活支援</w:t>
            </w:r>
            <w:r w:rsidRPr="00C4168D">
              <w:rPr>
                <w:rFonts w:asciiTheme="majorEastAsia" w:eastAsiaTheme="majorEastAsia" w:hAnsiTheme="majorEastAsia" w:hint="eastAsia"/>
                <w:sz w:val="24"/>
                <w:szCs w:val="24"/>
              </w:rPr>
              <w:t>サービス</w:t>
            </w:r>
            <w:r w:rsidRPr="00C4168D">
              <w:rPr>
                <w:rFonts w:asciiTheme="majorEastAsia" w:eastAsiaTheme="majorEastAsia" w:hAnsiTheme="majorEastAsia"/>
                <w:sz w:val="24"/>
                <w:szCs w:val="24"/>
              </w:rPr>
              <w:t>事業</w:t>
            </w:r>
          </w:p>
        </w:tc>
        <w:tc>
          <w:tcPr>
            <w:tcW w:w="1219"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w:t>
            </w:r>
          </w:p>
          <w:p w:rsidR="00FE613F" w:rsidRPr="00C4168D" w:rsidRDefault="00FE613F" w:rsidP="00BB06D4">
            <w:pPr>
              <w:rPr>
                <w:rFonts w:asciiTheme="majorEastAsia" w:eastAsiaTheme="majorEastAsia" w:hAnsiTheme="majorEastAsia"/>
                <w:sz w:val="24"/>
                <w:szCs w:val="24"/>
              </w:rPr>
            </w:pPr>
          </w:p>
        </w:tc>
        <w:tc>
          <w:tcPr>
            <w:tcW w:w="2041"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w:t>
            </w:r>
          </w:p>
        </w:tc>
        <w:tc>
          <w:tcPr>
            <w:tcW w:w="5776"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ケア</w:t>
            </w:r>
            <w:r w:rsidRPr="00C4168D">
              <w:rPr>
                <w:rFonts w:asciiTheme="majorEastAsia" w:eastAsiaTheme="majorEastAsia" w:hAnsiTheme="majorEastAsia"/>
                <w:sz w:val="24"/>
                <w:szCs w:val="24"/>
              </w:rPr>
              <w:t>マネジメントの実施が</w:t>
            </w:r>
            <w:r w:rsidRPr="00C4168D">
              <w:rPr>
                <w:rFonts w:asciiTheme="majorEastAsia" w:eastAsiaTheme="majorEastAsia" w:hAnsiTheme="majorEastAsia" w:hint="eastAsia"/>
                <w:sz w:val="24"/>
                <w:szCs w:val="24"/>
              </w:rPr>
              <w:t>居宅</w:t>
            </w:r>
            <w:r w:rsidRPr="00C4168D">
              <w:rPr>
                <w:rFonts w:asciiTheme="majorEastAsia" w:eastAsiaTheme="majorEastAsia" w:hAnsiTheme="majorEastAsia"/>
                <w:sz w:val="24"/>
                <w:szCs w:val="24"/>
              </w:rPr>
              <w:t>介護</w:t>
            </w:r>
            <w:r w:rsidRPr="00C4168D">
              <w:rPr>
                <w:rFonts w:asciiTheme="majorEastAsia" w:eastAsiaTheme="majorEastAsia" w:hAnsiTheme="majorEastAsia" w:hint="eastAsia"/>
                <w:sz w:val="24"/>
                <w:szCs w:val="24"/>
              </w:rPr>
              <w:t>支援事業所</w:t>
            </w:r>
            <w:r>
              <w:rPr>
                <w:rFonts w:asciiTheme="majorEastAsia" w:eastAsiaTheme="majorEastAsia" w:hAnsiTheme="majorEastAsia"/>
                <w:sz w:val="24"/>
                <w:szCs w:val="24"/>
              </w:rPr>
              <w:t>から</w:t>
            </w:r>
            <w:r>
              <w:rPr>
                <w:rFonts w:asciiTheme="majorEastAsia" w:eastAsiaTheme="majorEastAsia" w:hAnsiTheme="majorEastAsia" w:hint="eastAsia"/>
                <w:sz w:val="24"/>
                <w:szCs w:val="24"/>
              </w:rPr>
              <w:t>玉名市</w:t>
            </w:r>
            <w:r w:rsidRPr="00C4168D">
              <w:rPr>
                <w:rFonts w:asciiTheme="majorEastAsia" w:eastAsiaTheme="majorEastAsia" w:hAnsiTheme="majorEastAsia"/>
                <w:sz w:val="24"/>
                <w:szCs w:val="24"/>
              </w:rPr>
              <w:t>包括支援センターに</w:t>
            </w:r>
            <w:r w:rsidRPr="00C4168D">
              <w:rPr>
                <w:rFonts w:asciiTheme="majorEastAsia" w:eastAsiaTheme="majorEastAsia" w:hAnsiTheme="majorEastAsia" w:hint="eastAsia"/>
                <w:sz w:val="24"/>
                <w:szCs w:val="24"/>
              </w:rPr>
              <w:t>変わるため</w:t>
            </w:r>
          </w:p>
        </w:tc>
      </w:tr>
      <w:tr w:rsidR="00FE613F" w:rsidTr="00BB06D4">
        <w:tc>
          <w:tcPr>
            <w:tcW w:w="4106"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 xml:space="preserve">予防給付　</w:t>
            </w:r>
            <w:r w:rsidRPr="00C4168D">
              <w:rPr>
                <w:rFonts w:asciiTheme="majorEastAsia" w:eastAsiaTheme="majorEastAsia" w:hAnsiTheme="majorEastAsia"/>
                <w:sz w:val="24"/>
                <w:szCs w:val="24"/>
              </w:rPr>
              <w:t>→</w:t>
            </w:r>
          </w:p>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sz w:val="24"/>
                <w:szCs w:val="24"/>
              </w:rPr>
              <w:t>介護予防</w:t>
            </w:r>
            <w:r w:rsidRPr="00C4168D">
              <w:rPr>
                <w:rFonts w:asciiTheme="majorEastAsia" w:eastAsiaTheme="majorEastAsia" w:hAnsiTheme="majorEastAsia" w:hint="eastAsia"/>
                <w:sz w:val="24"/>
                <w:szCs w:val="24"/>
              </w:rPr>
              <w:t>・</w:t>
            </w:r>
            <w:r w:rsidRPr="00C4168D">
              <w:rPr>
                <w:rFonts w:asciiTheme="majorEastAsia" w:eastAsiaTheme="majorEastAsia" w:hAnsiTheme="majorEastAsia"/>
                <w:sz w:val="24"/>
                <w:szCs w:val="24"/>
              </w:rPr>
              <w:t>生活支援</w:t>
            </w:r>
            <w:r w:rsidRPr="00C4168D">
              <w:rPr>
                <w:rFonts w:asciiTheme="majorEastAsia" w:eastAsiaTheme="majorEastAsia" w:hAnsiTheme="majorEastAsia" w:hint="eastAsia"/>
                <w:sz w:val="24"/>
                <w:szCs w:val="24"/>
              </w:rPr>
              <w:t>サービス</w:t>
            </w:r>
            <w:r w:rsidRPr="00C4168D">
              <w:rPr>
                <w:rFonts w:asciiTheme="majorEastAsia" w:eastAsiaTheme="majorEastAsia" w:hAnsiTheme="majorEastAsia"/>
                <w:sz w:val="24"/>
                <w:szCs w:val="24"/>
              </w:rPr>
              <w:t>事業</w:t>
            </w:r>
          </w:p>
        </w:tc>
        <w:tc>
          <w:tcPr>
            <w:tcW w:w="1219"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w:t>
            </w:r>
          </w:p>
        </w:tc>
        <w:tc>
          <w:tcPr>
            <w:tcW w:w="2041"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 xml:space="preserve">×　</w:t>
            </w:r>
            <w:r w:rsidRPr="00C4168D">
              <w:rPr>
                <w:rFonts w:asciiTheme="majorEastAsia" w:eastAsiaTheme="majorEastAsia" w:hAnsiTheme="majorEastAsia"/>
                <w:sz w:val="24"/>
                <w:szCs w:val="24"/>
              </w:rPr>
              <w:t>※１</w:t>
            </w:r>
          </w:p>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w:t>
            </w:r>
            <w:r w:rsidRPr="00C4168D">
              <w:rPr>
                <w:rFonts w:asciiTheme="majorEastAsia" w:eastAsiaTheme="majorEastAsia" w:hAnsiTheme="majorEastAsia"/>
                <w:sz w:val="24"/>
                <w:szCs w:val="24"/>
              </w:rPr>
              <w:t>場合により必要）</w:t>
            </w:r>
          </w:p>
        </w:tc>
        <w:tc>
          <w:tcPr>
            <w:tcW w:w="5776"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介護予防</w:t>
            </w:r>
            <w:r w:rsidRPr="00C4168D">
              <w:rPr>
                <w:rFonts w:asciiTheme="majorEastAsia" w:eastAsiaTheme="majorEastAsia" w:hAnsiTheme="majorEastAsia"/>
                <w:sz w:val="24"/>
                <w:szCs w:val="24"/>
              </w:rPr>
              <w:t>支援から介護予防ケアマネジメント</w:t>
            </w:r>
            <w:r w:rsidRPr="00C4168D">
              <w:rPr>
                <w:rFonts w:asciiTheme="majorEastAsia" w:eastAsiaTheme="majorEastAsia" w:hAnsiTheme="majorEastAsia" w:hint="eastAsia"/>
                <w:sz w:val="24"/>
                <w:szCs w:val="24"/>
              </w:rPr>
              <w:t>に</w:t>
            </w:r>
            <w:r w:rsidRPr="00C4168D">
              <w:rPr>
                <w:rFonts w:asciiTheme="majorEastAsia" w:eastAsiaTheme="majorEastAsia" w:hAnsiTheme="majorEastAsia"/>
                <w:sz w:val="24"/>
                <w:szCs w:val="24"/>
              </w:rPr>
              <w:t>変わるが、要支援</w:t>
            </w:r>
            <w:r w:rsidRPr="00C4168D">
              <w:rPr>
                <w:rFonts w:asciiTheme="majorEastAsia" w:eastAsiaTheme="majorEastAsia" w:hAnsiTheme="majorEastAsia" w:hint="eastAsia"/>
                <w:sz w:val="24"/>
                <w:szCs w:val="24"/>
              </w:rPr>
              <w:t>認定は</w:t>
            </w:r>
            <w:r w:rsidRPr="00C4168D">
              <w:rPr>
                <w:rFonts w:asciiTheme="majorEastAsia" w:eastAsiaTheme="majorEastAsia" w:hAnsiTheme="majorEastAsia"/>
                <w:sz w:val="24"/>
                <w:szCs w:val="24"/>
              </w:rPr>
              <w:t>変わらず、ケアマネジメントの</w:t>
            </w:r>
            <w:r w:rsidRPr="00C4168D">
              <w:rPr>
                <w:rFonts w:asciiTheme="majorEastAsia" w:eastAsiaTheme="majorEastAsia" w:hAnsiTheme="majorEastAsia" w:hint="eastAsia"/>
                <w:sz w:val="24"/>
                <w:szCs w:val="24"/>
              </w:rPr>
              <w:t>実施も</w:t>
            </w:r>
            <w:r>
              <w:rPr>
                <w:rFonts w:asciiTheme="majorEastAsia" w:eastAsiaTheme="majorEastAsia" w:hAnsiTheme="majorEastAsia" w:hint="eastAsia"/>
                <w:sz w:val="24"/>
                <w:szCs w:val="24"/>
              </w:rPr>
              <w:t>玉名市</w:t>
            </w:r>
            <w:r w:rsidRPr="00C4168D">
              <w:rPr>
                <w:rFonts w:asciiTheme="majorEastAsia" w:eastAsiaTheme="majorEastAsia" w:hAnsiTheme="majorEastAsia"/>
                <w:sz w:val="24"/>
                <w:szCs w:val="24"/>
              </w:rPr>
              <w:t>包括支援センターのままのため。なお</w:t>
            </w:r>
            <w:r w:rsidRPr="00C4168D">
              <w:rPr>
                <w:rFonts w:asciiTheme="majorEastAsia" w:eastAsiaTheme="majorEastAsia" w:hAnsiTheme="majorEastAsia" w:hint="eastAsia"/>
                <w:sz w:val="24"/>
                <w:szCs w:val="24"/>
              </w:rPr>
              <w:t>、</w:t>
            </w:r>
            <w:r w:rsidRPr="00C4168D">
              <w:rPr>
                <w:rFonts w:asciiTheme="majorEastAsia" w:eastAsiaTheme="majorEastAsia" w:hAnsiTheme="majorEastAsia"/>
                <w:sz w:val="24"/>
                <w:szCs w:val="24"/>
              </w:rPr>
              <w:t>委託先が変更等の場合には従前とおり、届け出</w:t>
            </w:r>
            <w:r w:rsidRPr="00C4168D">
              <w:rPr>
                <w:rFonts w:asciiTheme="majorEastAsia" w:eastAsiaTheme="majorEastAsia" w:hAnsiTheme="majorEastAsia" w:hint="eastAsia"/>
                <w:sz w:val="24"/>
                <w:szCs w:val="24"/>
              </w:rPr>
              <w:t>が</w:t>
            </w:r>
            <w:r w:rsidRPr="00C4168D">
              <w:rPr>
                <w:rFonts w:asciiTheme="majorEastAsia" w:eastAsiaTheme="majorEastAsia" w:hAnsiTheme="majorEastAsia"/>
                <w:sz w:val="24"/>
                <w:szCs w:val="24"/>
              </w:rPr>
              <w:t>必要となる。</w:t>
            </w:r>
          </w:p>
        </w:tc>
      </w:tr>
      <w:tr w:rsidR="00FE613F" w:rsidTr="00BB06D4">
        <w:tc>
          <w:tcPr>
            <w:tcW w:w="4106"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要支援者</w:t>
            </w:r>
            <w:r w:rsidR="003450D4">
              <w:rPr>
                <w:rFonts w:asciiTheme="majorEastAsia" w:eastAsiaTheme="majorEastAsia" w:hAnsiTheme="majorEastAsia" w:hint="eastAsia"/>
                <w:sz w:val="24"/>
                <w:szCs w:val="24"/>
              </w:rPr>
              <w:t>（</w:t>
            </w:r>
            <w:r w:rsidR="003450D4">
              <w:rPr>
                <w:rFonts w:asciiTheme="majorEastAsia" w:eastAsiaTheme="majorEastAsia" w:hAnsiTheme="majorEastAsia"/>
                <w:sz w:val="24"/>
                <w:szCs w:val="24"/>
              </w:rPr>
              <w:t>未利用者）</w:t>
            </w:r>
            <w:r w:rsidRPr="00C4168D">
              <w:rPr>
                <w:rFonts w:asciiTheme="majorEastAsia" w:eastAsiaTheme="majorEastAsia" w:hAnsiTheme="majorEastAsia" w:hint="eastAsia"/>
                <w:sz w:val="24"/>
                <w:szCs w:val="24"/>
              </w:rPr>
              <w:t xml:space="preserve">　</w:t>
            </w:r>
            <w:r w:rsidRPr="00C4168D">
              <w:rPr>
                <w:rFonts w:asciiTheme="majorEastAsia" w:eastAsiaTheme="majorEastAsia" w:hAnsiTheme="majorEastAsia"/>
                <w:sz w:val="24"/>
                <w:szCs w:val="24"/>
              </w:rPr>
              <w:t>→</w:t>
            </w:r>
          </w:p>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sz w:val="24"/>
                <w:szCs w:val="24"/>
              </w:rPr>
              <w:t>介護予防</w:t>
            </w:r>
            <w:r w:rsidRPr="00C4168D">
              <w:rPr>
                <w:rFonts w:asciiTheme="majorEastAsia" w:eastAsiaTheme="majorEastAsia" w:hAnsiTheme="majorEastAsia" w:hint="eastAsia"/>
                <w:sz w:val="24"/>
                <w:szCs w:val="24"/>
              </w:rPr>
              <w:t>・</w:t>
            </w:r>
            <w:r w:rsidRPr="00C4168D">
              <w:rPr>
                <w:rFonts w:asciiTheme="majorEastAsia" w:eastAsiaTheme="majorEastAsia" w:hAnsiTheme="majorEastAsia"/>
                <w:sz w:val="24"/>
                <w:szCs w:val="24"/>
              </w:rPr>
              <w:t>生活支援</w:t>
            </w:r>
            <w:r w:rsidRPr="00C4168D">
              <w:rPr>
                <w:rFonts w:asciiTheme="majorEastAsia" w:eastAsiaTheme="majorEastAsia" w:hAnsiTheme="majorEastAsia" w:hint="eastAsia"/>
                <w:sz w:val="24"/>
                <w:szCs w:val="24"/>
              </w:rPr>
              <w:t>サービス</w:t>
            </w:r>
            <w:r w:rsidRPr="00C4168D">
              <w:rPr>
                <w:rFonts w:asciiTheme="majorEastAsia" w:eastAsiaTheme="majorEastAsia" w:hAnsiTheme="majorEastAsia"/>
                <w:sz w:val="24"/>
                <w:szCs w:val="24"/>
              </w:rPr>
              <w:t>事業</w:t>
            </w:r>
          </w:p>
        </w:tc>
        <w:tc>
          <w:tcPr>
            <w:tcW w:w="1219"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w:t>
            </w:r>
          </w:p>
        </w:tc>
        <w:tc>
          <w:tcPr>
            <w:tcW w:w="2041"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w:t>
            </w:r>
          </w:p>
        </w:tc>
        <w:tc>
          <w:tcPr>
            <w:tcW w:w="5776"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届け出に</w:t>
            </w:r>
            <w:r w:rsidRPr="00C4168D">
              <w:rPr>
                <w:rFonts w:asciiTheme="majorEastAsia" w:eastAsiaTheme="majorEastAsia" w:hAnsiTheme="majorEastAsia"/>
                <w:sz w:val="24"/>
                <w:szCs w:val="24"/>
              </w:rPr>
              <w:t>より</w:t>
            </w:r>
            <w:r w:rsidRPr="00C4168D">
              <w:rPr>
                <w:rFonts w:asciiTheme="majorEastAsia" w:eastAsiaTheme="majorEastAsia" w:hAnsiTheme="majorEastAsia" w:hint="eastAsia"/>
                <w:sz w:val="24"/>
                <w:szCs w:val="24"/>
              </w:rPr>
              <w:t>保険者</w:t>
            </w:r>
            <w:r w:rsidRPr="00C4168D">
              <w:rPr>
                <w:rFonts w:asciiTheme="majorEastAsia" w:eastAsiaTheme="majorEastAsia" w:hAnsiTheme="majorEastAsia"/>
                <w:sz w:val="24"/>
                <w:szCs w:val="24"/>
              </w:rPr>
              <w:t>台帳に登録するため</w:t>
            </w:r>
          </w:p>
        </w:tc>
      </w:tr>
      <w:tr w:rsidR="00FE613F" w:rsidTr="00BB06D4">
        <w:tc>
          <w:tcPr>
            <w:tcW w:w="4106"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届け出を</w:t>
            </w:r>
            <w:r w:rsidRPr="00C4168D">
              <w:rPr>
                <w:rFonts w:asciiTheme="majorEastAsia" w:eastAsiaTheme="majorEastAsia" w:hAnsiTheme="majorEastAsia"/>
                <w:sz w:val="24"/>
                <w:szCs w:val="24"/>
              </w:rPr>
              <w:t>受理後</w:t>
            </w:r>
            <w:r>
              <w:rPr>
                <w:rFonts w:asciiTheme="majorEastAsia" w:eastAsiaTheme="majorEastAsia" w:hAnsiTheme="majorEastAsia" w:hint="eastAsia"/>
                <w:sz w:val="24"/>
                <w:szCs w:val="24"/>
              </w:rPr>
              <w:t>玉名市</w:t>
            </w:r>
            <w:r w:rsidRPr="00C4168D">
              <w:rPr>
                <w:rFonts w:asciiTheme="majorEastAsia" w:eastAsiaTheme="majorEastAsia" w:hAnsiTheme="majorEastAsia"/>
                <w:sz w:val="24"/>
                <w:szCs w:val="24"/>
              </w:rPr>
              <w:t>包括支援センター</w:t>
            </w:r>
            <w:r w:rsidRPr="00C4168D">
              <w:rPr>
                <w:rFonts w:asciiTheme="majorEastAsia" w:eastAsiaTheme="majorEastAsia" w:hAnsiTheme="majorEastAsia" w:hint="eastAsia"/>
                <w:sz w:val="24"/>
                <w:szCs w:val="24"/>
              </w:rPr>
              <w:t>から</w:t>
            </w:r>
            <w:r w:rsidRPr="00C4168D">
              <w:rPr>
                <w:rFonts w:asciiTheme="majorEastAsia" w:eastAsiaTheme="majorEastAsia" w:hAnsiTheme="majorEastAsia"/>
                <w:sz w:val="24"/>
                <w:szCs w:val="24"/>
              </w:rPr>
              <w:t>居宅介護支援事業所へ委託した場合</w:t>
            </w:r>
          </w:p>
        </w:tc>
        <w:tc>
          <w:tcPr>
            <w:tcW w:w="1219"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w:t>
            </w:r>
            <w:r w:rsidRPr="00C4168D">
              <w:rPr>
                <w:rFonts w:asciiTheme="majorEastAsia" w:eastAsiaTheme="majorEastAsia" w:hAnsiTheme="majorEastAsia" w:hint="eastAsia"/>
                <w:sz w:val="24"/>
                <w:szCs w:val="24"/>
              </w:rPr>
              <w:tab/>
            </w:r>
          </w:p>
        </w:tc>
        <w:tc>
          <w:tcPr>
            <w:tcW w:w="2041"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w:t>
            </w:r>
          </w:p>
        </w:tc>
        <w:tc>
          <w:tcPr>
            <w:tcW w:w="5776" w:type="dxa"/>
          </w:tcPr>
          <w:p w:rsidR="00FE613F" w:rsidRPr="00C4168D" w:rsidRDefault="00FE613F" w:rsidP="00BB06D4">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高齢介護</w:t>
            </w:r>
            <w:r w:rsidRPr="00C4168D">
              <w:rPr>
                <w:rFonts w:asciiTheme="majorEastAsia" w:eastAsiaTheme="majorEastAsia" w:hAnsiTheme="majorEastAsia"/>
                <w:sz w:val="24"/>
                <w:szCs w:val="24"/>
              </w:rPr>
              <w:t>課</w:t>
            </w:r>
            <w:r>
              <w:rPr>
                <w:rFonts w:asciiTheme="majorEastAsia" w:eastAsiaTheme="majorEastAsia" w:hAnsiTheme="majorEastAsia" w:hint="eastAsia"/>
                <w:sz w:val="24"/>
                <w:szCs w:val="24"/>
              </w:rPr>
              <w:t>窓口では玉名市</w:t>
            </w:r>
            <w:r w:rsidRPr="00C4168D">
              <w:rPr>
                <w:rFonts w:asciiTheme="majorEastAsia" w:eastAsiaTheme="majorEastAsia" w:hAnsiTheme="majorEastAsia" w:hint="eastAsia"/>
                <w:sz w:val="24"/>
                <w:szCs w:val="24"/>
              </w:rPr>
              <w:t>包括支援センター</w:t>
            </w:r>
            <w:r w:rsidRPr="00C4168D">
              <w:rPr>
                <w:rFonts w:asciiTheme="majorEastAsia" w:eastAsiaTheme="majorEastAsia" w:hAnsiTheme="majorEastAsia"/>
                <w:sz w:val="24"/>
                <w:szCs w:val="24"/>
              </w:rPr>
              <w:t>が委託するか</w:t>
            </w:r>
            <w:r w:rsidRPr="00C4168D">
              <w:rPr>
                <w:rFonts w:asciiTheme="majorEastAsia" w:eastAsiaTheme="majorEastAsia" w:hAnsiTheme="majorEastAsia" w:hint="eastAsia"/>
                <w:sz w:val="24"/>
                <w:szCs w:val="24"/>
              </w:rPr>
              <w:t>否</w:t>
            </w:r>
            <w:r w:rsidRPr="00C4168D">
              <w:rPr>
                <w:rFonts w:asciiTheme="majorEastAsia" w:eastAsiaTheme="majorEastAsia" w:hAnsiTheme="majorEastAsia"/>
                <w:sz w:val="24"/>
                <w:szCs w:val="24"/>
              </w:rPr>
              <w:t>かは判断できないため、自動的に担当地区の地域包括支援センター名が</w:t>
            </w:r>
            <w:r w:rsidRPr="00C4168D">
              <w:rPr>
                <w:rFonts w:asciiTheme="majorEastAsia" w:eastAsiaTheme="majorEastAsia" w:hAnsiTheme="majorEastAsia" w:hint="eastAsia"/>
                <w:sz w:val="24"/>
                <w:szCs w:val="24"/>
              </w:rPr>
              <w:t>記載された被保険者</w:t>
            </w:r>
            <w:r w:rsidRPr="00C4168D">
              <w:rPr>
                <w:rFonts w:asciiTheme="majorEastAsia" w:eastAsiaTheme="majorEastAsia" w:hAnsiTheme="majorEastAsia"/>
                <w:sz w:val="24"/>
                <w:szCs w:val="24"/>
              </w:rPr>
              <w:t>証が発行されるため</w:t>
            </w:r>
          </w:p>
        </w:tc>
      </w:tr>
    </w:tbl>
    <w:p w:rsidR="00D0332E" w:rsidRDefault="00FE613F" w:rsidP="00FE613F">
      <w:pPr>
        <w:ind w:left="960" w:hangingChars="400" w:hanging="960"/>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 xml:space="preserve">　</w:t>
      </w:r>
    </w:p>
    <w:p w:rsidR="00FE613F" w:rsidRPr="00C4168D" w:rsidRDefault="00FE613F" w:rsidP="00FE613F">
      <w:pPr>
        <w:ind w:left="960" w:hangingChars="400" w:hanging="960"/>
        <w:rPr>
          <w:rFonts w:asciiTheme="majorEastAsia" w:eastAsiaTheme="majorEastAsia" w:hAnsiTheme="majorEastAsia"/>
          <w:sz w:val="24"/>
          <w:szCs w:val="24"/>
        </w:rPr>
      </w:pPr>
      <w:r w:rsidRPr="00C4168D">
        <w:rPr>
          <w:rFonts w:asciiTheme="majorEastAsia" w:eastAsiaTheme="majorEastAsia" w:hAnsiTheme="majorEastAsia"/>
          <w:sz w:val="24"/>
          <w:szCs w:val="24"/>
        </w:rPr>
        <w:lastRenderedPageBreak/>
        <w:t>※</w:t>
      </w:r>
      <w:r w:rsidRPr="00C4168D">
        <w:rPr>
          <w:rFonts w:asciiTheme="majorEastAsia" w:eastAsiaTheme="majorEastAsia" w:hAnsiTheme="majorEastAsia" w:hint="eastAsia"/>
          <w:sz w:val="24"/>
          <w:szCs w:val="24"/>
        </w:rPr>
        <w:t>１　届出書</w:t>
      </w:r>
      <w:r w:rsidRPr="00C4168D">
        <w:rPr>
          <w:rFonts w:asciiTheme="majorEastAsia" w:eastAsiaTheme="majorEastAsia" w:hAnsiTheme="majorEastAsia"/>
          <w:sz w:val="24"/>
          <w:szCs w:val="24"/>
        </w:rPr>
        <w:t>の提出は省略する事</w:t>
      </w:r>
      <w:r w:rsidRPr="00C4168D">
        <w:rPr>
          <w:rFonts w:asciiTheme="majorEastAsia" w:eastAsiaTheme="majorEastAsia" w:hAnsiTheme="majorEastAsia" w:hint="eastAsia"/>
          <w:sz w:val="24"/>
          <w:szCs w:val="24"/>
        </w:rPr>
        <w:t>が</w:t>
      </w:r>
      <w:r w:rsidRPr="00C4168D">
        <w:rPr>
          <w:rFonts w:asciiTheme="majorEastAsia" w:eastAsiaTheme="majorEastAsia" w:hAnsiTheme="majorEastAsia"/>
          <w:sz w:val="24"/>
          <w:szCs w:val="24"/>
        </w:rPr>
        <w:t>できるとなっているため、</w:t>
      </w:r>
      <w:r w:rsidRPr="00C4168D">
        <w:rPr>
          <w:rFonts w:asciiTheme="majorEastAsia" w:eastAsiaTheme="majorEastAsia" w:hAnsiTheme="majorEastAsia" w:hint="eastAsia"/>
          <w:sz w:val="24"/>
          <w:szCs w:val="24"/>
        </w:rPr>
        <w:t>玉名市では</w:t>
      </w:r>
      <w:r w:rsidRPr="00C4168D">
        <w:rPr>
          <w:rFonts w:asciiTheme="majorEastAsia" w:eastAsiaTheme="majorEastAsia" w:hAnsiTheme="majorEastAsia"/>
          <w:sz w:val="24"/>
          <w:szCs w:val="24"/>
        </w:rPr>
        <w:t>提出不要として扱う。ただし</w:t>
      </w:r>
      <w:r w:rsidRPr="00C4168D">
        <w:rPr>
          <w:rFonts w:asciiTheme="majorEastAsia" w:eastAsiaTheme="majorEastAsia" w:hAnsiTheme="majorEastAsia" w:hint="eastAsia"/>
          <w:sz w:val="24"/>
          <w:szCs w:val="24"/>
        </w:rPr>
        <w:t>、</w:t>
      </w:r>
      <w:r w:rsidRPr="00C4168D">
        <w:rPr>
          <w:rFonts w:asciiTheme="majorEastAsia" w:eastAsiaTheme="majorEastAsia" w:hAnsiTheme="majorEastAsia"/>
          <w:sz w:val="24"/>
          <w:szCs w:val="24"/>
        </w:rPr>
        <w:t>従前の</w:t>
      </w:r>
      <w:r w:rsidRPr="00C4168D">
        <w:rPr>
          <w:rFonts w:asciiTheme="majorEastAsia" w:eastAsiaTheme="majorEastAsia" w:hAnsiTheme="majorEastAsia" w:hint="eastAsia"/>
          <w:sz w:val="24"/>
          <w:szCs w:val="24"/>
        </w:rPr>
        <w:t>認定期間が</w:t>
      </w:r>
      <w:r w:rsidRPr="00C4168D">
        <w:rPr>
          <w:rFonts w:asciiTheme="majorEastAsia" w:eastAsiaTheme="majorEastAsia" w:hAnsiTheme="majorEastAsia"/>
          <w:sz w:val="24"/>
          <w:szCs w:val="24"/>
        </w:rPr>
        <w:t>切れた後から介護予防・生活</w:t>
      </w:r>
      <w:r w:rsidRPr="00C4168D">
        <w:rPr>
          <w:rFonts w:asciiTheme="majorEastAsia" w:eastAsiaTheme="majorEastAsia" w:hAnsiTheme="majorEastAsia" w:hint="eastAsia"/>
          <w:sz w:val="24"/>
          <w:szCs w:val="24"/>
        </w:rPr>
        <w:t>支援</w:t>
      </w:r>
      <w:r w:rsidRPr="00C4168D">
        <w:rPr>
          <w:rFonts w:asciiTheme="majorEastAsia" w:eastAsiaTheme="majorEastAsia" w:hAnsiTheme="majorEastAsia"/>
          <w:sz w:val="24"/>
          <w:szCs w:val="24"/>
        </w:rPr>
        <w:t>サービス事業の利用を</w:t>
      </w:r>
      <w:r w:rsidRPr="00C4168D">
        <w:rPr>
          <w:rFonts w:asciiTheme="majorEastAsia" w:eastAsiaTheme="majorEastAsia" w:hAnsiTheme="majorEastAsia" w:hint="eastAsia"/>
          <w:sz w:val="24"/>
          <w:szCs w:val="24"/>
        </w:rPr>
        <w:t>開始する場合</w:t>
      </w:r>
      <w:r w:rsidRPr="00C4168D">
        <w:rPr>
          <w:rFonts w:asciiTheme="majorEastAsia" w:eastAsiaTheme="majorEastAsia" w:hAnsiTheme="majorEastAsia"/>
          <w:sz w:val="24"/>
          <w:szCs w:val="24"/>
        </w:rPr>
        <w:t>には、</w:t>
      </w:r>
    </w:p>
    <w:p w:rsidR="00FE613F" w:rsidRPr="00C4168D" w:rsidRDefault="00FE613F" w:rsidP="00FE613F">
      <w:pPr>
        <w:ind w:firstLineChars="400" w:firstLine="960"/>
        <w:rPr>
          <w:rFonts w:asciiTheme="majorEastAsia" w:eastAsiaTheme="majorEastAsia" w:hAnsiTheme="majorEastAsia"/>
          <w:sz w:val="24"/>
          <w:szCs w:val="24"/>
        </w:rPr>
      </w:pPr>
      <w:r w:rsidRPr="00C4168D">
        <w:rPr>
          <w:rFonts w:asciiTheme="majorEastAsia" w:eastAsiaTheme="majorEastAsia" w:hAnsiTheme="majorEastAsia"/>
          <w:sz w:val="24"/>
          <w:szCs w:val="24"/>
        </w:rPr>
        <w:t>新規の扱いとなり</w:t>
      </w:r>
      <w:r w:rsidRPr="00C4168D">
        <w:rPr>
          <w:rFonts w:asciiTheme="majorEastAsia" w:eastAsiaTheme="majorEastAsia" w:hAnsiTheme="majorEastAsia" w:hint="eastAsia"/>
          <w:sz w:val="24"/>
          <w:szCs w:val="24"/>
        </w:rPr>
        <w:t>届け出は</w:t>
      </w:r>
      <w:r w:rsidRPr="00C4168D">
        <w:rPr>
          <w:rFonts w:asciiTheme="majorEastAsia" w:eastAsiaTheme="majorEastAsia" w:hAnsiTheme="majorEastAsia"/>
          <w:sz w:val="24"/>
          <w:szCs w:val="24"/>
        </w:rPr>
        <w:t>必要となる。</w:t>
      </w:r>
    </w:p>
    <w:p w:rsidR="00FE613F" w:rsidRPr="00C4168D" w:rsidRDefault="00FE613F" w:rsidP="00FE613F">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w:t>
      </w:r>
      <w:r w:rsidRPr="00C4168D">
        <w:rPr>
          <w:rFonts w:asciiTheme="majorEastAsia" w:eastAsiaTheme="majorEastAsia" w:hAnsiTheme="majorEastAsia"/>
          <w:sz w:val="24"/>
          <w:szCs w:val="24"/>
        </w:rPr>
        <w:t>注</w:t>
      </w:r>
      <w:r w:rsidRPr="00C4168D">
        <w:rPr>
          <w:rFonts w:asciiTheme="majorEastAsia" w:eastAsiaTheme="majorEastAsia" w:hAnsiTheme="majorEastAsia" w:hint="eastAsia"/>
          <w:sz w:val="24"/>
          <w:szCs w:val="24"/>
        </w:rPr>
        <w:t>１</w:t>
      </w:r>
      <w:r w:rsidRPr="00C4168D">
        <w:rPr>
          <w:rFonts w:asciiTheme="majorEastAsia" w:eastAsiaTheme="majorEastAsia" w:hAnsiTheme="majorEastAsia"/>
          <w:sz w:val="24"/>
          <w:szCs w:val="24"/>
        </w:rPr>
        <w:t>）住所</w:t>
      </w:r>
      <w:r w:rsidRPr="00C4168D">
        <w:rPr>
          <w:rFonts w:asciiTheme="majorEastAsia" w:eastAsiaTheme="majorEastAsia" w:hAnsiTheme="majorEastAsia" w:hint="eastAsia"/>
          <w:sz w:val="24"/>
          <w:szCs w:val="24"/>
        </w:rPr>
        <w:t>地</w:t>
      </w:r>
      <w:r w:rsidRPr="00C4168D">
        <w:rPr>
          <w:rFonts w:asciiTheme="majorEastAsia" w:eastAsiaTheme="majorEastAsia" w:hAnsiTheme="majorEastAsia"/>
          <w:sz w:val="24"/>
          <w:szCs w:val="24"/>
        </w:rPr>
        <w:t>特</w:t>
      </w:r>
      <w:r w:rsidRPr="00C4168D">
        <w:rPr>
          <w:rFonts w:asciiTheme="majorEastAsia" w:eastAsiaTheme="majorEastAsia" w:hAnsiTheme="majorEastAsia" w:hint="eastAsia"/>
          <w:sz w:val="24"/>
          <w:szCs w:val="24"/>
        </w:rPr>
        <w:t>例</w:t>
      </w:r>
      <w:r w:rsidRPr="00C4168D">
        <w:rPr>
          <w:rFonts w:asciiTheme="majorEastAsia" w:eastAsiaTheme="majorEastAsia" w:hAnsiTheme="majorEastAsia"/>
          <w:sz w:val="24"/>
          <w:szCs w:val="24"/>
        </w:rPr>
        <w:t>対象者は、施設所在</w:t>
      </w:r>
      <w:r w:rsidRPr="00C4168D">
        <w:rPr>
          <w:rFonts w:asciiTheme="majorEastAsia" w:eastAsiaTheme="majorEastAsia" w:hAnsiTheme="majorEastAsia" w:hint="eastAsia"/>
          <w:sz w:val="24"/>
          <w:szCs w:val="24"/>
        </w:rPr>
        <w:t>市町村に</w:t>
      </w:r>
      <w:r w:rsidRPr="00C4168D">
        <w:rPr>
          <w:rFonts w:asciiTheme="majorEastAsia" w:eastAsiaTheme="majorEastAsia" w:hAnsiTheme="majorEastAsia"/>
          <w:sz w:val="24"/>
          <w:szCs w:val="24"/>
        </w:rPr>
        <w:t>届出</w:t>
      </w:r>
      <w:r w:rsidRPr="00C4168D">
        <w:rPr>
          <w:rFonts w:asciiTheme="majorEastAsia" w:eastAsiaTheme="majorEastAsia" w:hAnsiTheme="majorEastAsia" w:hint="eastAsia"/>
          <w:sz w:val="24"/>
          <w:szCs w:val="24"/>
        </w:rPr>
        <w:t>を</w:t>
      </w:r>
      <w:r w:rsidRPr="00C4168D">
        <w:rPr>
          <w:rFonts w:asciiTheme="majorEastAsia" w:eastAsiaTheme="majorEastAsia" w:hAnsiTheme="majorEastAsia"/>
          <w:sz w:val="24"/>
          <w:szCs w:val="24"/>
        </w:rPr>
        <w:t>する。</w:t>
      </w:r>
    </w:p>
    <w:p w:rsidR="00FE613F" w:rsidRPr="00C4168D" w:rsidRDefault="00FE613F" w:rsidP="00FE613F">
      <w:pPr>
        <w:rPr>
          <w:rFonts w:asciiTheme="majorEastAsia" w:eastAsiaTheme="majorEastAsia" w:hAnsiTheme="majorEastAsia"/>
          <w:sz w:val="24"/>
          <w:szCs w:val="24"/>
        </w:rPr>
      </w:pPr>
      <w:r w:rsidRPr="00C4168D">
        <w:rPr>
          <w:rFonts w:asciiTheme="majorEastAsia" w:eastAsiaTheme="majorEastAsia" w:hAnsiTheme="majorEastAsia" w:hint="eastAsia"/>
          <w:sz w:val="24"/>
          <w:szCs w:val="24"/>
        </w:rPr>
        <w:t>（</w:t>
      </w:r>
      <w:r w:rsidRPr="00C4168D">
        <w:rPr>
          <w:rFonts w:asciiTheme="majorEastAsia" w:eastAsiaTheme="majorEastAsia" w:hAnsiTheme="majorEastAsia"/>
          <w:sz w:val="24"/>
          <w:szCs w:val="24"/>
        </w:rPr>
        <w:t>注２）予防給付又は事業</w:t>
      </w:r>
      <w:r w:rsidRPr="00C4168D">
        <w:rPr>
          <w:rFonts w:asciiTheme="majorEastAsia" w:eastAsiaTheme="majorEastAsia" w:hAnsiTheme="majorEastAsia" w:hint="eastAsia"/>
          <w:sz w:val="24"/>
          <w:szCs w:val="24"/>
        </w:rPr>
        <w:t>から介護給付</w:t>
      </w:r>
      <w:r w:rsidRPr="00C4168D">
        <w:rPr>
          <w:rFonts w:asciiTheme="majorEastAsia" w:eastAsiaTheme="majorEastAsia" w:hAnsiTheme="majorEastAsia"/>
          <w:sz w:val="24"/>
          <w:szCs w:val="24"/>
        </w:rPr>
        <w:t>に移行した場合</w:t>
      </w:r>
      <w:r w:rsidRPr="00C4168D">
        <w:rPr>
          <w:rFonts w:asciiTheme="majorEastAsia" w:eastAsiaTheme="majorEastAsia" w:hAnsiTheme="majorEastAsia" w:hint="eastAsia"/>
          <w:sz w:val="24"/>
          <w:szCs w:val="24"/>
        </w:rPr>
        <w:t>、</w:t>
      </w:r>
      <w:r w:rsidRPr="00C4168D">
        <w:rPr>
          <w:rFonts w:asciiTheme="majorEastAsia" w:eastAsiaTheme="majorEastAsia" w:hAnsiTheme="majorEastAsia"/>
          <w:sz w:val="24"/>
          <w:szCs w:val="24"/>
        </w:rPr>
        <w:t>又は</w:t>
      </w:r>
      <w:r w:rsidRPr="00C4168D">
        <w:rPr>
          <w:rFonts w:asciiTheme="majorEastAsia" w:eastAsiaTheme="majorEastAsia" w:hAnsiTheme="majorEastAsia" w:hint="eastAsia"/>
          <w:sz w:val="24"/>
          <w:szCs w:val="24"/>
        </w:rPr>
        <w:t>要支援者</w:t>
      </w:r>
      <w:r w:rsidRPr="00C4168D">
        <w:rPr>
          <w:rFonts w:asciiTheme="majorEastAsia" w:eastAsiaTheme="majorEastAsia" w:hAnsiTheme="majorEastAsia"/>
          <w:sz w:val="24"/>
          <w:szCs w:val="24"/>
        </w:rPr>
        <w:t>又</w:t>
      </w:r>
      <w:r w:rsidRPr="00C4168D">
        <w:rPr>
          <w:rFonts w:asciiTheme="majorEastAsia" w:eastAsiaTheme="majorEastAsia" w:hAnsiTheme="majorEastAsia" w:hint="eastAsia"/>
          <w:sz w:val="24"/>
          <w:szCs w:val="24"/>
        </w:rPr>
        <w:t>事業</w:t>
      </w:r>
      <w:r w:rsidRPr="00C4168D">
        <w:rPr>
          <w:rFonts w:asciiTheme="majorEastAsia" w:eastAsiaTheme="majorEastAsia" w:hAnsiTheme="majorEastAsia"/>
          <w:sz w:val="24"/>
          <w:szCs w:val="24"/>
        </w:rPr>
        <w:t>対象者から要介護者に移行した場合は、現行どおり「居宅サービス計画</w:t>
      </w:r>
      <w:r w:rsidRPr="00C4168D">
        <w:rPr>
          <w:rFonts w:asciiTheme="majorEastAsia" w:eastAsiaTheme="majorEastAsia" w:hAnsiTheme="majorEastAsia" w:hint="eastAsia"/>
          <w:sz w:val="24"/>
          <w:szCs w:val="24"/>
        </w:rPr>
        <w:t>作成依頼届出書」の</w:t>
      </w:r>
      <w:r w:rsidRPr="00C4168D">
        <w:rPr>
          <w:rFonts w:asciiTheme="majorEastAsia" w:eastAsiaTheme="majorEastAsia" w:hAnsiTheme="majorEastAsia"/>
          <w:sz w:val="24"/>
          <w:szCs w:val="24"/>
        </w:rPr>
        <w:t>届け出が必要となる。</w:t>
      </w:r>
    </w:p>
    <w:p w:rsidR="00FE613F" w:rsidRDefault="00FE613F" w:rsidP="00FE613F">
      <w:pPr>
        <w:rPr>
          <w:rFonts w:asciiTheme="majorEastAsia" w:eastAsiaTheme="majorEastAsia" w:hAnsiTheme="majorEastAsia"/>
          <w:sz w:val="44"/>
          <w:szCs w:val="44"/>
        </w:rPr>
      </w:pPr>
    </w:p>
    <w:p w:rsidR="00FE613F" w:rsidRDefault="00FE613F" w:rsidP="00FE613F">
      <w:pPr>
        <w:rPr>
          <w:rFonts w:asciiTheme="majorEastAsia" w:eastAsiaTheme="majorEastAsia" w:hAnsiTheme="majorEastAsia"/>
          <w:sz w:val="44"/>
          <w:szCs w:val="44"/>
        </w:rPr>
      </w:pPr>
    </w:p>
    <w:p w:rsidR="00FE613F" w:rsidRDefault="00FE613F" w:rsidP="00FE613F">
      <w:pPr>
        <w:rPr>
          <w:rFonts w:asciiTheme="majorEastAsia" w:eastAsiaTheme="majorEastAsia" w:hAnsiTheme="majorEastAsia"/>
          <w:sz w:val="44"/>
          <w:szCs w:val="44"/>
        </w:rPr>
      </w:pPr>
    </w:p>
    <w:p w:rsidR="00FE613F" w:rsidRDefault="00FE613F" w:rsidP="00FE613F">
      <w:pPr>
        <w:rPr>
          <w:rFonts w:asciiTheme="majorEastAsia" w:eastAsiaTheme="majorEastAsia" w:hAnsiTheme="majorEastAsia"/>
          <w:sz w:val="44"/>
          <w:szCs w:val="44"/>
        </w:rPr>
      </w:pPr>
    </w:p>
    <w:p w:rsidR="00FE613F" w:rsidRDefault="00FE613F" w:rsidP="00FE613F">
      <w:pPr>
        <w:rPr>
          <w:rFonts w:asciiTheme="majorEastAsia" w:eastAsiaTheme="majorEastAsia" w:hAnsiTheme="majorEastAsia"/>
          <w:sz w:val="44"/>
          <w:szCs w:val="44"/>
        </w:rPr>
      </w:pPr>
    </w:p>
    <w:p w:rsidR="00FE613F" w:rsidRDefault="00FE613F" w:rsidP="00FE613F">
      <w:pPr>
        <w:rPr>
          <w:rFonts w:asciiTheme="majorEastAsia" w:eastAsiaTheme="majorEastAsia" w:hAnsiTheme="majorEastAsia"/>
          <w:sz w:val="44"/>
          <w:szCs w:val="44"/>
        </w:rPr>
      </w:pPr>
    </w:p>
    <w:p w:rsidR="00FE613F" w:rsidRDefault="00FE613F" w:rsidP="00FE613F">
      <w:pPr>
        <w:rPr>
          <w:rFonts w:asciiTheme="majorEastAsia" w:eastAsiaTheme="majorEastAsia" w:hAnsiTheme="majorEastAsia"/>
          <w:sz w:val="44"/>
          <w:szCs w:val="44"/>
        </w:rPr>
      </w:pPr>
    </w:p>
    <w:p w:rsidR="00FE613F" w:rsidRDefault="00FE613F" w:rsidP="00FE613F">
      <w:pPr>
        <w:rPr>
          <w:rFonts w:asciiTheme="majorEastAsia" w:eastAsiaTheme="majorEastAsia" w:hAnsiTheme="majorEastAsia"/>
          <w:sz w:val="44"/>
          <w:szCs w:val="44"/>
        </w:rPr>
      </w:pPr>
    </w:p>
    <w:p w:rsidR="00FE613F" w:rsidRDefault="00FE613F" w:rsidP="00FE613F">
      <w:pPr>
        <w:rPr>
          <w:sz w:val="28"/>
          <w:szCs w:val="28"/>
        </w:rPr>
      </w:pPr>
    </w:p>
    <w:p w:rsidR="00FE613F" w:rsidRDefault="00FE613F" w:rsidP="00FE613F">
      <w:pPr>
        <w:rPr>
          <w:rFonts w:ascii="ＭＳ ゴシック" w:eastAsia="ＭＳ ゴシック" w:hAnsi="ＭＳ ゴシック"/>
          <w:b/>
          <w:sz w:val="28"/>
          <w:szCs w:val="28"/>
        </w:rPr>
      </w:pPr>
      <w:r w:rsidRPr="00877A30">
        <w:rPr>
          <w:rFonts w:ascii="ＭＳ ゴシック" w:eastAsia="ＭＳ ゴシック" w:hAnsi="ＭＳ ゴシック" w:hint="eastAsia"/>
          <w:b/>
          <w:sz w:val="28"/>
          <w:szCs w:val="28"/>
        </w:rPr>
        <w:lastRenderedPageBreak/>
        <w:t>請求までの流れ</w:t>
      </w:r>
    </w:p>
    <w:p w:rsidR="00FE613F" w:rsidRPr="00B003CB" w:rsidRDefault="00FE613F" w:rsidP="00FE613F">
      <w:pPr>
        <w:pStyle w:val="Default"/>
        <w:rPr>
          <w:rFonts w:ascii="ＭＳ ゴシック" w:eastAsia="ＭＳ ゴシック" w:hAnsi="ＭＳ ゴシック"/>
          <w:sz w:val="21"/>
          <w:szCs w:val="21"/>
        </w:rPr>
      </w:pPr>
      <w:r w:rsidRPr="00B003CB">
        <w:rPr>
          <w:rFonts w:ascii="ＭＳ ゴシック" w:eastAsia="ＭＳ ゴシック" w:hAnsi="ＭＳ ゴシック" w:hint="eastAsia"/>
          <w:sz w:val="21"/>
          <w:szCs w:val="21"/>
        </w:rPr>
        <w:t>※請求事務の注意事項</w:t>
      </w:r>
    </w:p>
    <w:p w:rsidR="00FE613F" w:rsidRPr="00B003CB" w:rsidRDefault="00FE613F" w:rsidP="00FE613F">
      <w:pPr>
        <w:pStyle w:val="Default"/>
        <w:rPr>
          <w:rFonts w:ascii="ＭＳ ゴシック" w:eastAsia="ＭＳ ゴシック" w:hAnsi="ＭＳ ゴシック"/>
          <w:sz w:val="21"/>
          <w:szCs w:val="21"/>
        </w:rPr>
      </w:pPr>
      <w:r w:rsidRPr="00B003CB">
        <w:rPr>
          <w:rFonts w:ascii="ＭＳ ゴシック" w:eastAsia="ＭＳ ゴシック" w:hAnsi="ＭＳ ゴシック" w:hint="eastAsia"/>
          <w:sz w:val="21"/>
          <w:szCs w:val="21"/>
        </w:rPr>
        <w:t>介護予防ケアマネジメント費は</w:t>
      </w:r>
      <w:r w:rsidR="00AB5C7D" w:rsidRPr="00AB5C7D">
        <w:rPr>
          <w:rFonts w:ascii="ＭＳ ゴシック" w:eastAsia="ＭＳ ゴシック" w:hAnsi="ＭＳ ゴシック" w:hint="eastAsia"/>
          <w:color w:val="FF0000"/>
          <w:sz w:val="21"/>
          <w:szCs w:val="21"/>
        </w:rPr>
        <w:t>市から国保連合会</w:t>
      </w:r>
      <w:r w:rsidR="00AB5C7D" w:rsidRPr="00AB5C7D">
        <w:rPr>
          <w:rFonts w:ascii="ＭＳ ゴシック" w:eastAsia="ＭＳ ゴシック" w:hAnsi="ＭＳ ゴシック"/>
          <w:color w:val="FF0000"/>
          <w:sz w:val="21"/>
          <w:szCs w:val="21"/>
        </w:rPr>
        <w:t>経由で</w:t>
      </w:r>
      <w:r w:rsidRPr="00AB5C7D">
        <w:rPr>
          <w:rFonts w:ascii="ＭＳ ゴシック" w:eastAsia="ＭＳ ゴシック" w:hAnsi="ＭＳ ゴシック" w:hint="eastAsia"/>
          <w:color w:val="FF0000"/>
          <w:sz w:val="21"/>
          <w:szCs w:val="21"/>
        </w:rPr>
        <w:t>地域包括支援センターへ費用が支払われます</w:t>
      </w:r>
      <w:r>
        <w:rPr>
          <w:rFonts w:ascii="ＭＳ ゴシック" w:eastAsia="ＭＳ ゴシック" w:hAnsi="ＭＳ ゴシック" w:hint="eastAsia"/>
          <w:sz w:val="21"/>
          <w:szCs w:val="21"/>
        </w:rPr>
        <w:t>。委託を受けた居宅介護支援事業所は、今までと同じ方法で玉名市</w:t>
      </w:r>
      <w:r w:rsidRPr="00B003CB">
        <w:rPr>
          <w:rFonts w:ascii="ＭＳ ゴシック" w:eastAsia="ＭＳ ゴシック" w:hAnsi="ＭＳ ゴシック" w:hint="eastAsia"/>
          <w:sz w:val="21"/>
          <w:szCs w:val="21"/>
        </w:rPr>
        <w:t>包括支援センターへ報告・請求を実施します。なお、請求については、介護予防支援費と介護予防ケアマネジメント</w:t>
      </w:r>
      <w:r>
        <w:rPr>
          <w:rFonts w:ascii="ＭＳ ゴシック" w:eastAsia="ＭＳ ゴシック" w:hAnsi="ＭＳ ゴシック" w:hint="eastAsia"/>
          <w:sz w:val="21"/>
          <w:szCs w:val="21"/>
        </w:rPr>
        <w:t>費</w:t>
      </w:r>
      <w:r w:rsidRPr="00B003CB">
        <w:rPr>
          <w:rFonts w:ascii="ＭＳ ゴシック" w:eastAsia="ＭＳ ゴシック" w:hAnsi="ＭＳ ゴシック" w:hint="eastAsia"/>
          <w:sz w:val="21"/>
          <w:szCs w:val="21"/>
        </w:rPr>
        <w:t>を分けて請求を行ってください。</w:t>
      </w:r>
    </w:p>
    <w:p w:rsidR="00FE613F" w:rsidRPr="00B003CB" w:rsidRDefault="00FE613F" w:rsidP="00FE613F">
      <w:pPr>
        <w:rPr>
          <w:rFonts w:ascii="ＭＳ ゴシック" w:eastAsia="ＭＳ ゴシック" w:hAnsi="ＭＳ ゴシック"/>
          <w:b/>
          <w:color w:val="FF0000"/>
          <w:sz w:val="28"/>
          <w:szCs w:val="28"/>
        </w:rPr>
      </w:pPr>
      <w:r>
        <w:rPr>
          <w:rFonts w:ascii="ＭＳ ゴシック" w:eastAsia="ＭＳ ゴシック" w:hAnsi="ＭＳ ゴシック" w:hint="eastAsia"/>
          <w:szCs w:val="21"/>
        </w:rPr>
        <w:t>玉名市</w:t>
      </w:r>
      <w:r w:rsidRPr="00B003CB">
        <w:rPr>
          <w:rFonts w:ascii="ＭＳ ゴシック" w:eastAsia="ＭＳ ゴシック" w:hAnsi="ＭＳ ゴシック" w:hint="eastAsia"/>
          <w:szCs w:val="21"/>
        </w:rPr>
        <w:t>包括支援センターは、介護予防ケアマネジメント</w:t>
      </w:r>
      <w:r w:rsidRPr="00EE6807">
        <w:rPr>
          <w:rFonts w:ascii="ＭＳ ゴシック" w:eastAsia="ＭＳ ゴシック" w:hAnsi="ＭＳ ゴシック" w:hint="eastAsia"/>
          <w:color w:val="FF0000"/>
          <w:szCs w:val="21"/>
        </w:rPr>
        <w:t>費を</w:t>
      </w:r>
      <w:r w:rsidR="00EE6807" w:rsidRPr="00EE6807">
        <w:rPr>
          <w:rFonts w:ascii="ＭＳ ゴシック" w:eastAsia="ＭＳ ゴシック" w:hAnsi="ＭＳ ゴシック" w:hint="eastAsia"/>
          <w:color w:val="FF0000"/>
          <w:szCs w:val="21"/>
        </w:rPr>
        <w:t>国保連合会経由で</w:t>
      </w:r>
      <w:r w:rsidRPr="00B003CB">
        <w:rPr>
          <w:rFonts w:ascii="ＭＳ ゴシック" w:eastAsia="ＭＳ ゴシック" w:hAnsi="ＭＳ ゴシック" w:hint="eastAsia"/>
          <w:szCs w:val="21"/>
        </w:rPr>
        <w:t>市へ請求してください</w:t>
      </w:r>
      <w:r>
        <w:rPr>
          <w:rFonts w:ascii="ＭＳ ゴシック" w:eastAsia="ＭＳ ゴシック" w:hAnsi="ＭＳ ゴシック" w:hint="eastAsia"/>
          <w:szCs w:val="21"/>
        </w:rPr>
        <w:t>。</w:t>
      </w:r>
    </w:p>
    <w:p w:rsidR="00FE613F" w:rsidRPr="007C0A39" w:rsidRDefault="00FE613F" w:rsidP="00FE613F">
      <w:pPr>
        <w:rPr>
          <w:rFonts w:ascii="ＭＳ ゴシック" w:eastAsia="ＭＳ ゴシック" w:hAnsi="ＭＳ ゴシック"/>
          <w:sz w:val="24"/>
          <w:szCs w:val="24"/>
        </w:rPr>
      </w:pPr>
    </w:p>
    <w:tbl>
      <w:tblPr>
        <w:tblpPr w:leftFromText="142" w:rightFromText="142" w:horzAnchor="margin" w:tblpY="55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5"/>
        <w:gridCol w:w="11481"/>
      </w:tblGrid>
      <w:tr w:rsidR="00FE613F" w:rsidRPr="004F2739" w:rsidTr="00BB06D4">
        <w:trPr>
          <w:trHeight w:val="110"/>
        </w:trPr>
        <w:tc>
          <w:tcPr>
            <w:tcW w:w="1555" w:type="dxa"/>
          </w:tcPr>
          <w:p w:rsidR="00FE613F" w:rsidRPr="004F2739" w:rsidRDefault="00FE613F" w:rsidP="00BB06D4">
            <w:pPr>
              <w:pStyle w:val="Default"/>
              <w:jc w:val="center"/>
            </w:pPr>
            <w:r w:rsidRPr="004F2739">
              <w:rPr>
                <w:rFonts w:hint="eastAsia"/>
              </w:rPr>
              <w:t>項目</w:t>
            </w:r>
          </w:p>
        </w:tc>
        <w:tc>
          <w:tcPr>
            <w:tcW w:w="11481" w:type="dxa"/>
          </w:tcPr>
          <w:p w:rsidR="00FE613F" w:rsidRPr="004F2739" w:rsidRDefault="00FE613F" w:rsidP="00BB06D4">
            <w:pPr>
              <w:pStyle w:val="Default"/>
              <w:tabs>
                <w:tab w:val="left" w:pos="636"/>
                <w:tab w:val="center" w:pos="5632"/>
              </w:tabs>
            </w:pPr>
            <w:r>
              <w:tab/>
            </w:r>
            <w:r>
              <w:tab/>
            </w:r>
            <w:r w:rsidRPr="004F2739">
              <w:rPr>
                <w:rFonts w:hint="eastAsia"/>
              </w:rPr>
              <w:t>内容</w:t>
            </w:r>
          </w:p>
        </w:tc>
      </w:tr>
      <w:tr w:rsidR="00FE613F" w:rsidRPr="004F2739" w:rsidTr="00BB06D4">
        <w:trPr>
          <w:trHeight w:val="110"/>
        </w:trPr>
        <w:tc>
          <w:tcPr>
            <w:tcW w:w="1555" w:type="dxa"/>
          </w:tcPr>
          <w:p w:rsidR="00FE613F" w:rsidRPr="004F2739" w:rsidRDefault="00FE613F" w:rsidP="00BB06D4">
            <w:pPr>
              <w:pStyle w:val="Default"/>
            </w:pPr>
            <w:r w:rsidRPr="004F2739">
              <w:rPr>
                <w:rFonts w:hint="eastAsia"/>
              </w:rPr>
              <w:t>申請</w:t>
            </w:r>
          </w:p>
        </w:tc>
        <w:tc>
          <w:tcPr>
            <w:tcW w:w="11481" w:type="dxa"/>
          </w:tcPr>
          <w:p w:rsidR="00FE613F" w:rsidRDefault="00FE613F" w:rsidP="00BB06D4">
            <w:pPr>
              <w:pStyle w:val="Default"/>
            </w:pPr>
            <w:r>
              <w:rPr>
                <w:rFonts w:hint="eastAsia"/>
              </w:rPr>
              <w:t>要支援認定（更新）申請（認定調査・審査会）</w:t>
            </w:r>
          </w:p>
          <w:p w:rsidR="00FE613F" w:rsidRPr="004F2739" w:rsidRDefault="00FE613F" w:rsidP="00BB06D4">
            <w:pPr>
              <w:pStyle w:val="Default"/>
            </w:pPr>
            <w:r>
              <w:rPr>
                <w:rFonts w:hint="eastAsia"/>
              </w:rPr>
              <w:t>介護予防</w:t>
            </w:r>
            <w:r>
              <w:t>・日常生活支援</w:t>
            </w:r>
            <w:r w:rsidRPr="004F2739">
              <w:rPr>
                <w:rFonts w:hint="eastAsia"/>
              </w:rPr>
              <w:t>申請</w:t>
            </w:r>
          </w:p>
        </w:tc>
      </w:tr>
      <w:tr w:rsidR="00FE613F" w:rsidRPr="004F2739" w:rsidTr="00BB06D4">
        <w:trPr>
          <w:trHeight w:val="110"/>
        </w:trPr>
        <w:tc>
          <w:tcPr>
            <w:tcW w:w="1555" w:type="dxa"/>
          </w:tcPr>
          <w:p w:rsidR="00FE613F" w:rsidRPr="004F2739" w:rsidRDefault="00FE613F" w:rsidP="00BB06D4">
            <w:pPr>
              <w:pStyle w:val="Default"/>
            </w:pPr>
            <w:r w:rsidRPr="004F2739">
              <w:rPr>
                <w:rFonts w:hint="eastAsia"/>
              </w:rPr>
              <w:t>契約等</w:t>
            </w:r>
          </w:p>
        </w:tc>
        <w:tc>
          <w:tcPr>
            <w:tcW w:w="11481" w:type="dxa"/>
          </w:tcPr>
          <w:p w:rsidR="00FE613F" w:rsidRPr="004F2739" w:rsidRDefault="00FE613F" w:rsidP="00BB06D4">
            <w:pPr>
              <w:pStyle w:val="Default"/>
            </w:pPr>
            <w:r>
              <w:rPr>
                <w:rFonts w:hint="eastAsia"/>
              </w:rPr>
              <w:t>利用者と</w:t>
            </w:r>
            <w:r w:rsidRPr="004F2739">
              <w:rPr>
                <w:rFonts w:hint="eastAsia"/>
              </w:rPr>
              <w:t>重要事項説明、</w:t>
            </w:r>
            <w:r>
              <w:rPr>
                <w:rFonts w:hint="eastAsia"/>
              </w:rPr>
              <w:t>個人情報</w:t>
            </w:r>
            <w:r>
              <w:t>利用の同意、</w:t>
            </w:r>
            <w:r w:rsidRPr="004F2739">
              <w:rPr>
                <w:rFonts w:hint="eastAsia"/>
              </w:rPr>
              <w:t>契約書の作成</w:t>
            </w:r>
          </w:p>
        </w:tc>
      </w:tr>
      <w:tr w:rsidR="00FE613F" w:rsidRPr="004F2739" w:rsidTr="00BB06D4">
        <w:trPr>
          <w:trHeight w:val="290"/>
        </w:trPr>
        <w:tc>
          <w:tcPr>
            <w:tcW w:w="1555" w:type="dxa"/>
          </w:tcPr>
          <w:p w:rsidR="00FE613F" w:rsidRPr="004F2739" w:rsidRDefault="00FE613F" w:rsidP="00BB06D4">
            <w:pPr>
              <w:pStyle w:val="Default"/>
            </w:pPr>
            <w:r w:rsidRPr="004F2739">
              <w:rPr>
                <w:rFonts w:hint="eastAsia"/>
              </w:rPr>
              <w:t>提出</w:t>
            </w:r>
          </w:p>
        </w:tc>
        <w:tc>
          <w:tcPr>
            <w:tcW w:w="11481" w:type="dxa"/>
          </w:tcPr>
          <w:p w:rsidR="00FE613F" w:rsidRDefault="00FE613F" w:rsidP="00BB06D4">
            <w:pPr>
              <w:pStyle w:val="Default"/>
            </w:pPr>
            <w:r w:rsidRPr="004F2739">
              <w:rPr>
                <w:rFonts w:hint="eastAsia"/>
              </w:rPr>
              <w:t>介護予防サービス計画作成・介護予防ケアマネジメント依頼（変更）届出書の提出</w:t>
            </w:r>
          </w:p>
          <w:p w:rsidR="00FE613F" w:rsidRPr="004F2739" w:rsidRDefault="00FE613F" w:rsidP="00BB06D4">
            <w:pPr>
              <w:pStyle w:val="Default"/>
            </w:pPr>
            <w:r w:rsidRPr="004F2739">
              <w:rPr>
                <w:rFonts w:hint="eastAsia"/>
              </w:rPr>
              <w:t>⇒台帳登録・被保険者証の発行</w:t>
            </w:r>
          </w:p>
        </w:tc>
      </w:tr>
      <w:tr w:rsidR="00FE613F" w:rsidRPr="004F2739" w:rsidTr="00BB06D4">
        <w:trPr>
          <w:trHeight w:val="290"/>
        </w:trPr>
        <w:tc>
          <w:tcPr>
            <w:tcW w:w="1555" w:type="dxa"/>
          </w:tcPr>
          <w:p w:rsidR="00FE613F" w:rsidRPr="004F2739" w:rsidRDefault="00FE613F" w:rsidP="00BB06D4">
            <w:pPr>
              <w:pStyle w:val="Default"/>
            </w:pPr>
            <w:r w:rsidRPr="004F2739">
              <w:rPr>
                <w:rFonts w:hint="eastAsia"/>
              </w:rPr>
              <w:t>プラン作成</w:t>
            </w:r>
          </w:p>
        </w:tc>
        <w:tc>
          <w:tcPr>
            <w:tcW w:w="11481" w:type="dxa"/>
          </w:tcPr>
          <w:p w:rsidR="00FE613F" w:rsidRDefault="00FE613F" w:rsidP="00BB06D4">
            <w:pPr>
              <w:pStyle w:val="Default"/>
            </w:pPr>
            <w:r w:rsidRPr="004F2739">
              <w:rPr>
                <w:rFonts w:hint="eastAsia"/>
              </w:rPr>
              <w:t>介護予防ケアマネジメント実施</w:t>
            </w:r>
          </w:p>
          <w:p w:rsidR="00FE613F" w:rsidRPr="004F2739" w:rsidRDefault="00FE613F" w:rsidP="00BB06D4">
            <w:pPr>
              <w:pStyle w:val="Default"/>
            </w:pPr>
            <w:r w:rsidRPr="004F2739">
              <w:rPr>
                <w:rFonts w:hint="eastAsia"/>
              </w:rPr>
              <w:t>（アセスメント、ケアプラン作成、サービス担当者会議等）</w:t>
            </w:r>
          </w:p>
        </w:tc>
      </w:tr>
      <w:tr w:rsidR="00FE613F" w:rsidRPr="004F2739" w:rsidTr="00BB06D4">
        <w:trPr>
          <w:trHeight w:val="110"/>
        </w:trPr>
        <w:tc>
          <w:tcPr>
            <w:tcW w:w="1555" w:type="dxa"/>
          </w:tcPr>
          <w:p w:rsidR="00FE613F" w:rsidRPr="004F2739" w:rsidRDefault="00FE613F" w:rsidP="00BB06D4">
            <w:pPr>
              <w:pStyle w:val="Default"/>
            </w:pPr>
            <w:r w:rsidRPr="004F2739">
              <w:rPr>
                <w:rFonts w:hint="eastAsia"/>
              </w:rPr>
              <w:t>利用</w:t>
            </w:r>
          </w:p>
        </w:tc>
        <w:tc>
          <w:tcPr>
            <w:tcW w:w="11481" w:type="dxa"/>
          </w:tcPr>
          <w:p w:rsidR="00FE613F" w:rsidRPr="004F2739" w:rsidRDefault="00FE613F" w:rsidP="00BB06D4">
            <w:pPr>
              <w:pStyle w:val="Default"/>
            </w:pPr>
            <w:r w:rsidRPr="004F2739">
              <w:rPr>
                <w:rFonts w:hint="eastAsia"/>
              </w:rPr>
              <w:t>ケアプラン交付・サービス利用</w:t>
            </w:r>
          </w:p>
        </w:tc>
      </w:tr>
      <w:tr w:rsidR="00FE613F" w:rsidRPr="004F2739" w:rsidTr="00BB06D4">
        <w:trPr>
          <w:trHeight w:val="650"/>
        </w:trPr>
        <w:tc>
          <w:tcPr>
            <w:tcW w:w="1555" w:type="dxa"/>
          </w:tcPr>
          <w:p w:rsidR="00FE613F" w:rsidRPr="004F2739" w:rsidRDefault="00FE613F" w:rsidP="00BB06D4">
            <w:pPr>
              <w:pStyle w:val="Default"/>
            </w:pPr>
            <w:r w:rsidRPr="004F2739">
              <w:rPr>
                <w:rFonts w:hint="eastAsia"/>
              </w:rPr>
              <w:t>請求</w:t>
            </w:r>
          </w:p>
        </w:tc>
        <w:tc>
          <w:tcPr>
            <w:tcW w:w="11481" w:type="dxa"/>
          </w:tcPr>
          <w:p w:rsidR="00FE613F" w:rsidRDefault="00FE613F" w:rsidP="00BB06D4">
            <w:pPr>
              <w:pStyle w:val="Default"/>
            </w:pPr>
            <w:r w:rsidRPr="004F2739">
              <w:rPr>
                <w:rFonts w:hint="eastAsia"/>
              </w:rPr>
              <w:t>給付管理票・請求書の提出</w:t>
            </w:r>
          </w:p>
          <w:p w:rsidR="00FE613F" w:rsidRPr="004F2739" w:rsidRDefault="00FE613F" w:rsidP="00BB06D4">
            <w:pPr>
              <w:pStyle w:val="Default"/>
            </w:pPr>
            <w:r>
              <w:rPr>
                <w:rFonts w:hint="eastAsia"/>
              </w:rPr>
              <w:t>（委託元玉名市</w:t>
            </w:r>
            <w:r w:rsidRPr="004F2739">
              <w:rPr>
                <w:rFonts w:hint="eastAsia"/>
              </w:rPr>
              <w:t>包括支援センターへ）</w:t>
            </w:r>
          </w:p>
          <w:p w:rsidR="00FE613F" w:rsidRPr="004F2739" w:rsidRDefault="00FE613F" w:rsidP="00BB06D4">
            <w:pPr>
              <w:pStyle w:val="Default"/>
            </w:pPr>
            <w:r>
              <w:rPr>
                <w:rFonts w:hint="eastAsia"/>
              </w:rPr>
              <w:t>※玉名市</w:t>
            </w:r>
            <w:r w:rsidRPr="004F2739">
              <w:rPr>
                <w:rFonts w:hint="eastAsia"/>
              </w:rPr>
              <w:t>包括支援センター</w:t>
            </w:r>
          </w:p>
          <w:p w:rsidR="00FE613F" w:rsidRPr="004F2739" w:rsidRDefault="00FE613F" w:rsidP="00BB06D4">
            <w:pPr>
              <w:pStyle w:val="Default"/>
            </w:pPr>
            <w:r w:rsidRPr="004F2739">
              <w:rPr>
                <w:rFonts w:hint="eastAsia"/>
              </w:rPr>
              <w:t>○介護予防支援費を国保連に請求国保連より支払</w:t>
            </w:r>
          </w:p>
          <w:p w:rsidR="00FE613F" w:rsidRPr="004F2739" w:rsidRDefault="00FE613F" w:rsidP="00BB06D4">
            <w:pPr>
              <w:pStyle w:val="Default"/>
            </w:pPr>
            <w:r w:rsidRPr="00136ADA">
              <w:rPr>
                <w:rFonts w:hint="eastAsia"/>
                <w:color w:val="FF0000"/>
              </w:rPr>
              <w:t>○介護予防ケアマネジメント費を</w:t>
            </w:r>
            <w:r w:rsidR="00136ADA" w:rsidRPr="00136ADA">
              <w:rPr>
                <w:rFonts w:hint="eastAsia"/>
                <w:color w:val="FF0000"/>
              </w:rPr>
              <w:t>国保連</w:t>
            </w:r>
            <w:r w:rsidR="00136ADA" w:rsidRPr="00136ADA">
              <w:rPr>
                <w:color w:val="FF0000"/>
              </w:rPr>
              <w:t>に</w:t>
            </w:r>
            <w:r w:rsidR="00136ADA" w:rsidRPr="00136ADA">
              <w:rPr>
                <w:rFonts w:hint="eastAsia"/>
                <w:color w:val="FF0000"/>
              </w:rPr>
              <w:t>請求国保連</w:t>
            </w:r>
            <w:r w:rsidRPr="00136ADA">
              <w:rPr>
                <w:rFonts w:hint="eastAsia"/>
                <w:color w:val="FF0000"/>
              </w:rPr>
              <w:t>より支払</w:t>
            </w:r>
            <w:r w:rsidR="00136ADA" w:rsidRPr="00136ADA">
              <w:rPr>
                <w:rFonts w:hint="eastAsia"/>
                <w:color w:val="FF0000"/>
                <w:sz w:val="18"/>
                <w:szCs w:val="18"/>
              </w:rPr>
              <w:t>（</w:t>
            </w:r>
            <w:r w:rsidR="00136ADA" w:rsidRPr="00136ADA">
              <w:rPr>
                <w:color w:val="FF0000"/>
                <w:sz w:val="18"/>
                <w:szCs w:val="18"/>
              </w:rPr>
              <w:t>Ｐ３５参照）</w:t>
            </w:r>
          </w:p>
        </w:tc>
      </w:tr>
    </w:tbl>
    <w:p w:rsidR="00FE613F" w:rsidRPr="00D606A5" w:rsidRDefault="00FE613F" w:rsidP="00FE613F">
      <w:pPr>
        <w:rPr>
          <w:rFonts w:asciiTheme="majorEastAsia" w:eastAsiaTheme="majorEastAsia" w:hAnsiTheme="majorEastAsia"/>
          <w:sz w:val="44"/>
          <w:szCs w:val="44"/>
        </w:rPr>
      </w:pPr>
      <w:r>
        <w:rPr>
          <w:rFonts w:asciiTheme="majorEastAsia" w:eastAsiaTheme="majorEastAsia" w:hAnsiTheme="majorEastAsia" w:hint="eastAsia"/>
          <w:sz w:val="44"/>
          <w:szCs w:val="44"/>
        </w:rPr>
        <w:t xml:space="preserve">　</w:t>
      </w:r>
      <w:r>
        <w:rPr>
          <w:rFonts w:asciiTheme="majorEastAsia" w:eastAsiaTheme="majorEastAsia" w:hAnsiTheme="majorEastAsia"/>
          <w:sz w:val="44"/>
          <w:szCs w:val="44"/>
        </w:rPr>
        <w:t xml:space="preserve">　　　　　　　　　　　　　　　　　　　　　　　　　　　　　　</w:t>
      </w:r>
    </w:p>
    <w:p w:rsidR="00FE613F" w:rsidRPr="00C4168D" w:rsidRDefault="00FE613F" w:rsidP="00FE613F">
      <w:pPr>
        <w:rPr>
          <w:rFonts w:asciiTheme="majorEastAsia" w:eastAsiaTheme="majorEastAsia" w:hAnsiTheme="majorEastAsia"/>
          <w:sz w:val="32"/>
          <w:szCs w:val="32"/>
        </w:rPr>
      </w:pPr>
      <w:r w:rsidRPr="00C4168D">
        <w:rPr>
          <w:rFonts w:asciiTheme="majorEastAsia" w:eastAsiaTheme="majorEastAsia" w:hAnsiTheme="majorEastAsia" w:hint="eastAsia"/>
          <w:sz w:val="32"/>
          <w:szCs w:val="32"/>
        </w:rPr>
        <w:lastRenderedPageBreak/>
        <w:t>介護</w:t>
      </w:r>
      <w:r w:rsidRPr="00C4168D">
        <w:rPr>
          <w:rFonts w:asciiTheme="majorEastAsia" w:eastAsiaTheme="majorEastAsia" w:hAnsiTheme="majorEastAsia"/>
          <w:sz w:val="32"/>
          <w:szCs w:val="32"/>
        </w:rPr>
        <w:t>予防手帳の活用</w:t>
      </w:r>
    </w:p>
    <w:p w:rsidR="00FE613F" w:rsidRDefault="00FE613F" w:rsidP="00FE613F">
      <w:pPr>
        <w:rPr>
          <w:rFonts w:asciiTheme="majorEastAsia" w:eastAsiaTheme="majorEastAsia" w:hAnsiTheme="majorEastAsia"/>
          <w:sz w:val="44"/>
          <w:szCs w:val="44"/>
        </w:rPr>
      </w:pPr>
      <w:r>
        <w:rPr>
          <w:rFonts w:asciiTheme="majorEastAsia" w:eastAsiaTheme="majorEastAsia" w:hAnsiTheme="majorEastAsia" w:hint="eastAsia"/>
          <w:noProof/>
          <w:sz w:val="44"/>
          <w:szCs w:val="44"/>
        </w:rPr>
        <mc:AlternateContent>
          <mc:Choice Requires="wps">
            <w:drawing>
              <wp:anchor distT="0" distB="0" distL="114300" distR="114300" simplePos="0" relativeHeight="251660288" behindDoc="0" locked="0" layoutInCell="1" allowOverlap="1" wp14:anchorId="670435F8" wp14:editId="27975711">
                <wp:simplePos x="0" y="0"/>
                <wp:positionH relativeFrom="column">
                  <wp:posOffset>4431665</wp:posOffset>
                </wp:positionH>
                <wp:positionV relativeFrom="paragraph">
                  <wp:posOffset>1657350</wp:posOffset>
                </wp:positionV>
                <wp:extent cx="2238452" cy="437744"/>
                <wp:effectExtent l="0" t="0" r="28575" b="229235"/>
                <wp:wrapNone/>
                <wp:docPr id="8" name="角丸四角形吹き出し 8"/>
                <wp:cNvGraphicFramePr/>
                <a:graphic xmlns:a="http://schemas.openxmlformats.org/drawingml/2006/main">
                  <a:graphicData uri="http://schemas.microsoft.com/office/word/2010/wordprocessingShape">
                    <wps:wsp>
                      <wps:cNvSpPr/>
                      <wps:spPr>
                        <a:xfrm>
                          <a:off x="0" y="0"/>
                          <a:ext cx="2238452" cy="437744"/>
                        </a:xfrm>
                        <a:prstGeom prst="wedgeRoundRectCallout">
                          <a:avLst>
                            <a:gd name="adj1" fmla="val -23489"/>
                            <a:gd name="adj2" fmla="val 93570"/>
                            <a:gd name="adj3" fmla="val 16667"/>
                          </a:avLst>
                        </a:prstGeom>
                        <a:solidFill>
                          <a:srgbClr val="5B9BD5"/>
                        </a:solidFill>
                        <a:ln w="12700" cap="flat" cmpd="sng" algn="ctr">
                          <a:solidFill>
                            <a:srgbClr val="5B9BD5">
                              <a:shade val="50000"/>
                            </a:srgbClr>
                          </a:solidFill>
                          <a:prstDash val="solid"/>
                          <a:miter lim="800000"/>
                        </a:ln>
                        <a:effectLst/>
                      </wps:spPr>
                      <wps:txbx>
                        <w:txbxContent>
                          <w:p w:rsidR="00BC78D8" w:rsidRPr="006D6479" w:rsidRDefault="00BC78D8" w:rsidP="00FE613F">
                            <w:pPr>
                              <w:pStyle w:val="a8"/>
                              <w:numPr>
                                <w:ilvl w:val="0"/>
                                <w:numId w:val="3"/>
                              </w:numPr>
                              <w:ind w:leftChars="0"/>
                              <w:jc w:val="center"/>
                              <w:rPr>
                                <w:rFonts w:asciiTheme="majorEastAsia" w:eastAsiaTheme="majorEastAsia" w:hAnsiTheme="majorEastAsia"/>
                                <w:sz w:val="18"/>
                                <w:szCs w:val="18"/>
                              </w:rPr>
                            </w:pPr>
                            <w:r w:rsidRPr="006D6479">
                              <w:rPr>
                                <w:rFonts w:asciiTheme="majorEastAsia" w:eastAsiaTheme="majorEastAsia" w:hAnsiTheme="majorEastAsia" w:hint="eastAsia"/>
                                <w:sz w:val="18"/>
                                <w:szCs w:val="18"/>
                              </w:rPr>
                              <w:t>自立支援の介護</w:t>
                            </w:r>
                            <w:r w:rsidRPr="006D6479">
                              <w:rPr>
                                <w:rFonts w:asciiTheme="majorEastAsia" w:eastAsiaTheme="majorEastAsia" w:hAnsiTheme="majorEastAsia"/>
                                <w:sz w:val="18"/>
                                <w:szCs w:val="18"/>
                              </w:rPr>
                              <w:t>予防手帳</w:t>
                            </w:r>
                            <w:r w:rsidRPr="006D6479">
                              <w:rPr>
                                <w:rFonts w:asciiTheme="majorEastAsia" w:eastAsiaTheme="majorEastAsia" w:hAnsiTheme="majorEastAsia" w:hint="eastAsia"/>
                                <w:sz w:val="18"/>
                                <w:szCs w:val="18"/>
                              </w:rPr>
                              <w:t>交付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0435F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8" o:spid="_x0000_s1026" type="#_x0000_t62" style="position:absolute;left:0;text-align:left;margin-left:348.95pt;margin-top:130.5pt;width:176.25pt;height:34.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" adj="5726,31011" fillcolor="#5b9bd5" strokecolor="#41719c" strokeweight="1pt">
                <v:textbox>
                  <w:txbxContent>
                    <w:p w:rsidR="00BC78D8" w:rsidRPr="006D6479" w:rsidRDefault="00BC78D8" w:rsidP="00FE613F">
                      <w:pPr>
                        <w:pStyle w:val="a8"/>
                        <w:numPr>
                          <w:ilvl w:val="0"/>
                          <w:numId w:val="3"/>
                        </w:numPr>
                        <w:ind w:leftChars="0"/>
                        <w:jc w:val="center"/>
                        <w:rPr>
                          <w:rFonts w:asciiTheme="majorEastAsia" w:eastAsiaTheme="majorEastAsia" w:hAnsiTheme="majorEastAsia"/>
                          <w:sz w:val="18"/>
                          <w:szCs w:val="18"/>
                        </w:rPr>
                      </w:pPr>
                      <w:r w:rsidRPr="006D6479">
                        <w:rPr>
                          <w:rFonts w:asciiTheme="majorEastAsia" w:eastAsiaTheme="majorEastAsia" w:hAnsiTheme="majorEastAsia" w:hint="eastAsia"/>
                          <w:sz w:val="18"/>
                          <w:szCs w:val="18"/>
                        </w:rPr>
                        <w:t>自立支援の介護</w:t>
                      </w:r>
                      <w:r w:rsidRPr="006D6479">
                        <w:rPr>
                          <w:rFonts w:asciiTheme="majorEastAsia" w:eastAsiaTheme="majorEastAsia" w:hAnsiTheme="majorEastAsia"/>
                          <w:sz w:val="18"/>
                          <w:szCs w:val="18"/>
                        </w:rPr>
                        <w:t>予防手帳</w:t>
                      </w:r>
                      <w:r w:rsidRPr="006D6479">
                        <w:rPr>
                          <w:rFonts w:asciiTheme="majorEastAsia" w:eastAsiaTheme="majorEastAsia" w:hAnsiTheme="majorEastAsia" w:hint="eastAsia"/>
                          <w:sz w:val="18"/>
                          <w:szCs w:val="18"/>
                        </w:rPr>
                        <w:t>交付</w:t>
                      </w:r>
                    </w:p>
                  </w:txbxContent>
                </v:textbox>
              </v:shape>
            </w:pict>
          </mc:Fallback>
        </mc:AlternateContent>
      </w:r>
      <w:r>
        <w:rPr>
          <w:rFonts w:asciiTheme="majorEastAsia" w:eastAsiaTheme="majorEastAsia" w:hAnsiTheme="majorEastAsia" w:hint="eastAsia"/>
          <w:noProof/>
          <w:sz w:val="44"/>
          <w:szCs w:val="44"/>
        </w:rPr>
        <mc:AlternateContent>
          <mc:Choice Requires="wps">
            <w:drawing>
              <wp:anchor distT="0" distB="0" distL="114300" distR="114300" simplePos="0" relativeHeight="251659264" behindDoc="1" locked="0" layoutInCell="1" allowOverlap="1" wp14:anchorId="73F3F732" wp14:editId="715F3910">
                <wp:simplePos x="0" y="0"/>
                <wp:positionH relativeFrom="column">
                  <wp:posOffset>4435526</wp:posOffset>
                </wp:positionH>
                <wp:positionV relativeFrom="paragraph">
                  <wp:posOffset>1933727</wp:posOffset>
                </wp:positionV>
                <wp:extent cx="1499616" cy="438633"/>
                <wp:effectExtent l="0" t="0" r="24765" b="247650"/>
                <wp:wrapNone/>
                <wp:docPr id="17" name="角丸四角形吹き出し 17"/>
                <wp:cNvGraphicFramePr/>
                <a:graphic xmlns:a="http://schemas.openxmlformats.org/drawingml/2006/main">
                  <a:graphicData uri="http://schemas.microsoft.com/office/word/2010/wordprocessingShape">
                    <wps:wsp>
                      <wps:cNvSpPr/>
                      <wps:spPr>
                        <a:xfrm>
                          <a:off x="0" y="0"/>
                          <a:ext cx="1499616" cy="438633"/>
                        </a:xfrm>
                        <a:prstGeom prst="wedgeRoundRectCallout">
                          <a:avLst>
                            <a:gd name="adj1" fmla="val -24833"/>
                            <a:gd name="adj2" fmla="val 100829"/>
                            <a:gd name="adj3" fmla="val 16667"/>
                          </a:avLst>
                        </a:prstGeom>
                        <a:noFill/>
                        <a:ln w="12700" cap="flat" cmpd="sng" algn="ctr">
                          <a:solidFill>
                            <a:sysClr val="windowText" lastClr="000000"/>
                          </a:solidFill>
                          <a:prstDash val="solid"/>
                          <a:miter lim="800000"/>
                        </a:ln>
                        <a:effectLst/>
                      </wps:spPr>
                      <wps:txbx>
                        <w:txbxContent>
                          <w:p w:rsidR="00BC78D8" w:rsidRPr="006509A6" w:rsidRDefault="00BC78D8" w:rsidP="00FE613F">
                            <w:pPr>
                              <w:jc w:val="center"/>
                            </w:pPr>
                            <w:r>
                              <w:rPr>
                                <w:rFonts w:hint="eastAsia"/>
                              </w:rPr>
                              <w:t>かい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3F732" id="角丸四角形吹き出し 17" o:spid="_x0000_s1027" type="#_x0000_t62" style="position:absolute;left:0;text-align:left;margin-left:349.25pt;margin-top:152.25pt;width:118.1pt;height:34.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" adj="5436,32579" filled="f" strokecolor="windowText" strokeweight="1pt">
                <v:textbox>
                  <w:txbxContent>
                    <w:p w:rsidR="00BC78D8" w:rsidRPr="006509A6" w:rsidRDefault="00BC78D8" w:rsidP="00FE613F">
                      <w:pPr>
                        <w:jc w:val="center"/>
                      </w:pPr>
                      <w:r>
                        <w:rPr>
                          <w:rFonts w:hint="eastAsia"/>
                        </w:rPr>
                        <w:t>かい</w:t>
                      </w:r>
                    </w:p>
                  </w:txbxContent>
                </v:textbox>
              </v:shape>
            </w:pict>
          </mc:Fallback>
        </mc:AlternateContent>
      </w:r>
      <w:r w:rsidRPr="00001E8B">
        <w:rPr>
          <w:rFonts w:asciiTheme="majorEastAsia" w:eastAsiaTheme="majorEastAsia" w:hAnsiTheme="majorEastAsia" w:hint="eastAsia"/>
          <w:noProof/>
          <w:sz w:val="44"/>
          <w:szCs w:val="44"/>
        </w:rPr>
        <w:drawing>
          <wp:inline distT="0" distB="0" distL="0" distR="0" wp14:anchorId="6D1D1D69" wp14:editId="10FE3611">
            <wp:extent cx="8350885" cy="4294822"/>
            <wp:effectExtent l="19050" t="19050" r="12065" b="1079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361012" cy="4300030"/>
                    </a:xfrm>
                    <a:prstGeom prst="rect">
                      <a:avLst/>
                    </a:prstGeom>
                    <a:noFill/>
                    <a:ln>
                      <a:solidFill>
                        <a:sysClr val="windowText" lastClr="000000"/>
                      </a:solidFill>
                    </a:ln>
                  </pic:spPr>
                </pic:pic>
              </a:graphicData>
            </a:graphic>
          </wp:inline>
        </w:drawing>
      </w:r>
    </w:p>
    <w:p w:rsidR="00FE613F" w:rsidRDefault="00FE613F" w:rsidP="00FE613F">
      <w:pPr>
        <w:rPr>
          <w:rFonts w:asciiTheme="majorEastAsia" w:eastAsiaTheme="majorEastAsia" w:hAnsiTheme="majorEastAsia"/>
          <w:sz w:val="44"/>
          <w:szCs w:val="44"/>
        </w:rPr>
      </w:pPr>
    </w:p>
    <w:p w:rsidR="00FE613F" w:rsidRDefault="00FE613F" w:rsidP="00FE613F">
      <w:pPr>
        <w:rPr>
          <w:rFonts w:asciiTheme="majorEastAsia" w:eastAsiaTheme="majorEastAsia" w:hAnsiTheme="majorEastAsia"/>
          <w:sz w:val="44"/>
          <w:szCs w:val="44"/>
        </w:rPr>
      </w:pPr>
      <w:r>
        <w:rPr>
          <w:rFonts w:asciiTheme="majorEastAsia" w:eastAsiaTheme="majorEastAsia" w:hAnsiTheme="majorEastAsia" w:hint="eastAsia"/>
          <w:sz w:val="44"/>
          <w:szCs w:val="44"/>
        </w:rPr>
        <w:lastRenderedPageBreak/>
        <w:t>参考資料</w:t>
      </w:r>
    </w:p>
    <w:p w:rsidR="00FE613F" w:rsidRDefault="00FE613F" w:rsidP="00FE613F">
      <w:pPr>
        <w:rPr>
          <w:rFonts w:asciiTheme="majorEastAsia" w:eastAsiaTheme="majorEastAsia" w:hAnsiTheme="majorEastAsia"/>
          <w:sz w:val="44"/>
          <w:szCs w:val="44"/>
        </w:rPr>
      </w:pPr>
      <w:r w:rsidRPr="00D606A5">
        <w:rPr>
          <w:rFonts w:asciiTheme="majorEastAsia" w:eastAsiaTheme="majorEastAsia" w:hAnsiTheme="majorEastAsia" w:hint="eastAsia"/>
          <w:sz w:val="36"/>
          <w:szCs w:val="36"/>
        </w:rPr>
        <w:t>介護予防</w:t>
      </w:r>
      <w:r w:rsidRPr="00D606A5">
        <w:rPr>
          <w:rFonts w:asciiTheme="majorEastAsia" w:eastAsiaTheme="majorEastAsia" w:hAnsiTheme="majorEastAsia"/>
          <w:sz w:val="36"/>
          <w:szCs w:val="36"/>
        </w:rPr>
        <w:t>・</w:t>
      </w:r>
      <w:r w:rsidRPr="00D606A5">
        <w:rPr>
          <w:rFonts w:asciiTheme="majorEastAsia" w:eastAsiaTheme="majorEastAsia" w:hAnsiTheme="majorEastAsia" w:hint="eastAsia"/>
          <w:sz w:val="36"/>
          <w:szCs w:val="36"/>
        </w:rPr>
        <w:t>日常生活</w:t>
      </w:r>
      <w:r w:rsidRPr="00D606A5">
        <w:rPr>
          <w:rFonts w:asciiTheme="majorEastAsia" w:eastAsiaTheme="majorEastAsia" w:hAnsiTheme="majorEastAsia"/>
          <w:sz w:val="36"/>
          <w:szCs w:val="36"/>
        </w:rPr>
        <w:t>支援</w:t>
      </w:r>
      <w:r w:rsidRPr="00D606A5">
        <w:rPr>
          <w:rFonts w:asciiTheme="majorEastAsia" w:eastAsiaTheme="majorEastAsia" w:hAnsiTheme="majorEastAsia" w:hint="eastAsia"/>
          <w:sz w:val="36"/>
          <w:szCs w:val="36"/>
        </w:rPr>
        <w:t>総合事業ガイドライン</w:t>
      </w:r>
      <w:r w:rsidRPr="00D606A5">
        <w:rPr>
          <w:rFonts w:asciiTheme="majorEastAsia" w:eastAsiaTheme="majorEastAsia" w:hAnsiTheme="majorEastAsia"/>
          <w:sz w:val="36"/>
          <w:szCs w:val="36"/>
        </w:rPr>
        <w:t>・・・Ｐ</w:t>
      </w:r>
      <w:r w:rsidR="00654984">
        <w:rPr>
          <w:rFonts w:asciiTheme="majorEastAsia" w:eastAsiaTheme="majorEastAsia" w:hAnsiTheme="majorEastAsia" w:hint="eastAsia"/>
          <w:sz w:val="36"/>
          <w:szCs w:val="36"/>
        </w:rPr>
        <w:t>４３</w:t>
      </w:r>
      <w:r w:rsidR="00654984">
        <w:rPr>
          <w:rFonts w:asciiTheme="majorEastAsia" w:eastAsiaTheme="majorEastAsia" w:hAnsiTheme="majorEastAsia"/>
          <w:sz w:val="36"/>
          <w:szCs w:val="36"/>
        </w:rPr>
        <w:t>、４４</w:t>
      </w:r>
    </w:p>
    <w:p w:rsidR="00FE613F" w:rsidRPr="00D85ECD" w:rsidRDefault="00FE613F" w:rsidP="00FE613F">
      <w:pPr>
        <w:rPr>
          <w:rFonts w:asciiTheme="majorEastAsia" w:eastAsiaTheme="majorEastAsia" w:hAnsiTheme="majorEastAsia"/>
          <w:sz w:val="36"/>
          <w:szCs w:val="36"/>
        </w:rPr>
      </w:pPr>
      <w:r w:rsidRPr="00D606A5">
        <w:rPr>
          <w:rFonts w:asciiTheme="majorEastAsia" w:eastAsiaTheme="majorEastAsia" w:hAnsiTheme="majorEastAsia" w:hint="eastAsia"/>
          <w:sz w:val="36"/>
          <w:szCs w:val="36"/>
        </w:rPr>
        <w:t>興味・関心チェックシート・・・Ｐ</w:t>
      </w:r>
      <w:r w:rsidR="00654984">
        <w:rPr>
          <w:rFonts w:asciiTheme="majorEastAsia" w:eastAsiaTheme="majorEastAsia" w:hAnsiTheme="majorEastAsia" w:hint="eastAsia"/>
          <w:sz w:val="36"/>
          <w:szCs w:val="36"/>
        </w:rPr>
        <w:t>４５</w:t>
      </w:r>
    </w:p>
    <w:p w:rsidR="00FE613F" w:rsidRPr="00D606A5" w:rsidRDefault="00FE613F" w:rsidP="00FE613F">
      <w:pPr>
        <w:rPr>
          <w:rFonts w:asciiTheme="majorEastAsia" w:eastAsiaTheme="majorEastAsia" w:hAnsiTheme="majorEastAsia"/>
          <w:sz w:val="36"/>
          <w:szCs w:val="36"/>
        </w:rPr>
      </w:pPr>
      <w:r w:rsidRPr="00D606A5">
        <w:rPr>
          <w:rFonts w:asciiTheme="majorEastAsia" w:eastAsiaTheme="majorEastAsia" w:hAnsiTheme="majorEastAsia" w:hint="eastAsia"/>
          <w:sz w:val="36"/>
          <w:szCs w:val="36"/>
        </w:rPr>
        <w:t>利用者</w:t>
      </w:r>
      <w:r w:rsidRPr="00D606A5">
        <w:rPr>
          <w:rFonts w:asciiTheme="majorEastAsia" w:eastAsiaTheme="majorEastAsia" w:hAnsiTheme="majorEastAsia"/>
          <w:sz w:val="36"/>
          <w:szCs w:val="36"/>
        </w:rPr>
        <w:t>基本情報・・・Ｐ</w:t>
      </w:r>
      <w:r w:rsidR="00654984">
        <w:rPr>
          <w:rFonts w:asciiTheme="majorEastAsia" w:eastAsiaTheme="majorEastAsia" w:hAnsiTheme="majorEastAsia" w:hint="eastAsia"/>
          <w:sz w:val="36"/>
          <w:szCs w:val="36"/>
        </w:rPr>
        <w:t>４６、</w:t>
      </w:r>
      <w:r w:rsidR="00654984">
        <w:rPr>
          <w:rFonts w:asciiTheme="majorEastAsia" w:eastAsiaTheme="majorEastAsia" w:hAnsiTheme="majorEastAsia"/>
          <w:sz w:val="36"/>
          <w:szCs w:val="36"/>
        </w:rPr>
        <w:t>４７</w:t>
      </w:r>
    </w:p>
    <w:p w:rsidR="00FE613F" w:rsidRPr="00D606A5" w:rsidRDefault="00FE613F" w:rsidP="00FE613F">
      <w:pPr>
        <w:rPr>
          <w:rFonts w:asciiTheme="majorEastAsia" w:eastAsiaTheme="majorEastAsia" w:hAnsiTheme="majorEastAsia"/>
          <w:sz w:val="36"/>
          <w:szCs w:val="36"/>
        </w:rPr>
      </w:pPr>
      <w:r w:rsidRPr="00D606A5">
        <w:rPr>
          <w:rFonts w:asciiTheme="majorEastAsia" w:eastAsiaTheme="majorEastAsia" w:hAnsiTheme="majorEastAsia" w:hint="eastAsia"/>
          <w:sz w:val="36"/>
          <w:szCs w:val="36"/>
        </w:rPr>
        <w:t>介護予防</w:t>
      </w:r>
      <w:r w:rsidRPr="00D606A5">
        <w:rPr>
          <w:rFonts w:asciiTheme="majorEastAsia" w:eastAsiaTheme="majorEastAsia" w:hAnsiTheme="majorEastAsia"/>
          <w:sz w:val="36"/>
          <w:szCs w:val="36"/>
        </w:rPr>
        <w:t>サービス・支援</w:t>
      </w:r>
      <w:r w:rsidRPr="00D606A5">
        <w:rPr>
          <w:rFonts w:asciiTheme="majorEastAsia" w:eastAsiaTheme="majorEastAsia" w:hAnsiTheme="majorEastAsia" w:hint="eastAsia"/>
          <w:sz w:val="36"/>
          <w:szCs w:val="36"/>
        </w:rPr>
        <w:t>計画書</w:t>
      </w:r>
      <w:r w:rsidRPr="00D606A5">
        <w:rPr>
          <w:rFonts w:asciiTheme="majorEastAsia" w:eastAsiaTheme="majorEastAsia" w:hAnsiTheme="majorEastAsia"/>
          <w:sz w:val="36"/>
          <w:szCs w:val="36"/>
        </w:rPr>
        <w:t>・・・Ｐ</w:t>
      </w:r>
      <w:r w:rsidR="00654984">
        <w:rPr>
          <w:rFonts w:asciiTheme="majorEastAsia" w:eastAsiaTheme="majorEastAsia" w:hAnsiTheme="majorEastAsia" w:hint="eastAsia"/>
          <w:sz w:val="36"/>
          <w:szCs w:val="36"/>
        </w:rPr>
        <w:t>４８</w:t>
      </w:r>
    </w:p>
    <w:p w:rsidR="00FE613F" w:rsidRPr="00D606A5" w:rsidRDefault="00FE613F" w:rsidP="00FE613F">
      <w:pPr>
        <w:rPr>
          <w:rFonts w:asciiTheme="majorEastAsia" w:eastAsiaTheme="majorEastAsia" w:hAnsiTheme="majorEastAsia"/>
          <w:sz w:val="36"/>
          <w:szCs w:val="36"/>
        </w:rPr>
      </w:pPr>
      <w:r w:rsidRPr="00D606A5">
        <w:rPr>
          <w:rFonts w:asciiTheme="majorEastAsia" w:eastAsiaTheme="majorEastAsia" w:hAnsiTheme="majorEastAsia" w:hint="eastAsia"/>
          <w:sz w:val="36"/>
          <w:szCs w:val="36"/>
        </w:rPr>
        <w:t>経過</w:t>
      </w:r>
      <w:r w:rsidRPr="00D606A5">
        <w:rPr>
          <w:rFonts w:asciiTheme="majorEastAsia" w:eastAsiaTheme="majorEastAsia" w:hAnsiTheme="majorEastAsia"/>
          <w:sz w:val="36"/>
          <w:szCs w:val="36"/>
        </w:rPr>
        <w:t>記録表・・・Ｐ</w:t>
      </w:r>
      <w:r w:rsidR="00654984">
        <w:rPr>
          <w:rFonts w:asciiTheme="majorEastAsia" w:eastAsiaTheme="majorEastAsia" w:hAnsiTheme="majorEastAsia" w:hint="eastAsia"/>
          <w:sz w:val="36"/>
          <w:szCs w:val="36"/>
        </w:rPr>
        <w:t>４９</w:t>
      </w:r>
    </w:p>
    <w:p w:rsidR="00FE613F" w:rsidRDefault="00FE613F" w:rsidP="00FE613F">
      <w:pPr>
        <w:rPr>
          <w:rFonts w:asciiTheme="majorEastAsia" w:eastAsiaTheme="majorEastAsia" w:hAnsiTheme="majorEastAsia"/>
          <w:sz w:val="36"/>
          <w:szCs w:val="36"/>
        </w:rPr>
      </w:pPr>
      <w:r w:rsidRPr="00D606A5">
        <w:rPr>
          <w:rFonts w:asciiTheme="majorEastAsia" w:eastAsiaTheme="majorEastAsia" w:hAnsiTheme="majorEastAsia" w:hint="eastAsia"/>
          <w:sz w:val="36"/>
          <w:szCs w:val="36"/>
        </w:rPr>
        <w:t>評価表</w:t>
      </w:r>
      <w:r w:rsidRPr="00D606A5">
        <w:rPr>
          <w:rFonts w:asciiTheme="majorEastAsia" w:eastAsiaTheme="majorEastAsia" w:hAnsiTheme="majorEastAsia"/>
          <w:sz w:val="36"/>
          <w:szCs w:val="36"/>
        </w:rPr>
        <w:t>・・・Ｐ</w:t>
      </w:r>
      <w:r w:rsidR="00654984">
        <w:rPr>
          <w:rFonts w:asciiTheme="majorEastAsia" w:eastAsiaTheme="majorEastAsia" w:hAnsiTheme="majorEastAsia" w:hint="eastAsia"/>
          <w:sz w:val="36"/>
          <w:szCs w:val="36"/>
        </w:rPr>
        <w:t>５０</w:t>
      </w:r>
    </w:p>
    <w:p w:rsidR="00FE613F" w:rsidRPr="00B40A06" w:rsidRDefault="00FE613F" w:rsidP="00FE613F">
      <w:pPr>
        <w:rPr>
          <w:rFonts w:asciiTheme="majorEastAsia" w:eastAsiaTheme="majorEastAsia" w:hAnsiTheme="majorEastAsia"/>
          <w:sz w:val="36"/>
          <w:szCs w:val="36"/>
        </w:rPr>
      </w:pPr>
      <w:r>
        <w:rPr>
          <w:rFonts w:asciiTheme="majorEastAsia" w:eastAsiaTheme="majorEastAsia" w:hAnsiTheme="majorEastAsia" w:hint="eastAsia"/>
          <w:sz w:val="36"/>
          <w:szCs w:val="36"/>
        </w:rPr>
        <w:t>サービスと</w:t>
      </w:r>
      <w:r w:rsidR="00654984">
        <w:rPr>
          <w:rFonts w:asciiTheme="majorEastAsia" w:eastAsiaTheme="majorEastAsia" w:hAnsiTheme="majorEastAsia"/>
          <w:sz w:val="36"/>
          <w:szCs w:val="36"/>
        </w:rPr>
        <w:t>ケアマネジメント・・・Ｐ</w:t>
      </w:r>
      <w:r w:rsidR="00654984">
        <w:rPr>
          <w:rFonts w:asciiTheme="majorEastAsia" w:eastAsiaTheme="majorEastAsia" w:hAnsiTheme="majorEastAsia" w:hint="eastAsia"/>
          <w:sz w:val="36"/>
          <w:szCs w:val="36"/>
        </w:rPr>
        <w:t>５１</w:t>
      </w:r>
    </w:p>
    <w:p w:rsidR="00B40A06" w:rsidRDefault="00B40A06" w:rsidP="00FE613F">
      <w:pPr>
        <w:rPr>
          <w:rFonts w:asciiTheme="majorEastAsia" w:eastAsiaTheme="majorEastAsia" w:hAnsiTheme="majorEastAsia"/>
          <w:sz w:val="32"/>
          <w:szCs w:val="32"/>
        </w:rPr>
      </w:pPr>
      <w:r w:rsidRPr="00B40A06">
        <w:rPr>
          <w:rFonts w:asciiTheme="majorEastAsia" w:eastAsiaTheme="majorEastAsia" w:hAnsiTheme="majorEastAsia" w:hint="eastAsia"/>
          <w:sz w:val="32"/>
          <w:szCs w:val="32"/>
        </w:rPr>
        <w:t>厚生労働省 介護予防</w:t>
      </w:r>
      <w:r w:rsidRPr="00B40A06">
        <w:rPr>
          <w:rFonts w:asciiTheme="majorEastAsia" w:eastAsiaTheme="majorEastAsia" w:hAnsiTheme="majorEastAsia"/>
          <w:sz w:val="32"/>
          <w:szCs w:val="32"/>
        </w:rPr>
        <w:t>・</w:t>
      </w:r>
      <w:r w:rsidRPr="00B40A06">
        <w:rPr>
          <w:rFonts w:asciiTheme="majorEastAsia" w:eastAsiaTheme="majorEastAsia" w:hAnsiTheme="majorEastAsia" w:hint="eastAsia"/>
          <w:sz w:val="32"/>
          <w:szCs w:val="32"/>
        </w:rPr>
        <w:t>日常生活</w:t>
      </w:r>
      <w:r w:rsidRPr="00B40A06">
        <w:rPr>
          <w:rFonts w:asciiTheme="majorEastAsia" w:eastAsiaTheme="majorEastAsia" w:hAnsiTheme="majorEastAsia"/>
          <w:sz w:val="32"/>
          <w:szCs w:val="32"/>
        </w:rPr>
        <w:t>支援総合事業</w:t>
      </w:r>
    </w:p>
    <w:p w:rsidR="00FE613F" w:rsidRDefault="009F7D2F" w:rsidP="00FE613F">
      <w:pPr>
        <w:rPr>
          <w:rFonts w:asciiTheme="majorEastAsia" w:eastAsiaTheme="majorEastAsia" w:hAnsiTheme="majorEastAsia"/>
          <w:sz w:val="32"/>
          <w:szCs w:val="32"/>
        </w:rPr>
      </w:pPr>
      <w:hyperlink r:id="rId31" w:history="1">
        <w:r w:rsidR="00B40A06" w:rsidRPr="00144A31">
          <w:rPr>
            <w:rStyle w:val="ad"/>
            <w:rFonts w:asciiTheme="majorEastAsia" w:eastAsiaTheme="majorEastAsia" w:hAnsiTheme="majorEastAsia"/>
            <w:sz w:val="32"/>
            <w:szCs w:val="32"/>
          </w:rPr>
          <w:t>http://www.mhlw.go.jp/stf/seisakunitsuite/bunya/0000074126.html</w:t>
        </w:r>
      </w:hyperlink>
      <w:r w:rsidR="00B40A06">
        <w:rPr>
          <w:rFonts w:asciiTheme="majorEastAsia" w:eastAsiaTheme="majorEastAsia" w:hAnsiTheme="majorEastAsia" w:hint="eastAsia"/>
          <w:sz w:val="32"/>
          <w:szCs w:val="32"/>
        </w:rPr>
        <w:t xml:space="preserve">　</w:t>
      </w:r>
      <w:r w:rsidR="00B40A06">
        <w:rPr>
          <w:rFonts w:asciiTheme="majorEastAsia" w:eastAsiaTheme="majorEastAsia" w:hAnsiTheme="majorEastAsia"/>
          <w:sz w:val="32"/>
          <w:szCs w:val="32"/>
        </w:rPr>
        <w:t>参照</w:t>
      </w:r>
    </w:p>
    <w:p w:rsidR="00B40A06" w:rsidRPr="00B40A06" w:rsidRDefault="00B40A06" w:rsidP="00FE613F">
      <w:pPr>
        <w:rPr>
          <w:rFonts w:asciiTheme="majorEastAsia" w:eastAsiaTheme="majorEastAsia" w:hAnsiTheme="majorEastAsia"/>
          <w:sz w:val="32"/>
          <w:szCs w:val="32"/>
        </w:rPr>
      </w:pPr>
    </w:p>
    <w:p w:rsidR="00FE613F" w:rsidRDefault="00FE613F" w:rsidP="00FE613F">
      <w:pPr>
        <w:rPr>
          <w:rFonts w:asciiTheme="majorEastAsia" w:eastAsiaTheme="majorEastAsia" w:hAnsiTheme="majorEastAsia"/>
          <w:sz w:val="44"/>
          <w:szCs w:val="44"/>
        </w:rPr>
      </w:pPr>
      <w:r w:rsidRPr="00435AB8">
        <w:rPr>
          <w:rFonts w:asciiTheme="majorEastAsia" w:eastAsiaTheme="majorEastAsia" w:hAnsiTheme="majorEastAsia" w:hint="eastAsia"/>
          <w:noProof/>
          <w:sz w:val="44"/>
          <w:szCs w:val="44"/>
        </w:rPr>
        <w:lastRenderedPageBreak/>
        <w:drawing>
          <wp:inline distT="0" distB="0" distL="0" distR="0" wp14:anchorId="036CD377" wp14:editId="00F932EF">
            <wp:extent cx="5383052" cy="8284536"/>
            <wp:effectExtent l="0" t="2857" r="5397" b="5398"/>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5387408" cy="8291239"/>
                    </a:xfrm>
                    <a:prstGeom prst="rect">
                      <a:avLst/>
                    </a:prstGeom>
                    <a:noFill/>
                    <a:ln>
                      <a:noFill/>
                    </a:ln>
                  </pic:spPr>
                </pic:pic>
              </a:graphicData>
            </a:graphic>
          </wp:inline>
        </w:drawing>
      </w:r>
    </w:p>
    <w:p w:rsidR="00FE613F" w:rsidRDefault="00FE613F" w:rsidP="00FE613F">
      <w:pPr>
        <w:rPr>
          <w:rFonts w:asciiTheme="majorEastAsia" w:eastAsiaTheme="majorEastAsia" w:hAnsiTheme="majorEastAsia"/>
          <w:sz w:val="44"/>
          <w:szCs w:val="44"/>
        </w:rPr>
      </w:pPr>
      <w:r w:rsidRPr="005F0570">
        <w:rPr>
          <w:rFonts w:asciiTheme="majorEastAsia" w:eastAsiaTheme="majorEastAsia" w:hAnsiTheme="majorEastAsia"/>
          <w:noProof/>
          <w:sz w:val="44"/>
          <w:szCs w:val="44"/>
        </w:rPr>
        <w:lastRenderedPageBreak/>
        <w:drawing>
          <wp:inline distT="0" distB="0" distL="0" distR="0" wp14:anchorId="73239EDD" wp14:editId="38926C4A">
            <wp:extent cx="5152041" cy="2830973"/>
            <wp:effectExtent l="0" t="1587" r="9207" b="9208"/>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5170770" cy="2841264"/>
                    </a:xfrm>
                    <a:prstGeom prst="rect">
                      <a:avLst/>
                    </a:prstGeom>
                    <a:noFill/>
                    <a:ln>
                      <a:noFill/>
                    </a:ln>
                  </pic:spPr>
                </pic:pic>
              </a:graphicData>
            </a:graphic>
          </wp:inline>
        </w:drawing>
      </w:r>
    </w:p>
    <w:p w:rsidR="00FE613F" w:rsidRDefault="00FE613F" w:rsidP="00FE613F">
      <w:pPr>
        <w:rPr>
          <w:rFonts w:asciiTheme="majorEastAsia" w:eastAsiaTheme="majorEastAsia" w:hAnsiTheme="majorEastAsia"/>
          <w:sz w:val="44"/>
          <w:szCs w:val="44"/>
        </w:rPr>
      </w:pPr>
      <w:r w:rsidRPr="005F0570">
        <w:rPr>
          <w:rFonts w:asciiTheme="majorEastAsia" w:eastAsiaTheme="majorEastAsia" w:hAnsiTheme="majorEastAsia" w:hint="eastAsia"/>
          <w:noProof/>
          <w:sz w:val="44"/>
          <w:szCs w:val="44"/>
        </w:rPr>
        <w:lastRenderedPageBreak/>
        <w:drawing>
          <wp:inline distT="0" distB="0" distL="0" distR="0" wp14:anchorId="64511664" wp14:editId="15D4ED6C">
            <wp:extent cx="5300665" cy="8315325"/>
            <wp:effectExtent l="0" t="254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5302322" cy="8317925"/>
                    </a:xfrm>
                    <a:prstGeom prst="rect">
                      <a:avLst/>
                    </a:prstGeom>
                    <a:noFill/>
                    <a:ln>
                      <a:noFill/>
                    </a:ln>
                  </pic:spPr>
                </pic:pic>
              </a:graphicData>
            </a:graphic>
          </wp:inline>
        </w:drawing>
      </w:r>
    </w:p>
    <w:p w:rsidR="00FE613F" w:rsidRDefault="00FE613F" w:rsidP="00FE613F">
      <w:pPr>
        <w:rPr>
          <w:rFonts w:asciiTheme="majorEastAsia" w:eastAsiaTheme="majorEastAsia" w:hAnsiTheme="majorEastAsia"/>
          <w:sz w:val="44"/>
          <w:szCs w:val="44"/>
        </w:rPr>
      </w:pPr>
      <w:r>
        <w:rPr>
          <w:rFonts w:asciiTheme="majorEastAsia" w:eastAsiaTheme="majorEastAsia" w:hAnsiTheme="majorEastAsia"/>
          <w:noProof/>
          <w:sz w:val="44"/>
          <w:szCs w:val="44"/>
        </w:rPr>
        <w:lastRenderedPageBreak/>
        <w:drawing>
          <wp:inline distT="0" distB="0" distL="0" distR="0" wp14:anchorId="24A4FBB6" wp14:editId="685946C9">
            <wp:extent cx="8401050" cy="5224780"/>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401050" cy="5224780"/>
                    </a:xfrm>
                    <a:prstGeom prst="rect">
                      <a:avLst/>
                    </a:prstGeom>
                    <a:noFill/>
                    <a:ln>
                      <a:noFill/>
                    </a:ln>
                  </pic:spPr>
                </pic:pic>
              </a:graphicData>
            </a:graphic>
          </wp:inline>
        </w:drawing>
      </w:r>
    </w:p>
    <w:p w:rsidR="00FE613F" w:rsidRDefault="00FE613F" w:rsidP="00FE613F">
      <w:pPr>
        <w:rPr>
          <w:rFonts w:asciiTheme="majorEastAsia" w:eastAsiaTheme="majorEastAsia" w:hAnsiTheme="majorEastAsia"/>
          <w:sz w:val="44"/>
          <w:szCs w:val="44"/>
        </w:rPr>
      </w:pPr>
      <w:r w:rsidRPr="005F02D5">
        <w:rPr>
          <w:rFonts w:asciiTheme="majorEastAsia" w:eastAsiaTheme="majorEastAsia" w:hAnsiTheme="majorEastAsia" w:hint="eastAsia"/>
          <w:noProof/>
          <w:sz w:val="44"/>
          <w:szCs w:val="44"/>
        </w:rPr>
        <w:lastRenderedPageBreak/>
        <w:drawing>
          <wp:inline distT="0" distB="0" distL="0" distR="0" wp14:anchorId="43FD8CC6" wp14:editId="710E5627">
            <wp:extent cx="5303215" cy="8362290"/>
            <wp:effectExtent l="0" t="5397" r="6667" b="6668"/>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5312808" cy="8377416"/>
                    </a:xfrm>
                    <a:prstGeom prst="rect">
                      <a:avLst/>
                    </a:prstGeom>
                    <a:noFill/>
                    <a:ln>
                      <a:noFill/>
                    </a:ln>
                  </pic:spPr>
                </pic:pic>
              </a:graphicData>
            </a:graphic>
          </wp:inline>
        </w:drawing>
      </w:r>
    </w:p>
    <w:p w:rsidR="00FE613F" w:rsidRDefault="00FE613F" w:rsidP="00FE613F">
      <w:pPr>
        <w:rPr>
          <w:rFonts w:asciiTheme="majorEastAsia" w:eastAsiaTheme="majorEastAsia" w:hAnsiTheme="majorEastAsia"/>
          <w:sz w:val="44"/>
          <w:szCs w:val="44"/>
        </w:rPr>
      </w:pPr>
      <w:r w:rsidRPr="00C2620C">
        <w:rPr>
          <w:rFonts w:asciiTheme="majorEastAsia" w:eastAsiaTheme="majorEastAsia" w:hAnsiTheme="majorEastAsia" w:hint="eastAsia"/>
          <w:noProof/>
          <w:sz w:val="44"/>
          <w:szCs w:val="44"/>
        </w:rPr>
        <w:lastRenderedPageBreak/>
        <w:drawing>
          <wp:inline distT="0" distB="0" distL="0" distR="0" wp14:anchorId="4E0C0849" wp14:editId="3EA6A492">
            <wp:extent cx="5331703" cy="8300720"/>
            <wp:effectExtent l="1270" t="0" r="3810" b="381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5336694" cy="8308491"/>
                    </a:xfrm>
                    <a:prstGeom prst="rect">
                      <a:avLst/>
                    </a:prstGeom>
                    <a:noFill/>
                    <a:ln>
                      <a:noFill/>
                    </a:ln>
                  </pic:spPr>
                </pic:pic>
              </a:graphicData>
            </a:graphic>
          </wp:inline>
        </w:drawing>
      </w:r>
    </w:p>
    <w:p w:rsidR="00FE613F" w:rsidRDefault="00FE613F" w:rsidP="00FE613F">
      <w:pPr>
        <w:rPr>
          <w:rFonts w:asciiTheme="majorEastAsia" w:eastAsiaTheme="majorEastAsia" w:hAnsiTheme="majorEastAsia"/>
          <w:sz w:val="44"/>
          <w:szCs w:val="44"/>
        </w:rPr>
      </w:pPr>
      <w:r w:rsidRPr="00C2620C">
        <w:rPr>
          <w:rFonts w:asciiTheme="majorEastAsia" w:eastAsiaTheme="majorEastAsia" w:hAnsiTheme="majorEastAsia" w:hint="eastAsia"/>
          <w:noProof/>
          <w:sz w:val="44"/>
          <w:szCs w:val="44"/>
        </w:rPr>
        <w:lastRenderedPageBreak/>
        <w:drawing>
          <wp:inline distT="0" distB="0" distL="0" distR="0" wp14:anchorId="1A045CE4" wp14:editId="346C673A">
            <wp:extent cx="5408952" cy="8335601"/>
            <wp:effectExtent l="3810" t="0" r="5080" b="508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5430711" cy="8369133"/>
                    </a:xfrm>
                    <a:prstGeom prst="rect">
                      <a:avLst/>
                    </a:prstGeom>
                    <a:noFill/>
                    <a:ln>
                      <a:noFill/>
                    </a:ln>
                  </pic:spPr>
                </pic:pic>
              </a:graphicData>
            </a:graphic>
          </wp:inline>
        </w:drawing>
      </w:r>
    </w:p>
    <w:p w:rsidR="00FE613F" w:rsidRDefault="00FE613F" w:rsidP="00FE613F">
      <w:pPr>
        <w:rPr>
          <w:rFonts w:asciiTheme="majorEastAsia" w:eastAsiaTheme="majorEastAsia" w:hAnsiTheme="majorEastAsia"/>
          <w:sz w:val="44"/>
          <w:szCs w:val="44"/>
        </w:rPr>
      </w:pPr>
      <w:r w:rsidRPr="00B73EAE">
        <w:rPr>
          <w:rFonts w:asciiTheme="majorEastAsia" w:eastAsiaTheme="majorEastAsia" w:hAnsiTheme="majorEastAsia"/>
          <w:noProof/>
          <w:sz w:val="44"/>
          <w:szCs w:val="44"/>
        </w:rPr>
        <w:lastRenderedPageBreak/>
        <w:drawing>
          <wp:inline distT="0" distB="0" distL="0" distR="0" wp14:anchorId="3DC0F217" wp14:editId="2E1423EA">
            <wp:extent cx="5291139" cy="8448675"/>
            <wp:effectExtent l="2222" t="0" r="7303" b="7302"/>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5297813" cy="8459332"/>
                    </a:xfrm>
                    <a:prstGeom prst="rect">
                      <a:avLst/>
                    </a:prstGeom>
                    <a:noFill/>
                    <a:ln>
                      <a:noFill/>
                    </a:ln>
                  </pic:spPr>
                </pic:pic>
              </a:graphicData>
            </a:graphic>
          </wp:inline>
        </w:drawing>
      </w:r>
    </w:p>
    <w:p w:rsidR="00FE613F" w:rsidRPr="00FE613F" w:rsidRDefault="009F7D2F">
      <w:pPr>
        <w:rPr>
          <w:rFonts w:asciiTheme="majorEastAsia" w:eastAsiaTheme="majorEastAsia" w:hAnsiTheme="majorEastAsia"/>
          <w:sz w:val="44"/>
          <w:szCs w:val="44"/>
        </w:rPr>
      </w:pPr>
      <w:r>
        <w:rPr>
          <w:rFonts w:asciiTheme="majorEastAsia" w:eastAsiaTheme="majorEastAsia" w:hAnsiTheme="majorEastAsia"/>
          <w:noProof/>
          <w:sz w:val="44"/>
          <w:szCs w:val="44"/>
        </w:rPr>
        <w:lastRenderedPageBreak/>
        <mc:AlternateContent>
          <mc:Choice Requires="wps">
            <w:drawing>
              <wp:anchor distT="0" distB="0" distL="114300" distR="114300" simplePos="0" relativeHeight="251675648" behindDoc="0" locked="0" layoutInCell="1" allowOverlap="1">
                <wp:simplePos x="0" y="0"/>
                <wp:positionH relativeFrom="column">
                  <wp:posOffset>4511040</wp:posOffset>
                </wp:positionH>
                <wp:positionV relativeFrom="paragraph">
                  <wp:posOffset>815340</wp:posOffset>
                </wp:positionV>
                <wp:extent cx="752475" cy="28575"/>
                <wp:effectExtent l="0" t="0" r="28575" b="28575"/>
                <wp:wrapNone/>
                <wp:docPr id="47" name="直線コネクタ 47"/>
                <wp:cNvGraphicFramePr/>
                <a:graphic xmlns:a="http://schemas.openxmlformats.org/drawingml/2006/main">
                  <a:graphicData uri="http://schemas.microsoft.com/office/word/2010/wordprocessingShape">
                    <wps:wsp>
                      <wps:cNvCnPr/>
                      <wps:spPr>
                        <a:xfrm flipV="1">
                          <a:off x="0" y="0"/>
                          <a:ext cx="752475" cy="2857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82FD3A" id="直線コネクタ 47" o:spid="_x0000_s1026" style="position:absolute;left:0;text-align:left;flip:y;z-index:251675648;visibility:visible;mso-wrap-style:square;mso-wrap-distance-left:9pt;mso-wrap-distance-top:0;mso-wrap-distance-right:9pt;mso-wrap-distance-bottom:0;mso-position-horizontal:absolute;mso-position-horizontal-relative:text;mso-position-vertical:absolute;mso-position-vertical-relative:text" from="355.2pt,64.2pt" to="414.45pt,6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" strokecolor="black [3213]" strokeweight="1.25pt">
                <v:stroke joinstyle="miter"/>
              </v:line>
            </w:pict>
          </mc:Fallback>
        </mc:AlternateContent>
      </w:r>
      <w:r>
        <w:rPr>
          <w:rFonts w:asciiTheme="majorEastAsia" w:eastAsiaTheme="majorEastAsia" w:hAnsiTheme="majorEastAsia"/>
          <w:noProof/>
          <w:sz w:val="44"/>
          <w:szCs w:val="44"/>
        </w:rPr>
        <mc:AlternateContent>
          <mc:Choice Requires="wps">
            <w:drawing>
              <wp:anchor distT="0" distB="0" distL="114300" distR="114300" simplePos="0" relativeHeight="251674624" behindDoc="0" locked="0" layoutInCell="1" allowOverlap="1">
                <wp:simplePos x="0" y="0"/>
                <wp:positionH relativeFrom="column">
                  <wp:posOffset>4463415</wp:posOffset>
                </wp:positionH>
                <wp:positionV relativeFrom="paragraph">
                  <wp:posOffset>624840</wp:posOffset>
                </wp:positionV>
                <wp:extent cx="676275" cy="0"/>
                <wp:effectExtent l="0" t="0" r="28575" b="19050"/>
                <wp:wrapNone/>
                <wp:docPr id="46" name="直線コネクタ 46"/>
                <wp:cNvGraphicFramePr/>
                <a:graphic xmlns:a="http://schemas.openxmlformats.org/drawingml/2006/main">
                  <a:graphicData uri="http://schemas.microsoft.com/office/word/2010/wordprocessingShape">
                    <wps:wsp>
                      <wps:cNvCnPr/>
                      <wps:spPr>
                        <a:xfrm flipV="1">
                          <a:off x="0" y="0"/>
                          <a:ext cx="676275" cy="0"/>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41B89142" id="直線コネクタ 46" o:spid="_x0000_s1026" style="position:absolute;left:0;text-align:left;flip:y;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1.45pt,49.2pt" to="404.7pt,4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" strokecolor="black [3200]" strokeweight="1.5pt">
                <v:stroke joinstyle="miter"/>
              </v:line>
            </w:pict>
          </mc:Fallback>
        </mc:AlternateContent>
      </w:r>
      <w:r w:rsidR="00466B72">
        <w:rPr>
          <w:rFonts w:asciiTheme="majorEastAsia" w:eastAsiaTheme="majorEastAsia" w:hAnsiTheme="majorEastAsia"/>
          <w:noProof/>
          <w:sz w:val="44"/>
          <w:szCs w:val="44"/>
        </w:rPr>
        <mc:AlternateContent>
          <mc:Choice Requires="wps">
            <w:drawing>
              <wp:anchor distT="0" distB="0" distL="114300" distR="114300" simplePos="0" relativeHeight="251673600" behindDoc="0" locked="0" layoutInCell="1" allowOverlap="1">
                <wp:simplePos x="0" y="0"/>
                <wp:positionH relativeFrom="column">
                  <wp:posOffset>4405630</wp:posOffset>
                </wp:positionH>
                <wp:positionV relativeFrom="paragraph">
                  <wp:posOffset>1310640</wp:posOffset>
                </wp:positionV>
                <wp:extent cx="1114425" cy="9525"/>
                <wp:effectExtent l="0" t="0" r="28575" b="28575"/>
                <wp:wrapNone/>
                <wp:docPr id="10" name="直線コネクタ 10"/>
                <wp:cNvGraphicFramePr/>
                <a:graphic xmlns:a="http://schemas.openxmlformats.org/drawingml/2006/main">
                  <a:graphicData uri="http://schemas.microsoft.com/office/word/2010/wordprocessingShape">
                    <wps:wsp>
                      <wps:cNvCnPr/>
                      <wps:spPr>
                        <a:xfrm flipV="1">
                          <a:off x="0" y="0"/>
                          <a:ext cx="1114425" cy="95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A299AD" id="直線コネクタ 10" o:spid="_x0000_s1026" style="position:absolute;left:0;text-align:left;flip:y;z-index:251673600;visibility:visible;mso-wrap-style:square;mso-wrap-distance-left:9pt;mso-wrap-distance-top:0;mso-wrap-distance-right:9pt;mso-wrap-distance-bottom:0;mso-position-horizontal:absolute;mso-position-horizontal-relative:text;mso-position-vertical:absolute;mso-position-vertical-relative:text" from="346.9pt,103.2pt" to="434.65pt,10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" strokecolor="black [3213]" strokeweight="1.5pt">
                <v:stroke joinstyle="miter"/>
              </v:line>
            </w:pict>
          </mc:Fallback>
        </mc:AlternateContent>
      </w:r>
      <w:bookmarkStart w:id="2" w:name="_GoBack"/>
      <w:r w:rsidR="00A63639" w:rsidRPr="00A63639">
        <w:rPr>
          <w:rFonts w:asciiTheme="majorEastAsia" w:eastAsiaTheme="majorEastAsia" w:hAnsiTheme="majorEastAsia"/>
          <w:noProof/>
          <w:sz w:val="44"/>
          <w:szCs w:val="44"/>
        </w:rPr>
        <w:drawing>
          <wp:inline distT="0" distB="0" distL="0" distR="0">
            <wp:extent cx="8350250" cy="5229225"/>
            <wp:effectExtent l="0" t="0" r="0" b="952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356858" cy="5233363"/>
                    </a:xfrm>
                    <a:prstGeom prst="rect">
                      <a:avLst/>
                    </a:prstGeom>
                    <a:noFill/>
                    <a:ln>
                      <a:noFill/>
                    </a:ln>
                  </pic:spPr>
                </pic:pic>
              </a:graphicData>
            </a:graphic>
          </wp:inline>
        </w:drawing>
      </w:r>
      <w:bookmarkEnd w:id="2"/>
    </w:p>
    <w:sectPr w:rsidR="00FE613F" w:rsidRPr="00FE613F" w:rsidSect="00623E76">
      <w:footerReference w:type="default" r:id="rId41"/>
      <w:footerReference w:type="first" r:id="rId42"/>
      <w:pgSz w:w="16838" w:h="11906" w:orient="landscape" w:code="9"/>
      <w:pgMar w:top="1701" w:right="1985" w:bottom="1701" w:left="1701" w:header="851" w:footer="992" w:gutter="0"/>
      <w:pgNumType w:fmt="numberInDash" w:start="1"/>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C2408" w:rsidRDefault="008C2408" w:rsidP="00A950CA">
      <w:r>
        <w:separator/>
      </w:r>
    </w:p>
  </w:endnote>
  <w:endnote w:type="continuationSeparator" w:id="0">
    <w:p w:rsidR="008C2408" w:rsidRDefault="008C2408" w:rsidP="00A950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ゴシック">
    <w:altName w:val="MS Gothic"/>
    <w:panose1 w:val="020B06090702050802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53962794"/>
      <w:docPartObj>
        <w:docPartGallery w:val="Page Numbers (Bottom of Page)"/>
        <w:docPartUnique/>
      </w:docPartObj>
    </w:sdtPr>
    <w:sdtEndPr/>
    <w:sdtContent>
      <w:p w:rsidR="00BC78D8" w:rsidRDefault="00BC78D8">
        <w:pPr>
          <w:pStyle w:val="a5"/>
          <w:jc w:val="center"/>
        </w:pPr>
        <w:r>
          <w:fldChar w:fldCharType="begin"/>
        </w:r>
        <w:r>
          <w:instrText>PAGE   \* MERGEFORMAT</w:instrText>
        </w:r>
        <w:r>
          <w:fldChar w:fldCharType="separate"/>
        </w:r>
        <w:r w:rsidR="009F7D2F" w:rsidRPr="009F7D2F">
          <w:rPr>
            <w:noProof/>
            <w:lang w:val="ja-JP"/>
          </w:rPr>
          <w:t>-</w:t>
        </w:r>
        <w:r w:rsidR="009F7D2F">
          <w:rPr>
            <w:noProof/>
          </w:rPr>
          <w:t xml:space="preserve"> 51 -</w:t>
        </w:r>
        <w:r>
          <w:fldChar w:fldCharType="end"/>
        </w:r>
      </w:p>
    </w:sdtContent>
  </w:sdt>
  <w:p w:rsidR="00BC78D8" w:rsidRDefault="00BC78D8">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78D8" w:rsidRDefault="00BC78D8" w:rsidP="00C36C62">
    <w:pPr>
      <w:pStyle w:val="a5"/>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C2408" w:rsidRDefault="008C2408" w:rsidP="00A950CA">
      <w:r>
        <w:separator/>
      </w:r>
    </w:p>
  </w:footnote>
  <w:footnote w:type="continuationSeparator" w:id="0">
    <w:p w:rsidR="008C2408" w:rsidRDefault="008C2408" w:rsidP="00A950C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3433EB4"/>
    <w:multiLevelType w:val="hybridMultilevel"/>
    <w:tmpl w:val="DBCE12A8"/>
    <w:lvl w:ilvl="0" w:tplc="F2727F0E">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4D230AA2"/>
    <w:multiLevelType w:val="hybridMultilevel"/>
    <w:tmpl w:val="FC8C4C6E"/>
    <w:lvl w:ilvl="0" w:tplc="BED233F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5C847745"/>
    <w:multiLevelType w:val="hybridMultilevel"/>
    <w:tmpl w:val="495EECEE"/>
    <w:lvl w:ilvl="0" w:tplc="2838744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7923071D"/>
    <w:multiLevelType w:val="hybridMultilevel"/>
    <w:tmpl w:val="703415E8"/>
    <w:lvl w:ilvl="0" w:tplc="19DC504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2EBF"/>
    <w:rsid w:val="00022703"/>
    <w:rsid w:val="000278DF"/>
    <w:rsid w:val="000428E8"/>
    <w:rsid w:val="00046F2D"/>
    <w:rsid w:val="00055730"/>
    <w:rsid w:val="000703FC"/>
    <w:rsid w:val="000774D2"/>
    <w:rsid w:val="000929EF"/>
    <w:rsid w:val="000A14BA"/>
    <w:rsid w:val="000B1218"/>
    <w:rsid w:val="000B3891"/>
    <w:rsid w:val="000C0070"/>
    <w:rsid w:val="000C633B"/>
    <w:rsid w:val="000C7CBD"/>
    <w:rsid w:val="000E00CD"/>
    <w:rsid w:val="000E75A9"/>
    <w:rsid w:val="0010263C"/>
    <w:rsid w:val="00106AA2"/>
    <w:rsid w:val="00114A0B"/>
    <w:rsid w:val="00125113"/>
    <w:rsid w:val="001260B5"/>
    <w:rsid w:val="00136ADA"/>
    <w:rsid w:val="00143372"/>
    <w:rsid w:val="001454F4"/>
    <w:rsid w:val="00155321"/>
    <w:rsid w:val="001A3360"/>
    <w:rsid w:val="001A47BD"/>
    <w:rsid w:val="001B036C"/>
    <w:rsid w:val="002208AD"/>
    <w:rsid w:val="00222D63"/>
    <w:rsid w:val="002250B2"/>
    <w:rsid w:val="0025519F"/>
    <w:rsid w:val="00267707"/>
    <w:rsid w:val="00280014"/>
    <w:rsid w:val="002B5023"/>
    <w:rsid w:val="002C0BCA"/>
    <w:rsid w:val="002C6B68"/>
    <w:rsid w:val="002D15E0"/>
    <w:rsid w:val="002E35BB"/>
    <w:rsid w:val="00314DBE"/>
    <w:rsid w:val="0031707A"/>
    <w:rsid w:val="00320515"/>
    <w:rsid w:val="00331113"/>
    <w:rsid w:val="003450D4"/>
    <w:rsid w:val="00362B82"/>
    <w:rsid w:val="00362FD2"/>
    <w:rsid w:val="00365A26"/>
    <w:rsid w:val="0039489C"/>
    <w:rsid w:val="003C1392"/>
    <w:rsid w:val="003D2022"/>
    <w:rsid w:val="003E2396"/>
    <w:rsid w:val="003F2D6E"/>
    <w:rsid w:val="004034A7"/>
    <w:rsid w:val="00404F5D"/>
    <w:rsid w:val="0042382A"/>
    <w:rsid w:val="0044546D"/>
    <w:rsid w:val="00451115"/>
    <w:rsid w:val="00457B76"/>
    <w:rsid w:val="00466B72"/>
    <w:rsid w:val="00473D8A"/>
    <w:rsid w:val="00484F1F"/>
    <w:rsid w:val="004A2EBF"/>
    <w:rsid w:val="004D31C9"/>
    <w:rsid w:val="004D3815"/>
    <w:rsid w:val="004E1CBC"/>
    <w:rsid w:val="004E2468"/>
    <w:rsid w:val="004F2AB4"/>
    <w:rsid w:val="005245E5"/>
    <w:rsid w:val="00551B90"/>
    <w:rsid w:val="005816F3"/>
    <w:rsid w:val="00586FBB"/>
    <w:rsid w:val="005A20B9"/>
    <w:rsid w:val="005D010F"/>
    <w:rsid w:val="005F6A63"/>
    <w:rsid w:val="005F74A1"/>
    <w:rsid w:val="006006F1"/>
    <w:rsid w:val="00623E76"/>
    <w:rsid w:val="0063553C"/>
    <w:rsid w:val="006514B1"/>
    <w:rsid w:val="0065324A"/>
    <w:rsid w:val="00654984"/>
    <w:rsid w:val="00667B7F"/>
    <w:rsid w:val="00670448"/>
    <w:rsid w:val="00677FC9"/>
    <w:rsid w:val="0068214B"/>
    <w:rsid w:val="006B1472"/>
    <w:rsid w:val="006B1708"/>
    <w:rsid w:val="006B1BE6"/>
    <w:rsid w:val="006B3690"/>
    <w:rsid w:val="006D11F1"/>
    <w:rsid w:val="006D4C3B"/>
    <w:rsid w:val="006E3FE8"/>
    <w:rsid w:val="006F0D56"/>
    <w:rsid w:val="007050FE"/>
    <w:rsid w:val="00711103"/>
    <w:rsid w:val="00713707"/>
    <w:rsid w:val="00720ADA"/>
    <w:rsid w:val="00747928"/>
    <w:rsid w:val="00755E4C"/>
    <w:rsid w:val="0076106C"/>
    <w:rsid w:val="00767FE3"/>
    <w:rsid w:val="007847B6"/>
    <w:rsid w:val="00786969"/>
    <w:rsid w:val="007A6EE5"/>
    <w:rsid w:val="007C0807"/>
    <w:rsid w:val="007C276D"/>
    <w:rsid w:val="008142A9"/>
    <w:rsid w:val="0084068F"/>
    <w:rsid w:val="0084091E"/>
    <w:rsid w:val="008844FE"/>
    <w:rsid w:val="008A30CB"/>
    <w:rsid w:val="008A7CAA"/>
    <w:rsid w:val="008C2408"/>
    <w:rsid w:val="008E102D"/>
    <w:rsid w:val="008E50D9"/>
    <w:rsid w:val="008E650E"/>
    <w:rsid w:val="008F08F5"/>
    <w:rsid w:val="008F5F24"/>
    <w:rsid w:val="008F7547"/>
    <w:rsid w:val="00901F78"/>
    <w:rsid w:val="00906DC3"/>
    <w:rsid w:val="00935D72"/>
    <w:rsid w:val="00972ED6"/>
    <w:rsid w:val="00972EF8"/>
    <w:rsid w:val="00986AE1"/>
    <w:rsid w:val="009A7998"/>
    <w:rsid w:val="009B3E3C"/>
    <w:rsid w:val="009C38AC"/>
    <w:rsid w:val="009E2170"/>
    <w:rsid w:val="009E4C75"/>
    <w:rsid w:val="009E5393"/>
    <w:rsid w:val="009F7D2F"/>
    <w:rsid w:val="00A207C3"/>
    <w:rsid w:val="00A21267"/>
    <w:rsid w:val="00A333AE"/>
    <w:rsid w:val="00A34D53"/>
    <w:rsid w:val="00A453A0"/>
    <w:rsid w:val="00A52652"/>
    <w:rsid w:val="00A63639"/>
    <w:rsid w:val="00A722B9"/>
    <w:rsid w:val="00A950CA"/>
    <w:rsid w:val="00AA5589"/>
    <w:rsid w:val="00AB1443"/>
    <w:rsid w:val="00AB193D"/>
    <w:rsid w:val="00AB5C7D"/>
    <w:rsid w:val="00AE4B03"/>
    <w:rsid w:val="00AF63F5"/>
    <w:rsid w:val="00B10A9A"/>
    <w:rsid w:val="00B164CB"/>
    <w:rsid w:val="00B21638"/>
    <w:rsid w:val="00B40A06"/>
    <w:rsid w:val="00B71CFD"/>
    <w:rsid w:val="00B90536"/>
    <w:rsid w:val="00BB06D4"/>
    <w:rsid w:val="00BC4176"/>
    <w:rsid w:val="00BC78D8"/>
    <w:rsid w:val="00BD53BA"/>
    <w:rsid w:val="00BE5110"/>
    <w:rsid w:val="00BF1EBA"/>
    <w:rsid w:val="00C029A1"/>
    <w:rsid w:val="00C0620E"/>
    <w:rsid w:val="00C167AE"/>
    <w:rsid w:val="00C33298"/>
    <w:rsid w:val="00C33694"/>
    <w:rsid w:val="00C36C62"/>
    <w:rsid w:val="00C52AE4"/>
    <w:rsid w:val="00C55DA6"/>
    <w:rsid w:val="00C63BE7"/>
    <w:rsid w:val="00C82967"/>
    <w:rsid w:val="00CA68AB"/>
    <w:rsid w:val="00CB5999"/>
    <w:rsid w:val="00CD4CE5"/>
    <w:rsid w:val="00D0332E"/>
    <w:rsid w:val="00D57130"/>
    <w:rsid w:val="00D6450D"/>
    <w:rsid w:val="00D73FE9"/>
    <w:rsid w:val="00D8159A"/>
    <w:rsid w:val="00D934F2"/>
    <w:rsid w:val="00DA6B9F"/>
    <w:rsid w:val="00DC0701"/>
    <w:rsid w:val="00DD7EE2"/>
    <w:rsid w:val="00DE247B"/>
    <w:rsid w:val="00DF1AC5"/>
    <w:rsid w:val="00E115D9"/>
    <w:rsid w:val="00E408B1"/>
    <w:rsid w:val="00E50184"/>
    <w:rsid w:val="00E643EA"/>
    <w:rsid w:val="00E7006F"/>
    <w:rsid w:val="00E80F3A"/>
    <w:rsid w:val="00EA42BA"/>
    <w:rsid w:val="00EE6807"/>
    <w:rsid w:val="00EF4885"/>
    <w:rsid w:val="00F005DA"/>
    <w:rsid w:val="00F022F2"/>
    <w:rsid w:val="00F55704"/>
    <w:rsid w:val="00F6260B"/>
    <w:rsid w:val="00F62AB6"/>
    <w:rsid w:val="00F92C6F"/>
    <w:rsid w:val="00F94CEF"/>
    <w:rsid w:val="00FA4D3F"/>
    <w:rsid w:val="00FB44DE"/>
    <w:rsid w:val="00FE46FC"/>
    <w:rsid w:val="00FE47E9"/>
    <w:rsid w:val="00FE61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5:chartTrackingRefBased/>
  <w15:docId w15:val="{A008225B-593C-470E-96D7-81AFEB1414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950CA"/>
    <w:pPr>
      <w:tabs>
        <w:tab w:val="center" w:pos="4252"/>
        <w:tab w:val="right" w:pos="8504"/>
      </w:tabs>
      <w:snapToGrid w:val="0"/>
    </w:pPr>
  </w:style>
  <w:style w:type="character" w:customStyle="1" w:styleId="a4">
    <w:name w:val="ヘッダー (文字)"/>
    <w:basedOn w:val="a0"/>
    <w:link w:val="a3"/>
    <w:uiPriority w:val="99"/>
    <w:rsid w:val="00A950CA"/>
  </w:style>
  <w:style w:type="paragraph" w:styleId="a5">
    <w:name w:val="footer"/>
    <w:basedOn w:val="a"/>
    <w:link w:val="a6"/>
    <w:uiPriority w:val="99"/>
    <w:unhideWhenUsed/>
    <w:rsid w:val="00A950CA"/>
    <w:pPr>
      <w:tabs>
        <w:tab w:val="center" w:pos="4252"/>
        <w:tab w:val="right" w:pos="8504"/>
      </w:tabs>
      <w:snapToGrid w:val="0"/>
    </w:pPr>
  </w:style>
  <w:style w:type="character" w:customStyle="1" w:styleId="a6">
    <w:name w:val="フッター (文字)"/>
    <w:basedOn w:val="a0"/>
    <w:link w:val="a5"/>
    <w:uiPriority w:val="99"/>
    <w:rsid w:val="00A950CA"/>
  </w:style>
  <w:style w:type="table" w:styleId="a7">
    <w:name w:val="Table Grid"/>
    <w:basedOn w:val="a1"/>
    <w:uiPriority w:val="39"/>
    <w:rsid w:val="00A950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A950CA"/>
    <w:pPr>
      <w:ind w:leftChars="400" w:left="840"/>
    </w:pPr>
  </w:style>
  <w:style w:type="paragraph" w:styleId="a9">
    <w:name w:val="Balloon Text"/>
    <w:basedOn w:val="a"/>
    <w:link w:val="aa"/>
    <w:uiPriority w:val="99"/>
    <w:semiHidden/>
    <w:unhideWhenUsed/>
    <w:rsid w:val="009E2170"/>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E2170"/>
    <w:rPr>
      <w:rFonts w:asciiTheme="majorHAnsi" w:eastAsiaTheme="majorEastAsia" w:hAnsiTheme="majorHAnsi" w:cstheme="majorBidi"/>
      <w:sz w:val="18"/>
      <w:szCs w:val="18"/>
    </w:rPr>
  </w:style>
  <w:style w:type="paragraph" w:styleId="ab">
    <w:name w:val="Date"/>
    <w:basedOn w:val="a"/>
    <w:next w:val="a"/>
    <w:link w:val="ac"/>
    <w:uiPriority w:val="99"/>
    <w:semiHidden/>
    <w:unhideWhenUsed/>
    <w:rsid w:val="008E102D"/>
  </w:style>
  <w:style w:type="character" w:customStyle="1" w:styleId="ac">
    <w:name w:val="日付 (文字)"/>
    <w:basedOn w:val="a0"/>
    <w:link w:val="ab"/>
    <w:uiPriority w:val="99"/>
    <w:semiHidden/>
    <w:rsid w:val="008E102D"/>
  </w:style>
  <w:style w:type="paragraph" w:customStyle="1" w:styleId="Default">
    <w:name w:val="Default"/>
    <w:rsid w:val="00FE613F"/>
    <w:pPr>
      <w:widowControl w:val="0"/>
      <w:autoSpaceDE w:val="0"/>
      <w:autoSpaceDN w:val="0"/>
      <w:adjustRightInd w:val="0"/>
    </w:pPr>
    <w:rPr>
      <w:rFonts w:ascii="ＭＳ Ｐゴシック" w:eastAsia="ＭＳ Ｐゴシック" w:cs="ＭＳ Ｐゴシック"/>
      <w:color w:val="000000"/>
      <w:kern w:val="0"/>
      <w:sz w:val="24"/>
      <w:szCs w:val="24"/>
    </w:rPr>
  </w:style>
  <w:style w:type="character" w:styleId="ad">
    <w:name w:val="Hyperlink"/>
    <w:basedOn w:val="a0"/>
    <w:uiPriority w:val="99"/>
    <w:unhideWhenUsed/>
    <w:rsid w:val="0065324A"/>
    <w:rPr>
      <w:color w:val="0563C1" w:themeColor="hyperlink"/>
      <w:u w:val="single"/>
    </w:rPr>
  </w:style>
  <w:style w:type="character" w:styleId="ae">
    <w:name w:val="FollowedHyperlink"/>
    <w:basedOn w:val="a0"/>
    <w:uiPriority w:val="99"/>
    <w:semiHidden/>
    <w:unhideWhenUsed/>
    <w:rsid w:val="00B40A0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png"/><Relationship Id="rId39" Type="http://schemas.openxmlformats.org/officeDocument/2006/relationships/image" Target="media/image31.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6.emf"/><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5.emf"/><Relationship Id="rId38" Type="http://schemas.openxmlformats.org/officeDocument/2006/relationships/image" Target="media/image3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emf"/><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hyperlink" Target="http://www.mhlw.go.jp/stf/seisakunitsuite/bunya/0000074126.html"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image" Target="media/image27.png"/><Relationship Id="rId43"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620D80-DC57-41B0-92CF-04727E9ED4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900</TotalTime>
  <Pages>51</Pages>
  <Words>1416</Words>
  <Characters>8075</Characters>
  <Application>Microsoft Office Word</Application>
  <DocSecurity>0</DocSecurity>
  <Lines>67</Lines>
  <Paragraphs>18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9473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島﨑　桂子</dc:creator>
  <cp:keywords/>
  <dc:description/>
  <cp:lastModifiedBy>島﨑　桂子</cp:lastModifiedBy>
  <cp:revision>151</cp:revision>
  <cp:lastPrinted>2016-10-20T04:39:00Z</cp:lastPrinted>
  <dcterms:created xsi:type="dcterms:W3CDTF">2016-10-11T06:17:00Z</dcterms:created>
  <dcterms:modified xsi:type="dcterms:W3CDTF">2017-02-17T02:37:00Z</dcterms:modified>
</cp:coreProperties>
</file>