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3EA" w:rsidRDefault="00C13CB5" w:rsidP="00962A1B">
      <w:pPr>
        <w:ind w:firstLineChars="300" w:firstLine="630"/>
      </w:pPr>
      <w:r>
        <w:rPr>
          <w:rFonts w:hint="eastAsia"/>
        </w:rPr>
        <w:t>情報セキュリティ監査</w:t>
      </w:r>
      <w:r w:rsidR="0077630A">
        <w:rPr>
          <w:rFonts w:hint="eastAsia"/>
        </w:rPr>
        <w:t>業務委託</w:t>
      </w:r>
      <w:r w:rsidR="005371A8">
        <w:rPr>
          <w:rFonts w:hint="eastAsia"/>
        </w:rPr>
        <w:t>仕様書</w:t>
      </w:r>
    </w:p>
    <w:p w:rsidR="0077630A" w:rsidRDefault="0077630A"/>
    <w:p w:rsidR="0077630A" w:rsidRDefault="0077630A">
      <w:r>
        <w:rPr>
          <w:rFonts w:hint="eastAsia"/>
        </w:rPr>
        <w:t>１　業務名</w:t>
      </w:r>
    </w:p>
    <w:p w:rsidR="0077630A" w:rsidRDefault="0077630A">
      <w:r>
        <w:rPr>
          <w:rFonts w:hint="eastAsia"/>
        </w:rPr>
        <w:t xml:space="preserve">　　　令和４年度　</w:t>
      </w:r>
      <w:r w:rsidR="005371A8">
        <w:rPr>
          <w:rFonts w:hint="eastAsia"/>
        </w:rPr>
        <w:t>玉名市情報セキュリティ監査業務</w:t>
      </w:r>
    </w:p>
    <w:p w:rsidR="0077630A" w:rsidRPr="005371A8" w:rsidRDefault="0077630A"/>
    <w:p w:rsidR="0077630A" w:rsidRDefault="0077630A">
      <w:r>
        <w:rPr>
          <w:rFonts w:hint="eastAsia"/>
        </w:rPr>
        <w:t>２　業務目的</w:t>
      </w:r>
    </w:p>
    <w:p w:rsidR="0077630A" w:rsidRDefault="0077630A" w:rsidP="00397AF6">
      <w:pPr>
        <w:ind w:left="420" w:hangingChars="200" w:hanging="420"/>
      </w:pPr>
      <w:r>
        <w:rPr>
          <w:rFonts w:hint="eastAsia"/>
        </w:rPr>
        <w:t xml:space="preserve">　　　</w:t>
      </w:r>
      <w:r w:rsidR="005371A8">
        <w:rPr>
          <w:rFonts w:hint="eastAsia"/>
        </w:rPr>
        <w:t>本業務は、玉名市の情報セキュリティポリシーに基づき実施している情報資産の管理、各種情報システムの保守・運用、職員研修等の情報セキュリティ対策について、第三者による独立かつ専門的な立場から、基準等に準拠して適切に実施されているか否かを点検・評価し、問題点の確認、改善方法等についての検討、助言、指導を行うことによって、玉名市の情報セキュリティ対策の向上に資することを目的とする。</w:t>
      </w:r>
    </w:p>
    <w:p w:rsidR="0077630A" w:rsidRDefault="0077630A"/>
    <w:p w:rsidR="00A52DAE" w:rsidRDefault="00A52DAE">
      <w:r>
        <w:rPr>
          <w:rFonts w:hint="eastAsia"/>
        </w:rPr>
        <w:t>３　経緯</w:t>
      </w:r>
    </w:p>
    <w:p w:rsidR="00A52DAE" w:rsidRDefault="00A52DAE" w:rsidP="00397AF6">
      <w:pPr>
        <w:ind w:left="420" w:hangingChars="200" w:hanging="420"/>
      </w:pPr>
      <w:r>
        <w:rPr>
          <w:rFonts w:hint="eastAsia"/>
        </w:rPr>
        <w:t xml:space="preserve">　　　本市では、インターネット接続系に主たる業務端末を配置し、リモートデスクトップ方式でLGWAN接続系と接続を行っており、その接続方式は、</w:t>
      </w:r>
      <w:r w:rsidR="00756D2D">
        <w:rPr>
          <w:rFonts w:hint="eastAsia"/>
        </w:rPr>
        <w:t>「地方公共団体における情報セキュリティポリシーに関する</w:t>
      </w:r>
      <w:r>
        <w:rPr>
          <w:rFonts w:hint="eastAsia"/>
        </w:rPr>
        <w:t>ガイドライン</w:t>
      </w:r>
      <w:r w:rsidR="00756D2D">
        <w:rPr>
          <w:rFonts w:hint="eastAsia"/>
        </w:rPr>
        <w:t>」（以下、「ガイドライン」という。）</w:t>
      </w:r>
      <w:r>
        <w:rPr>
          <w:rFonts w:hint="eastAsia"/>
        </w:rPr>
        <w:t>においてβ</w:t>
      </w:r>
      <w:r>
        <w:t>’</w:t>
      </w:r>
      <w:r>
        <w:rPr>
          <w:rFonts w:hint="eastAsia"/>
        </w:rPr>
        <w:t>モデルと呼ばれるものに相当している。</w:t>
      </w:r>
    </w:p>
    <w:p w:rsidR="00A52DAE" w:rsidRDefault="00A52DAE" w:rsidP="00397AF6">
      <w:pPr>
        <w:ind w:left="420" w:hangingChars="200" w:hanging="420"/>
      </w:pPr>
      <w:r>
        <w:rPr>
          <w:rFonts w:hint="eastAsia"/>
        </w:rPr>
        <w:t xml:space="preserve">　　　ガイドラインでは、β</w:t>
      </w:r>
      <w:r>
        <w:t>’</w:t>
      </w:r>
      <w:r>
        <w:rPr>
          <w:rFonts w:hint="eastAsia"/>
        </w:rPr>
        <w:t>モデルの採用にあたっては外部監査を行い、その監査報告書をLGWAN運営主体である地方公共団体情報システム機構（以下、「J-LIS」という。）に提出を求めることとしている。</w:t>
      </w:r>
    </w:p>
    <w:p w:rsidR="00A52DAE" w:rsidRDefault="00A52DAE" w:rsidP="00397AF6">
      <w:pPr>
        <w:ind w:left="420" w:hangingChars="200" w:hanging="420"/>
      </w:pPr>
      <w:r>
        <w:rPr>
          <w:rFonts w:hint="eastAsia"/>
        </w:rPr>
        <w:t xml:space="preserve">　　　また、これに合わせ、J-LISが策定し令和３年９月１日に改定された「総合行政ネットワーク接続仕様書」ではLGWAN接続団体であって令和３年９月１日までにβ</w:t>
      </w:r>
      <w:r>
        <w:t>’</w:t>
      </w:r>
      <w:r>
        <w:rPr>
          <w:rFonts w:hint="eastAsia"/>
        </w:rPr>
        <w:t>モデルを採用している団体については、ガイドラインに示されたセキュリティ対策の実施について外部監査を行い、その監査報告書を令和４年度中にLGWAN運営主体に提出しなければならないとしているため、上記業務委託を実施することとなった。</w:t>
      </w:r>
    </w:p>
    <w:p w:rsidR="005371A8" w:rsidRDefault="005371A8"/>
    <w:p w:rsidR="005371A8" w:rsidRDefault="00627DFB">
      <w:r>
        <w:rPr>
          <w:rFonts w:hint="eastAsia"/>
        </w:rPr>
        <w:t>４</w:t>
      </w:r>
      <w:r w:rsidR="005371A8">
        <w:rPr>
          <w:rFonts w:hint="eastAsia"/>
        </w:rPr>
        <w:t xml:space="preserve">　監査対象</w:t>
      </w:r>
    </w:p>
    <w:p w:rsidR="005371A8" w:rsidRDefault="005371A8" w:rsidP="005371A8">
      <w:pPr>
        <w:ind w:left="420" w:hangingChars="200" w:hanging="420"/>
      </w:pPr>
      <w:r>
        <w:rPr>
          <w:rFonts w:hint="eastAsia"/>
        </w:rPr>
        <w:t xml:space="preserve">　　　玉名市行政ＬＡＮ／ＷＡＮ上の情報システムを対象とする。（具体的な範囲は、別に受託者に指示することとし、個別ネットワークについては、監査対象に含まない。）。</w:t>
      </w:r>
    </w:p>
    <w:p w:rsidR="005371A8" w:rsidRDefault="005371A8"/>
    <w:p w:rsidR="009C68A6" w:rsidRDefault="00627DFB" w:rsidP="00E528C9">
      <w:r>
        <w:rPr>
          <w:rFonts w:hint="eastAsia"/>
        </w:rPr>
        <w:t>５</w:t>
      </w:r>
      <w:r w:rsidR="005371A8">
        <w:rPr>
          <w:rFonts w:hint="eastAsia"/>
        </w:rPr>
        <w:t xml:space="preserve">　業務内容</w:t>
      </w:r>
    </w:p>
    <w:p w:rsidR="009C68A6" w:rsidRDefault="00E528C9" w:rsidP="009C68A6">
      <w:pPr>
        <w:pStyle w:val="a3"/>
        <w:numPr>
          <w:ilvl w:val="0"/>
          <w:numId w:val="1"/>
        </w:numPr>
        <w:ind w:leftChars="0"/>
      </w:pPr>
      <w:r>
        <w:rPr>
          <w:rFonts w:hint="eastAsia"/>
        </w:rPr>
        <w:t>監査手順</w:t>
      </w:r>
    </w:p>
    <w:p w:rsidR="009C68A6" w:rsidRDefault="009C68A6" w:rsidP="00490483">
      <w:pPr>
        <w:pStyle w:val="a3"/>
        <w:ind w:leftChars="450" w:left="945"/>
      </w:pPr>
      <w:r>
        <w:rPr>
          <w:rFonts w:hint="eastAsia"/>
        </w:rPr>
        <w:t>ア　監査実施計画書の作成</w:t>
      </w:r>
    </w:p>
    <w:p w:rsidR="009C68A6" w:rsidRDefault="00E528C9" w:rsidP="00490483">
      <w:pPr>
        <w:pStyle w:val="a3"/>
        <w:ind w:leftChars="450" w:left="945"/>
      </w:pPr>
      <w:r>
        <w:rPr>
          <w:rFonts w:hint="eastAsia"/>
        </w:rPr>
        <w:t xml:space="preserve">イ　</w:t>
      </w:r>
      <w:r w:rsidR="009C68A6">
        <w:rPr>
          <w:rFonts w:hint="eastAsia"/>
        </w:rPr>
        <w:t>予備調査の実施</w:t>
      </w:r>
    </w:p>
    <w:p w:rsidR="009C68A6" w:rsidRDefault="009C68A6" w:rsidP="00490483">
      <w:pPr>
        <w:pStyle w:val="a3"/>
        <w:ind w:leftChars="450" w:left="945"/>
      </w:pPr>
      <w:r>
        <w:rPr>
          <w:rFonts w:hint="eastAsia"/>
        </w:rPr>
        <w:t>ウ　被監査部門に説明会の実施</w:t>
      </w:r>
    </w:p>
    <w:p w:rsidR="009C68A6" w:rsidRDefault="009C68A6" w:rsidP="00490483">
      <w:pPr>
        <w:pStyle w:val="a3"/>
        <w:ind w:leftChars="450" w:left="1155" w:hangingChars="100" w:hanging="210"/>
      </w:pPr>
      <w:r>
        <w:rPr>
          <w:rFonts w:hint="eastAsia"/>
        </w:rPr>
        <w:t>エ　職員へのヒアリング及び実地検査</w:t>
      </w:r>
      <w:r w:rsidR="00E528C9">
        <w:rPr>
          <w:rFonts w:hint="eastAsia"/>
        </w:rPr>
        <w:t>（</w:t>
      </w:r>
      <w:r w:rsidR="00F44182">
        <w:rPr>
          <w:rFonts w:hint="eastAsia"/>
        </w:rPr>
        <w:t>対象は</w:t>
      </w:r>
      <w:r w:rsidR="00E528C9">
        <w:rPr>
          <w:rFonts w:hint="eastAsia"/>
        </w:rPr>
        <w:t>予備調査の結果から選択した２部署以上）</w:t>
      </w:r>
    </w:p>
    <w:p w:rsidR="00116EF6" w:rsidRDefault="00116EF6" w:rsidP="00490483">
      <w:pPr>
        <w:pStyle w:val="a3"/>
        <w:ind w:leftChars="450" w:left="945"/>
      </w:pPr>
      <w:r>
        <w:rPr>
          <w:rFonts w:hint="eastAsia"/>
        </w:rPr>
        <w:lastRenderedPageBreak/>
        <w:t>オ　情報セキュリティ監査部会への監査報告書の説明</w:t>
      </w:r>
    </w:p>
    <w:p w:rsidR="009C68A6" w:rsidRDefault="00116EF6" w:rsidP="00490483">
      <w:pPr>
        <w:pStyle w:val="a3"/>
        <w:ind w:leftChars="450" w:left="945"/>
      </w:pPr>
      <w:r>
        <w:rPr>
          <w:rFonts w:hint="eastAsia"/>
        </w:rPr>
        <w:t>カ</w:t>
      </w:r>
      <w:r w:rsidR="009C68A6">
        <w:rPr>
          <w:rFonts w:hint="eastAsia"/>
        </w:rPr>
        <w:t xml:space="preserve">　</w:t>
      </w:r>
      <w:r>
        <w:rPr>
          <w:rFonts w:hint="eastAsia"/>
        </w:rPr>
        <w:t>情報セキュリティ委員会</w:t>
      </w:r>
      <w:r w:rsidR="009C68A6">
        <w:rPr>
          <w:rFonts w:hint="eastAsia"/>
        </w:rPr>
        <w:t>への監査報告書の説明</w:t>
      </w:r>
    </w:p>
    <w:p w:rsidR="009C68A6" w:rsidRDefault="00116EF6" w:rsidP="00490483">
      <w:pPr>
        <w:pStyle w:val="a3"/>
        <w:ind w:leftChars="450" w:left="945"/>
      </w:pPr>
      <w:r>
        <w:rPr>
          <w:rFonts w:hint="eastAsia"/>
        </w:rPr>
        <w:t>キ</w:t>
      </w:r>
      <w:r w:rsidR="009C68A6">
        <w:rPr>
          <w:rFonts w:hint="eastAsia"/>
        </w:rPr>
        <w:t xml:space="preserve">　監査報告書の作成</w:t>
      </w:r>
    </w:p>
    <w:p w:rsidR="009C68A6" w:rsidRDefault="009C68A6" w:rsidP="009C68A6">
      <w:pPr>
        <w:pStyle w:val="a3"/>
        <w:numPr>
          <w:ilvl w:val="0"/>
          <w:numId w:val="1"/>
        </w:numPr>
        <w:ind w:leftChars="0"/>
      </w:pPr>
      <w:r>
        <w:rPr>
          <w:rFonts w:hint="eastAsia"/>
        </w:rPr>
        <w:t>調査項目</w:t>
      </w:r>
    </w:p>
    <w:p w:rsidR="009C68A6" w:rsidRPr="00284895" w:rsidRDefault="00284895" w:rsidP="00284895">
      <w:pPr>
        <w:pStyle w:val="a3"/>
        <w:ind w:leftChars="0" w:left="930"/>
      </w:pPr>
      <w:r>
        <w:rPr>
          <w:rFonts w:hint="eastAsia"/>
        </w:rPr>
        <w:t xml:space="preserve">　</w:t>
      </w:r>
      <w:r w:rsidR="009C68A6" w:rsidRPr="00187CB8">
        <w:rPr>
          <w:rFonts w:hint="eastAsia"/>
        </w:rPr>
        <w:t>自治体システム強靭化のβ‘モデルの採用にあたり必須となる「地方自治体における情報セキュリティ監査に関するガイドライン（令和４年３月版）」における組織的・人的対策に係る監査項目とβ’モデル固有の「β‘モ</w:t>
      </w:r>
      <w:r>
        <w:rPr>
          <w:rFonts w:hint="eastAsia"/>
        </w:rPr>
        <w:t>デルを採用する場合の追加監査項目」</w:t>
      </w:r>
    </w:p>
    <w:p w:rsidR="009C68A6" w:rsidRDefault="009C68A6" w:rsidP="009C68A6">
      <w:pPr>
        <w:pStyle w:val="a3"/>
        <w:numPr>
          <w:ilvl w:val="0"/>
          <w:numId w:val="1"/>
        </w:numPr>
        <w:ind w:leftChars="0"/>
      </w:pPr>
      <w:r>
        <w:rPr>
          <w:rFonts w:hint="eastAsia"/>
        </w:rPr>
        <w:t>その他</w:t>
      </w:r>
    </w:p>
    <w:p w:rsidR="009C68A6" w:rsidRDefault="009C68A6" w:rsidP="004E4E57">
      <w:pPr>
        <w:pStyle w:val="a3"/>
        <w:ind w:leftChars="0" w:left="930"/>
      </w:pPr>
      <w:r>
        <w:rPr>
          <w:rFonts w:hint="eastAsia"/>
        </w:rPr>
        <w:t>監査は、情報セキュリティ対策向上を目的とするため、助言型とする。</w:t>
      </w:r>
    </w:p>
    <w:p w:rsidR="005371A8" w:rsidRPr="009C68A6" w:rsidRDefault="005371A8"/>
    <w:p w:rsidR="005371A8" w:rsidRDefault="00627DFB">
      <w:r>
        <w:rPr>
          <w:rFonts w:hint="eastAsia"/>
        </w:rPr>
        <w:t>６</w:t>
      </w:r>
      <w:r w:rsidR="005371A8">
        <w:rPr>
          <w:rFonts w:hint="eastAsia"/>
        </w:rPr>
        <w:t xml:space="preserve">　適用基準</w:t>
      </w:r>
    </w:p>
    <w:p w:rsidR="005371A8" w:rsidRDefault="005371A8" w:rsidP="005371A8">
      <w:pPr>
        <w:pStyle w:val="a3"/>
        <w:numPr>
          <w:ilvl w:val="0"/>
          <w:numId w:val="4"/>
        </w:numPr>
        <w:ind w:leftChars="0"/>
      </w:pPr>
      <w:r>
        <w:rPr>
          <w:rFonts w:hint="eastAsia"/>
        </w:rPr>
        <w:t>必須とする基準</w:t>
      </w:r>
    </w:p>
    <w:p w:rsidR="00A766F6" w:rsidRDefault="000D0239" w:rsidP="000D0239">
      <w:pPr>
        <w:pStyle w:val="a3"/>
        <w:ind w:leftChars="450" w:left="945"/>
      </w:pPr>
      <w:r>
        <w:rPr>
          <w:rFonts w:hint="eastAsia"/>
        </w:rPr>
        <w:t xml:space="preserve">ア　</w:t>
      </w:r>
      <w:r w:rsidR="00E528C9">
        <w:rPr>
          <w:rFonts w:hint="eastAsia"/>
        </w:rPr>
        <w:t>玉名市情報セキュリティ規則</w:t>
      </w:r>
    </w:p>
    <w:p w:rsidR="00E528C9" w:rsidRDefault="00E528C9" w:rsidP="000D0239">
      <w:pPr>
        <w:pStyle w:val="a3"/>
        <w:ind w:leftChars="450" w:left="945"/>
      </w:pPr>
      <w:r>
        <w:rPr>
          <w:rFonts w:hint="eastAsia"/>
        </w:rPr>
        <w:t>イ　玉名市情報セキュリティ対策基準</w:t>
      </w:r>
    </w:p>
    <w:p w:rsidR="000D0239" w:rsidRDefault="00E528C9" w:rsidP="000D0239">
      <w:pPr>
        <w:pStyle w:val="a3"/>
        <w:ind w:leftChars="450" w:left="945"/>
      </w:pPr>
      <w:r>
        <w:rPr>
          <w:rFonts w:hint="eastAsia"/>
        </w:rPr>
        <w:t>ウ</w:t>
      </w:r>
      <w:r w:rsidR="000D0239">
        <w:rPr>
          <w:rFonts w:hint="eastAsia"/>
        </w:rPr>
        <w:t xml:space="preserve">　玉名市</w:t>
      </w:r>
      <w:r w:rsidR="000C7705">
        <w:rPr>
          <w:rFonts w:hint="eastAsia"/>
        </w:rPr>
        <w:t>情報セキュリティ監査実施基準</w:t>
      </w:r>
    </w:p>
    <w:p w:rsidR="000D0239" w:rsidRDefault="005371A8" w:rsidP="000D0239">
      <w:pPr>
        <w:pStyle w:val="a3"/>
        <w:numPr>
          <w:ilvl w:val="0"/>
          <w:numId w:val="4"/>
        </w:numPr>
        <w:ind w:leftChars="0"/>
      </w:pPr>
      <w:r>
        <w:rPr>
          <w:rFonts w:hint="eastAsia"/>
        </w:rPr>
        <w:t>参考とする基準</w:t>
      </w:r>
    </w:p>
    <w:p w:rsidR="000D0239" w:rsidRDefault="00A766F6" w:rsidP="000D0239">
      <w:pPr>
        <w:pStyle w:val="a3"/>
        <w:ind w:leftChars="450" w:left="945"/>
      </w:pPr>
      <w:r>
        <w:rPr>
          <w:rFonts w:hint="eastAsia"/>
        </w:rPr>
        <w:t>ア　玉名市個人情報保護条例</w:t>
      </w:r>
    </w:p>
    <w:p w:rsidR="000D0239" w:rsidRDefault="00A766F6" w:rsidP="000D0239">
      <w:pPr>
        <w:pStyle w:val="a3"/>
        <w:ind w:leftChars="450" w:left="1155" w:hangingChars="100" w:hanging="210"/>
      </w:pPr>
      <w:r>
        <w:rPr>
          <w:rFonts w:hint="eastAsia"/>
        </w:rPr>
        <w:t>イ　地方公共団体における情報セキュリティポリシーに関するガイドライン（総務省）</w:t>
      </w:r>
    </w:p>
    <w:p w:rsidR="000D0239" w:rsidRDefault="00A766F6" w:rsidP="000D0239">
      <w:pPr>
        <w:pStyle w:val="a3"/>
        <w:ind w:leftChars="450" w:left="945"/>
      </w:pPr>
      <w:r>
        <w:rPr>
          <w:rFonts w:hint="eastAsia"/>
        </w:rPr>
        <w:t>ウ　地方公共団体における情報セキュリティ監査に関するガイドライン（総務省）</w:t>
      </w:r>
    </w:p>
    <w:p w:rsidR="00A766F6" w:rsidRPr="005371A8" w:rsidRDefault="00A766F6" w:rsidP="000D0239">
      <w:pPr>
        <w:pStyle w:val="a3"/>
        <w:ind w:leftChars="450" w:left="1155" w:hangingChars="100" w:hanging="210"/>
      </w:pPr>
      <w:r>
        <w:rPr>
          <w:rFonts w:hint="eastAsia"/>
        </w:rPr>
        <w:t>エ　上記のほか委託期間において情報セキュリティに関し、有用な基準等で、玉名市と協議して採用するもの</w:t>
      </w:r>
    </w:p>
    <w:p w:rsidR="00A766F6" w:rsidRDefault="00A766F6"/>
    <w:p w:rsidR="00A766F6" w:rsidRDefault="00627DFB">
      <w:r>
        <w:rPr>
          <w:rFonts w:hint="eastAsia"/>
        </w:rPr>
        <w:t>７</w:t>
      </w:r>
      <w:r w:rsidR="00A766F6">
        <w:rPr>
          <w:rFonts w:hint="eastAsia"/>
        </w:rPr>
        <w:t xml:space="preserve">　監査人の要件</w:t>
      </w:r>
    </w:p>
    <w:p w:rsidR="00A766F6" w:rsidRDefault="001C6EEF" w:rsidP="001C6EEF">
      <w:pPr>
        <w:pStyle w:val="a3"/>
        <w:numPr>
          <w:ilvl w:val="0"/>
          <w:numId w:val="5"/>
        </w:numPr>
        <w:ind w:leftChars="0"/>
      </w:pPr>
      <w:r>
        <w:rPr>
          <w:rFonts w:hint="eastAsia"/>
        </w:rPr>
        <w:t>受託者はISO/IEC27001（JIS Q 27001）認証又はプライバシーマーク認証を取得していること。</w:t>
      </w:r>
    </w:p>
    <w:p w:rsidR="001C6EEF" w:rsidRDefault="001C6EEF" w:rsidP="001C6EEF">
      <w:pPr>
        <w:pStyle w:val="a3"/>
        <w:numPr>
          <w:ilvl w:val="0"/>
          <w:numId w:val="5"/>
        </w:numPr>
        <w:ind w:leftChars="0"/>
      </w:pPr>
      <w:r>
        <w:rPr>
          <w:rFonts w:hint="eastAsia"/>
        </w:rPr>
        <w:t>監査責任者、監査人、監査補助者、アドバイザー等で構成される監査チームを編成すること。</w:t>
      </w:r>
    </w:p>
    <w:p w:rsidR="001C6EEF" w:rsidRDefault="001C6EEF" w:rsidP="001C6EEF">
      <w:pPr>
        <w:pStyle w:val="a3"/>
        <w:numPr>
          <w:ilvl w:val="0"/>
          <w:numId w:val="5"/>
        </w:numPr>
        <w:ind w:leftChars="0"/>
      </w:pPr>
      <w:r>
        <w:rPr>
          <w:rFonts w:hint="eastAsia"/>
        </w:rPr>
        <w:t>監査の品質</w:t>
      </w:r>
      <w:r w:rsidR="000C7705">
        <w:rPr>
          <w:rFonts w:hint="eastAsia"/>
        </w:rPr>
        <w:t>の保持のため監査品質管理責任者、監査品質管理者等の監査品質管理</w:t>
      </w:r>
      <w:r>
        <w:rPr>
          <w:rFonts w:hint="eastAsia"/>
        </w:rPr>
        <w:t>体制をつくること。</w:t>
      </w:r>
    </w:p>
    <w:p w:rsidR="001C6EEF" w:rsidRDefault="001C6EEF" w:rsidP="001C6EEF">
      <w:pPr>
        <w:pStyle w:val="a3"/>
        <w:numPr>
          <w:ilvl w:val="0"/>
          <w:numId w:val="5"/>
        </w:numPr>
        <w:ind w:leftChars="0"/>
      </w:pPr>
      <w:r>
        <w:rPr>
          <w:rFonts w:hint="eastAsia"/>
        </w:rPr>
        <w:t>監査チームには、情報セキュリティ監査に必要な知識及び経験（地方公共団体における情報セキュリティ監査の実績）を持ち、次に掲げるいずれかの資格を有する者が１人以上含まれていること。</w:t>
      </w:r>
    </w:p>
    <w:p w:rsidR="000C7705" w:rsidRDefault="000C7705" w:rsidP="000C7705">
      <w:pPr>
        <w:pStyle w:val="a3"/>
        <w:ind w:leftChars="0" w:left="930"/>
      </w:pPr>
      <w:r>
        <w:rPr>
          <w:rFonts w:hint="eastAsia"/>
        </w:rPr>
        <w:t>ア　システム監査技術者</w:t>
      </w:r>
    </w:p>
    <w:p w:rsidR="000C7705" w:rsidRDefault="000C7705" w:rsidP="000C7705">
      <w:pPr>
        <w:pStyle w:val="a3"/>
        <w:ind w:leftChars="0" w:left="930"/>
      </w:pPr>
      <w:r>
        <w:rPr>
          <w:rFonts w:hint="eastAsia"/>
        </w:rPr>
        <w:t>イ　公認情報システム監査人（CISA）</w:t>
      </w:r>
    </w:p>
    <w:p w:rsidR="000C7705" w:rsidRDefault="000C7705" w:rsidP="000C7705">
      <w:pPr>
        <w:pStyle w:val="a3"/>
        <w:ind w:leftChars="0" w:left="930"/>
      </w:pPr>
      <w:r>
        <w:rPr>
          <w:rFonts w:hint="eastAsia"/>
        </w:rPr>
        <w:t>ウ　公認システム監査人</w:t>
      </w:r>
    </w:p>
    <w:p w:rsidR="000C7705" w:rsidRDefault="000C7705" w:rsidP="000C7705">
      <w:pPr>
        <w:pStyle w:val="a3"/>
        <w:ind w:leftChars="0" w:left="930"/>
      </w:pPr>
      <w:r>
        <w:rPr>
          <w:rFonts w:hint="eastAsia"/>
        </w:rPr>
        <w:lastRenderedPageBreak/>
        <w:t>エ　ISMS主任審査員</w:t>
      </w:r>
    </w:p>
    <w:p w:rsidR="000C7705" w:rsidRDefault="000C7705" w:rsidP="000C7705">
      <w:pPr>
        <w:pStyle w:val="a3"/>
        <w:ind w:leftChars="0" w:left="930"/>
      </w:pPr>
      <w:r>
        <w:rPr>
          <w:rFonts w:hint="eastAsia"/>
        </w:rPr>
        <w:t>オ　ISMS審査員</w:t>
      </w:r>
    </w:p>
    <w:p w:rsidR="000C7705" w:rsidRDefault="000C7705" w:rsidP="000C7705">
      <w:pPr>
        <w:pStyle w:val="a3"/>
        <w:ind w:leftChars="0" w:left="930"/>
      </w:pPr>
      <w:r>
        <w:rPr>
          <w:rFonts w:hint="eastAsia"/>
        </w:rPr>
        <w:t>カ　公認情報セキュリティ主任監査人</w:t>
      </w:r>
    </w:p>
    <w:p w:rsidR="000C7705" w:rsidRDefault="000C7705" w:rsidP="000C7705">
      <w:pPr>
        <w:pStyle w:val="a3"/>
        <w:ind w:leftChars="0" w:left="930"/>
      </w:pPr>
      <w:r>
        <w:rPr>
          <w:rFonts w:hint="eastAsia"/>
        </w:rPr>
        <w:t>キ　公認情報セキュリティ監査人</w:t>
      </w:r>
    </w:p>
    <w:p w:rsidR="001C6EEF" w:rsidRDefault="001C6EEF" w:rsidP="001C6EEF">
      <w:pPr>
        <w:pStyle w:val="a3"/>
        <w:numPr>
          <w:ilvl w:val="0"/>
          <w:numId w:val="5"/>
        </w:numPr>
        <w:ind w:leftChars="0"/>
      </w:pPr>
      <w:r>
        <w:rPr>
          <w:rFonts w:hint="eastAsia"/>
        </w:rPr>
        <w:t>監査チームには、監査の効率と品質の保持のため次のいずれかの実績（実務経験）を有する専門家が１人以上含まれていること。</w:t>
      </w:r>
    </w:p>
    <w:p w:rsidR="000C7705" w:rsidRDefault="000C7705" w:rsidP="000C7705">
      <w:pPr>
        <w:pStyle w:val="a3"/>
        <w:ind w:leftChars="0" w:left="930"/>
      </w:pPr>
      <w:r>
        <w:rPr>
          <w:rFonts w:hint="eastAsia"/>
        </w:rPr>
        <w:t>ア　情報セキュリティ監査</w:t>
      </w:r>
    </w:p>
    <w:p w:rsidR="000C7705" w:rsidRDefault="000C7705" w:rsidP="000C7705">
      <w:pPr>
        <w:pStyle w:val="a3"/>
        <w:ind w:leftChars="0" w:left="930"/>
      </w:pPr>
      <w:r>
        <w:rPr>
          <w:rFonts w:hint="eastAsia"/>
        </w:rPr>
        <w:t>イ　情報セキュリティに関するコンサルティング</w:t>
      </w:r>
    </w:p>
    <w:p w:rsidR="000C7705" w:rsidRDefault="000C7705" w:rsidP="000C7705">
      <w:pPr>
        <w:pStyle w:val="a3"/>
        <w:ind w:leftChars="0" w:left="930"/>
      </w:pPr>
      <w:r>
        <w:rPr>
          <w:rFonts w:hint="eastAsia"/>
        </w:rPr>
        <w:t>ウ　情報セキュリティポリシーの作成に関するコンサルティング（支援を含む）</w:t>
      </w:r>
    </w:p>
    <w:p w:rsidR="001C6EEF" w:rsidRDefault="001C6EEF" w:rsidP="001C6EEF">
      <w:pPr>
        <w:pStyle w:val="a3"/>
        <w:numPr>
          <w:ilvl w:val="0"/>
          <w:numId w:val="5"/>
        </w:numPr>
        <w:ind w:leftChars="0"/>
      </w:pPr>
      <w:r>
        <w:rPr>
          <w:rFonts w:hint="eastAsia"/>
        </w:rPr>
        <w:t>監査チームの構成員が、監査対象となる情報資産の管理及び当該情報資産に関する情報システムの企画、開発、運用、保守等に関わっていないこと。</w:t>
      </w:r>
    </w:p>
    <w:p w:rsidR="00A766F6" w:rsidRDefault="00A766F6"/>
    <w:p w:rsidR="0077630A" w:rsidRDefault="00627DFB">
      <w:r>
        <w:rPr>
          <w:rFonts w:hint="eastAsia"/>
        </w:rPr>
        <w:t>８</w:t>
      </w:r>
      <w:r w:rsidR="001C6EEF">
        <w:rPr>
          <w:rFonts w:hint="eastAsia"/>
        </w:rPr>
        <w:t xml:space="preserve">　</w:t>
      </w:r>
      <w:r w:rsidR="00116EF6">
        <w:rPr>
          <w:rFonts w:hint="eastAsia"/>
        </w:rPr>
        <w:t>委託</w:t>
      </w:r>
      <w:r w:rsidR="0077630A">
        <w:rPr>
          <w:rFonts w:hint="eastAsia"/>
        </w:rPr>
        <w:t>期間</w:t>
      </w:r>
    </w:p>
    <w:p w:rsidR="00397AF6" w:rsidRDefault="001C7527" w:rsidP="009C68A6">
      <w:r>
        <w:rPr>
          <w:rFonts w:hint="eastAsia"/>
        </w:rPr>
        <w:t xml:space="preserve">　　　契約締結日の翌開庁日から令和</w:t>
      </w:r>
      <w:r w:rsidR="001C6EEF">
        <w:rPr>
          <w:rFonts w:hint="eastAsia"/>
        </w:rPr>
        <w:t>５年２月２８</w:t>
      </w:r>
      <w:r w:rsidR="0077630A">
        <w:rPr>
          <w:rFonts w:hint="eastAsia"/>
        </w:rPr>
        <w:t>日</w:t>
      </w:r>
    </w:p>
    <w:p w:rsidR="008335C1" w:rsidRDefault="008335C1" w:rsidP="008335C1"/>
    <w:p w:rsidR="008335C1" w:rsidRDefault="00627DFB" w:rsidP="008335C1">
      <w:r>
        <w:rPr>
          <w:rFonts w:hint="eastAsia"/>
        </w:rPr>
        <w:t xml:space="preserve">９　</w:t>
      </w:r>
      <w:r w:rsidR="008335C1">
        <w:rPr>
          <w:rFonts w:hint="eastAsia"/>
        </w:rPr>
        <w:t>成果物</w:t>
      </w:r>
    </w:p>
    <w:p w:rsidR="008335C1" w:rsidRDefault="008335C1" w:rsidP="00A826F5">
      <w:pPr>
        <w:ind w:left="420" w:hangingChars="200" w:hanging="420"/>
      </w:pPr>
      <w:r>
        <w:rPr>
          <w:rFonts w:hint="eastAsia"/>
        </w:rPr>
        <w:t xml:space="preserve">　　　本業務の完了後、速やかに以下の成果物を納品すること。なお、成果物はいずれも紙資料での各ドキュメントを１部と電子ファイルを１部納品すること。</w:t>
      </w:r>
    </w:p>
    <w:p w:rsidR="00E968F9" w:rsidRDefault="00E968F9" w:rsidP="00E968F9">
      <w:pPr>
        <w:ind w:leftChars="200" w:left="420"/>
      </w:pPr>
      <w:r>
        <w:rPr>
          <w:rFonts w:hint="eastAsia"/>
        </w:rPr>
        <w:t>・監査実施計画書</w:t>
      </w:r>
    </w:p>
    <w:p w:rsidR="00E968F9" w:rsidRDefault="00E968F9" w:rsidP="00E968F9">
      <w:pPr>
        <w:ind w:leftChars="200" w:left="420"/>
      </w:pPr>
      <w:r>
        <w:rPr>
          <w:rFonts w:hint="eastAsia"/>
        </w:rPr>
        <w:t>・予備調査資料</w:t>
      </w:r>
    </w:p>
    <w:p w:rsidR="00E968F9" w:rsidRDefault="00E968F9" w:rsidP="00E968F9">
      <w:pPr>
        <w:ind w:leftChars="200" w:left="420"/>
      </w:pPr>
      <w:r>
        <w:rPr>
          <w:rFonts w:hint="eastAsia"/>
        </w:rPr>
        <w:t>・説明会資料</w:t>
      </w:r>
    </w:p>
    <w:p w:rsidR="00D81C2D" w:rsidRDefault="00E968F9" w:rsidP="000C7705">
      <w:pPr>
        <w:ind w:leftChars="200" w:left="420"/>
      </w:pPr>
      <w:r>
        <w:rPr>
          <w:rFonts w:hint="eastAsia"/>
        </w:rPr>
        <w:t>・監査報告書</w:t>
      </w:r>
    </w:p>
    <w:p w:rsidR="00E968F9" w:rsidRDefault="00E968F9" w:rsidP="00E968F9">
      <w:pPr>
        <w:ind w:leftChars="200" w:left="420"/>
      </w:pPr>
      <w:r>
        <w:rPr>
          <w:rFonts w:hint="eastAsia"/>
        </w:rPr>
        <w:t>・不適合報告書</w:t>
      </w:r>
      <w:r w:rsidR="00E528C9">
        <w:rPr>
          <w:rFonts w:hint="eastAsia"/>
        </w:rPr>
        <w:t>（改善方法等を含む）</w:t>
      </w:r>
    </w:p>
    <w:p w:rsidR="00A826F5" w:rsidRDefault="00E968F9" w:rsidP="00A826F5">
      <w:pPr>
        <w:ind w:leftChars="200" w:left="420"/>
      </w:pPr>
      <w:r>
        <w:rPr>
          <w:rFonts w:hint="eastAsia"/>
        </w:rPr>
        <w:t>・業務完了通知書</w:t>
      </w:r>
    </w:p>
    <w:p w:rsidR="00A826F5" w:rsidRDefault="00A826F5" w:rsidP="00A826F5"/>
    <w:p w:rsidR="00A826F5" w:rsidRDefault="00627DFB" w:rsidP="00A826F5">
      <w:r>
        <w:rPr>
          <w:rFonts w:hint="eastAsia"/>
        </w:rPr>
        <w:t>１０</w:t>
      </w:r>
      <w:r w:rsidR="000C7705">
        <w:rPr>
          <w:rFonts w:hint="eastAsia"/>
        </w:rPr>
        <w:t xml:space="preserve">　委託業務の留意事項</w:t>
      </w:r>
    </w:p>
    <w:p w:rsidR="00A826F5" w:rsidRDefault="00A826F5" w:rsidP="00705EEF">
      <w:pPr>
        <w:ind w:left="420" w:hangingChars="200" w:hanging="420"/>
      </w:pPr>
      <w:r>
        <w:rPr>
          <w:rFonts w:hint="eastAsia"/>
        </w:rPr>
        <w:t xml:space="preserve">　　　</w:t>
      </w:r>
      <w:r w:rsidR="000C7705">
        <w:rPr>
          <w:rFonts w:hint="eastAsia"/>
        </w:rPr>
        <w:t>業務の実施にあたっては、以下の事項に留意する。</w:t>
      </w:r>
    </w:p>
    <w:p w:rsidR="000C7705" w:rsidRDefault="000C7705" w:rsidP="000C7705">
      <w:pPr>
        <w:pStyle w:val="a3"/>
        <w:numPr>
          <w:ilvl w:val="0"/>
          <w:numId w:val="6"/>
        </w:numPr>
        <w:ind w:leftChars="0"/>
      </w:pPr>
      <w:r>
        <w:rPr>
          <w:rFonts w:hint="eastAsia"/>
        </w:rPr>
        <w:t>監査実施計画書の提出</w:t>
      </w:r>
    </w:p>
    <w:p w:rsidR="000C7705" w:rsidRDefault="00090024" w:rsidP="000C7705">
      <w:pPr>
        <w:pStyle w:val="a3"/>
        <w:ind w:leftChars="0" w:left="930"/>
      </w:pPr>
      <w:r>
        <w:rPr>
          <w:rFonts w:hint="eastAsia"/>
        </w:rPr>
        <w:t xml:space="preserve">　契約締結後、受託者は監査実施計画書を提出し、市及び受託者の協議により委託業務の詳細内容及び各作業の実施時期を決定するものとする。</w:t>
      </w:r>
    </w:p>
    <w:p w:rsidR="000C7705" w:rsidRDefault="000C7705" w:rsidP="000C7705">
      <w:pPr>
        <w:pStyle w:val="a3"/>
        <w:numPr>
          <w:ilvl w:val="0"/>
          <w:numId w:val="6"/>
        </w:numPr>
        <w:ind w:leftChars="0"/>
      </w:pPr>
      <w:r>
        <w:rPr>
          <w:rFonts w:hint="eastAsia"/>
        </w:rPr>
        <w:t>資料の提供等</w:t>
      </w:r>
    </w:p>
    <w:p w:rsidR="00090024" w:rsidRDefault="00090024" w:rsidP="00090024">
      <w:pPr>
        <w:pStyle w:val="a3"/>
        <w:ind w:leftChars="0" w:left="930"/>
      </w:pPr>
      <w:r>
        <w:rPr>
          <w:rFonts w:hint="eastAsia"/>
        </w:rPr>
        <w:t xml:space="preserve">　本業務の実施に</w:t>
      </w:r>
      <w:r w:rsidR="00CF589A">
        <w:rPr>
          <w:rFonts w:hint="eastAsia"/>
        </w:rPr>
        <w:t>あ</w:t>
      </w:r>
      <w:r>
        <w:rPr>
          <w:rFonts w:hint="eastAsia"/>
        </w:rPr>
        <w:t>たり、必要な資料及びデータの提供は本市が妥当と判断する範囲内で提供する。</w:t>
      </w:r>
    </w:p>
    <w:p w:rsidR="00090024" w:rsidRDefault="00090024" w:rsidP="00090024">
      <w:pPr>
        <w:pStyle w:val="a3"/>
        <w:ind w:leftChars="0" w:left="930"/>
      </w:pPr>
      <w:r>
        <w:rPr>
          <w:rFonts w:hint="eastAsia"/>
        </w:rPr>
        <w:t xml:space="preserve">　なお、受託者は、本市から提供された資料は適切に保管し、特に個人情報に係るもの及び情報システムのセキュリティに係るものの保管は厳格に行うものとする。また、契約終了後は本件監査にあたり収集した一切の資料を速やかに本市に返還し、又は破棄するものとする。</w:t>
      </w:r>
    </w:p>
    <w:p w:rsidR="00090024" w:rsidRDefault="00090024" w:rsidP="000C7705">
      <w:pPr>
        <w:pStyle w:val="a3"/>
        <w:numPr>
          <w:ilvl w:val="0"/>
          <w:numId w:val="6"/>
        </w:numPr>
        <w:ind w:leftChars="0"/>
      </w:pPr>
      <w:r>
        <w:rPr>
          <w:rFonts w:hint="eastAsia"/>
        </w:rPr>
        <w:lastRenderedPageBreak/>
        <w:t>再委託</w:t>
      </w:r>
    </w:p>
    <w:p w:rsidR="00090024" w:rsidRDefault="00090024" w:rsidP="00090024">
      <w:pPr>
        <w:pStyle w:val="a3"/>
        <w:ind w:leftChars="0" w:left="930"/>
      </w:pPr>
      <w:r>
        <w:rPr>
          <w:rFonts w:hint="eastAsia"/>
        </w:rPr>
        <w:t xml:space="preserve">　受託者は、本業務の実施にあたり</w:t>
      </w:r>
      <w:r w:rsidR="00CF589A">
        <w:rPr>
          <w:rFonts w:hint="eastAsia"/>
        </w:rPr>
        <w:t>、</w:t>
      </w:r>
      <w:r>
        <w:rPr>
          <w:rFonts w:hint="eastAsia"/>
        </w:rPr>
        <w:t>他の業者に再委託することを原則、禁止する。再委託が必要な場合は、本市と協議の上、事前に書面により本市の承諾を得ること。</w:t>
      </w:r>
    </w:p>
    <w:p w:rsidR="00090024" w:rsidRDefault="00090024" w:rsidP="000C7705">
      <w:pPr>
        <w:pStyle w:val="a3"/>
        <w:numPr>
          <w:ilvl w:val="0"/>
          <w:numId w:val="6"/>
        </w:numPr>
        <w:ind w:leftChars="0"/>
      </w:pPr>
      <w:r>
        <w:rPr>
          <w:rFonts w:hint="eastAsia"/>
        </w:rPr>
        <w:t>秘密保持等</w:t>
      </w:r>
    </w:p>
    <w:p w:rsidR="00090024" w:rsidRDefault="00090024" w:rsidP="00090024">
      <w:pPr>
        <w:pStyle w:val="a3"/>
        <w:ind w:leftChars="0" w:left="930"/>
      </w:pPr>
      <w:r>
        <w:rPr>
          <w:rFonts w:hint="eastAsia"/>
        </w:rPr>
        <w:t xml:space="preserve">　受託者は、本業務の実施にあたり、知り得た情報及び成果品の内容を正当な理由なく他に開示し又は自らの利益のために利用してはならない。これは、契約終了後又は契約解除後においても同様とする。</w:t>
      </w:r>
    </w:p>
    <w:p w:rsidR="00090024" w:rsidRDefault="00090024" w:rsidP="000C7705">
      <w:pPr>
        <w:pStyle w:val="a3"/>
        <w:numPr>
          <w:ilvl w:val="0"/>
          <w:numId w:val="6"/>
        </w:numPr>
        <w:ind w:leftChars="0"/>
      </w:pPr>
      <w:r>
        <w:rPr>
          <w:rFonts w:hint="eastAsia"/>
        </w:rPr>
        <w:t>議事録等の作成</w:t>
      </w:r>
    </w:p>
    <w:p w:rsidR="00090024" w:rsidRDefault="00090024" w:rsidP="00090024">
      <w:pPr>
        <w:pStyle w:val="a3"/>
        <w:ind w:leftChars="0" w:left="930"/>
      </w:pPr>
      <w:r>
        <w:rPr>
          <w:rFonts w:hint="eastAsia"/>
        </w:rPr>
        <w:t xml:space="preserve">　受託者は、本業務の実施にあたり、</w:t>
      </w:r>
      <w:r w:rsidR="00F420D1">
        <w:rPr>
          <w:rFonts w:hint="eastAsia"/>
        </w:rPr>
        <w:t>本市と行う会議、打合せ等に関する議事録を作成し、本市にその都度提出して内容の確認を得るものとする。</w:t>
      </w:r>
    </w:p>
    <w:p w:rsidR="00090024" w:rsidRDefault="00090024" w:rsidP="000C7705">
      <w:pPr>
        <w:pStyle w:val="a3"/>
        <w:numPr>
          <w:ilvl w:val="0"/>
          <w:numId w:val="6"/>
        </w:numPr>
        <w:ind w:leftChars="0"/>
      </w:pPr>
      <w:r>
        <w:rPr>
          <w:rFonts w:hint="eastAsia"/>
        </w:rPr>
        <w:t>関係法令の遵守</w:t>
      </w:r>
    </w:p>
    <w:p w:rsidR="00F420D1" w:rsidRDefault="00F420D1" w:rsidP="00F420D1">
      <w:pPr>
        <w:pStyle w:val="a3"/>
        <w:ind w:leftChars="0" w:left="930"/>
      </w:pPr>
      <w:r>
        <w:rPr>
          <w:rFonts w:hint="eastAsia"/>
        </w:rPr>
        <w:t xml:space="preserve">　受託者は、本業務の実施にあたり、関係法令を遵守し業務を円滑に進めなければならない。</w:t>
      </w:r>
    </w:p>
    <w:p w:rsidR="00090024" w:rsidRDefault="00090024" w:rsidP="000C7705">
      <w:pPr>
        <w:pStyle w:val="a3"/>
        <w:numPr>
          <w:ilvl w:val="0"/>
          <w:numId w:val="6"/>
        </w:numPr>
        <w:ind w:leftChars="0"/>
      </w:pPr>
      <w:r>
        <w:rPr>
          <w:rFonts w:hint="eastAsia"/>
        </w:rPr>
        <w:t>報告等</w:t>
      </w:r>
    </w:p>
    <w:p w:rsidR="00F420D1" w:rsidRDefault="00F420D1" w:rsidP="00F420D1">
      <w:pPr>
        <w:pStyle w:val="a3"/>
        <w:ind w:leftChars="0" w:left="930"/>
      </w:pPr>
      <w:r>
        <w:rPr>
          <w:rFonts w:hint="eastAsia"/>
        </w:rPr>
        <w:t xml:space="preserve">　受託者は、本業務の実施にあたり、作業スケジュールを十分に配慮し、本市と密接に連絡を取り業務の進捗状況を報告するものとする。</w:t>
      </w:r>
    </w:p>
    <w:p w:rsidR="00277D69" w:rsidRDefault="00277D69" w:rsidP="00277D69"/>
    <w:p w:rsidR="00277D69" w:rsidRDefault="00627DFB" w:rsidP="00277D69">
      <w:r>
        <w:rPr>
          <w:rFonts w:hint="eastAsia"/>
        </w:rPr>
        <w:t>１１</w:t>
      </w:r>
      <w:bookmarkStart w:id="0" w:name="_GoBack"/>
      <w:bookmarkEnd w:id="0"/>
      <w:r w:rsidR="00277D69">
        <w:rPr>
          <w:rFonts w:hint="eastAsia"/>
        </w:rPr>
        <w:t xml:space="preserve">　その他</w:t>
      </w:r>
    </w:p>
    <w:p w:rsidR="00277D69" w:rsidRPr="0077630A" w:rsidRDefault="00277D69" w:rsidP="00705EEF">
      <w:pPr>
        <w:ind w:left="630" w:hangingChars="300" w:hanging="630"/>
      </w:pPr>
      <w:r>
        <w:rPr>
          <w:rFonts w:hint="eastAsia"/>
        </w:rPr>
        <w:t xml:space="preserve">　　　　業務の実施にあたり</w:t>
      </w:r>
      <w:r w:rsidR="00090024">
        <w:rPr>
          <w:rFonts w:hint="eastAsia"/>
        </w:rPr>
        <w:t>、</w:t>
      </w:r>
      <w:r w:rsidR="00705EEF">
        <w:rPr>
          <w:rFonts w:hint="eastAsia"/>
        </w:rPr>
        <w:t>本仕様書に記載がない事項</w:t>
      </w:r>
      <w:r w:rsidR="00090024">
        <w:rPr>
          <w:rFonts w:hint="eastAsia"/>
        </w:rPr>
        <w:t>については本市と協議の上決定</w:t>
      </w:r>
      <w:r w:rsidR="00705EEF">
        <w:rPr>
          <w:rFonts w:hint="eastAsia"/>
        </w:rPr>
        <w:t>する</w:t>
      </w:r>
      <w:r w:rsidR="00090024">
        <w:rPr>
          <w:rFonts w:hint="eastAsia"/>
        </w:rPr>
        <w:t>ものとする</w:t>
      </w:r>
      <w:r w:rsidR="00705EEF">
        <w:rPr>
          <w:rFonts w:hint="eastAsia"/>
        </w:rPr>
        <w:t>。</w:t>
      </w:r>
    </w:p>
    <w:sectPr w:rsidR="00277D69" w:rsidRPr="0077630A" w:rsidSect="00962A1B">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AAE" w:rsidRDefault="00FF6AAE" w:rsidP="00DB391E">
      <w:r>
        <w:separator/>
      </w:r>
    </w:p>
  </w:endnote>
  <w:endnote w:type="continuationSeparator" w:id="0">
    <w:p w:rsidR="00FF6AAE" w:rsidRDefault="00FF6AAE" w:rsidP="00DB3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AAE" w:rsidRDefault="00FF6AAE" w:rsidP="00DB391E">
      <w:r>
        <w:separator/>
      </w:r>
    </w:p>
  </w:footnote>
  <w:footnote w:type="continuationSeparator" w:id="0">
    <w:p w:rsidR="00FF6AAE" w:rsidRDefault="00FF6AAE" w:rsidP="00DB3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27690"/>
    <w:multiLevelType w:val="hybridMultilevel"/>
    <w:tmpl w:val="38CE8E66"/>
    <w:lvl w:ilvl="0" w:tplc="C0841FB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913BC8"/>
    <w:multiLevelType w:val="hybridMultilevel"/>
    <w:tmpl w:val="235A96BE"/>
    <w:lvl w:ilvl="0" w:tplc="694E569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86241D5"/>
    <w:multiLevelType w:val="hybridMultilevel"/>
    <w:tmpl w:val="B81EE4AA"/>
    <w:lvl w:ilvl="0" w:tplc="EDBAB9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1BA0610"/>
    <w:multiLevelType w:val="hybridMultilevel"/>
    <w:tmpl w:val="C9CE8E7E"/>
    <w:lvl w:ilvl="0" w:tplc="294C932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4311DBC"/>
    <w:multiLevelType w:val="hybridMultilevel"/>
    <w:tmpl w:val="5108054E"/>
    <w:lvl w:ilvl="0" w:tplc="AE44D5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0915D26"/>
    <w:multiLevelType w:val="hybridMultilevel"/>
    <w:tmpl w:val="537C3D2A"/>
    <w:lvl w:ilvl="0" w:tplc="8A3A7DA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30A"/>
    <w:rsid w:val="00016E0B"/>
    <w:rsid w:val="00090024"/>
    <w:rsid w:val="000A5BE5"/>
    <w:rsid w:val="000C7705"/>
    <w:rsid w:val="000D0239"/>
    <w:rsid w:val="000F61C7"/>
    <w:rsid w:val="00110CB2"/>
    <w:rsid w:val="00116EF6"/>
    <w:rsid w:val="00187CB8"/>
    <w:rsid w:val="001C6EEF"/>
    <w:rsid w:val="001C7527"/>
    <w:rsid w:val="00234E7E"/>
    <w:rsid w:val="00277D69"/>
    <w:rsid w:val="00284895"/>
    <w:rsid w:val="0034520C"/>
    <w:rsid w:val="00395DAA"/>
    <w:rsid w:val="00397AF6"/>
    <w:rsid w:val="003C040D"/>
    <w:rsid w:val="00403F49"/>
    <w:rsid w:val="00490483"/>
    <w:rsid w:val="004E4E57"/>
    <w:rsid w:val="005371A8"/>
    <w:rsid w:val="005411E4"/>
    <w:rsid w:val="00627DFB"/>
    <w:rsid w:val="00705EEF"/>
    <w:rsid w:val="00756D2D"/>
    <w:rsid w:val="0077630A"/>
    <w:rsid w:val="007B5D7D"/>
    <w:rsid w:val="008133EA"/>
    <w:rsid w:val="008335C1"/>
    <w:rsid w:val="00883D3F"/>
    <w:rsid w:val="00962A1B"/>
    <w:rsid w:val="009C68A6"/>
    <w:rsid w:val="00A52DAE"/>
    <w:rsid w:val="00A766F6"/>
    <w:rsid w:val="00A826F5"/>
    <w:rsid w:val="00A84229"/>
    <w:rsid w:val="00C13CB5"/>
    <w:rsid w:val="00CA0FA6"/>
    <w:rsid w:val="00CF589A"/>
    <w:rsid w:val="00D81C2D"/>
    <w:rsid w:val="00DB391E"/>
    <w:rsid w:val="00E528C9"/>
    <w:rsid w:val="00E968F9"/>
    <w:rsid w:val="00F420D1"/>
    <w:rsid w:val="00F44182"/>
    <w:rsid w:val="00FF6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F1FC40"/>
  <w15:chartTrackingRefBased/>
  <w15:docId w15:val="{59C8DDDC-DC0A-4C40-B817-C73BDC537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630A"/>
    <w:pPr>
      <w:ind w:leftChars="400" w:left="840"/>
    </w:pPr>
  </w:style>
  <w:style w:type="paragraph" w:styleId="a4">
    <w:name w:val="Balloon Text"/>
    <w:basedOn w:val="a"/>
    <w:link w:val="a5"/>
    <w:uiPriority w:val="99"/>
    <w:semiHidden/>
    <w:unhideWhenUsed/>
    <w:rsid w:val="00756D2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56D2D"/>
    <w:rPr>
      <w:rFonts w:asciiTheme="majorHAnsi" w:eastAsiaTheme="majorEastAsia" w:hAnsiTheme="majorHAnsi" w:cstheme="majorBidi"/>
      <w:sz w:val="18"/>
      <w:szCs w:val="18"/>
    </w:rPr>
  </w:style>
  <w:style w:type="paragraph" w:styleId="a6">
    <w:name w:val="header"/>
    <w:basedOn w:val="a"/>
    <w:link w:val="a7"/>
    <w:uiPriority w:val="99"/>
    <w:unhideWhenUsed/>
    <w:rsid w:val="00DB391E"/>
    <w:pPr>
      <w:tabs>
        <w:tab w:val="center" w:pos="4252"/>
        <w:tab w:val="right" w:pos="8504"/>
      </w:tabs>
      <w:snapToGrid w:val="0"/>
    </w:pPr>
  </w:style>
  <w:style w:type="character" w:customStyle="1" w:styleId="a7">
    <w:name w:val="ヘッダー (文字)"/>
    <w:basedOn w:val="a0"/>
    <w:link w:val="a6"/>
    <w:uiPriority w:val="99"/>
    <w:rsid w:val="00DB391E"/>
  </w:style>
  <w:style w:type="paragraph" w:styleId="a8">
    <w:name w:val="footer"/>
    <w:basedOn w:val="a"/>
    <w:link w:val="a9"/>
    <w:uiPriority w:val="99"/>
    <w:unhideWhenUsed/>
    <w:rsid w:val="00DB391E"/>
    <w:pPr>
      <w:tabs>
        <w:tab w:val="center" w:pos="4252"/>
        <w:tab w:val="right" w:pos="8504"/>
      </w:tabs>
      <w:snapToGrid w:val="0"/>
    </w:pPr>
  </w:style>
  <w:style w:type="character" w:customStyle="1" w:styleId="a9">
    <w:name w:val="フッター (文字)"/>
    <w:basedOn w:val="a0"/>
    <w:link w:val="a8"/>
    <w:uiPriority w:val="99"/>
    <w:rsid w:val="00DB3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3E871-628A-4047-B136-130973679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4</Pages>
  <Words>411</Words>
  <Characters>2349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政洋</dc:creator>
  <cp:keywords/>
  <dc:description/>
  <cp:lastModifiedBy>Administrator</cp:lastModifiedBy>
  <cp:revision>21</cp:revision>
  <cp:lastPrinted>2022-07-26T04:17:00Z</cp:lastPrinted>
  <dcterms:created xsi:type="dcterms:W3CDTF">2022-06-16T05:50:00Z</dcterms:created>
  <dcterms:modified xsi:type="dcterms:W3CDTF">2022-07-28T23:59:00Z</dcterms:modified>
</cp:coreProperties>
</file>