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59F" w:rsidRPr="00E36915" w:rsidRDefault="001F459F" w:rsidP="001F45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-573405</wp:posOffset>
                </wp:positionV>
                <wp:extent cx="78105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52E5" w:rsidRPr="000C52E5" w:rsidRDefault="000C52E5" w:rsidP="000C52E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0C52E5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別紙</w:t>
                            </w:r>
                            <w:r w:rsidR="006857B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05pt;margin-top:-45.15pt;width:61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" fillcolor="white [3201]" strokeweight=".5pt">
                <v:textbox>
                  <w:txbxContent>
                    <w:p w:rsidR="000C52E5" w:rsidRPr="000C52E5" w:rsidRDefault="000C52E5" w:rsidP="000C52E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0C52E5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別紙</w:t>
                      </w:r>
                      <w:r w:rsidR="006857B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県育成登録品種栽培農地の貸付け、譲渡、相続を</w:t>
      </w:r>
      <w:r w:rsidRPr="00E36915">
        <w:rPr>
          <w:rFonts w:ascii="ＭＳ ゴシック" w:eastAsia="ＭＳ ゴシック" w:hAnsi="ＭＳ ゴシック" w:hint="eastAsia"/>
          <w:sz w:val="24"/>
          <w:szCs w:val="24"/>
        </w:rPr>
        <w:t>行う場合の</w:t>
      </w:r>
    </w:p>
    <w:p w:rsidR="00C26E04" w:rsidRDefault="00C22181" w:rsidP="001F459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県育成登録品種（かんきつ</w:t>
      </w:r>
      <w:r w:rsidR="001F459F" w:rsidRPr="00E36915">
        <w:rPr>
          <w:rFonts w:ascii="ＭＳ ゴシック" w:eastAsia="ＭＳ ゴシック" w:hAnsi="ＭＳ ゴシック" w:hint="eastAsia"/>
          <w:sz w:val="24"/>
          <w:szCs w:val="24"/>
        </w:rPr>
        <w:t>）の取扱い</w:t>
      </w:r>
      <w:r w:rsidR="001F459F">
        <w:rPr>
          <w:rFonts w:ascii="ＭＳ ゴシック" w:eastAsia="ＭＳ ゴシック" w:hAnsi="ＭＳ ゴシック" w:hint="eastAsia"/>
          <w:sz w:val="24"/>
          <w:szCs w:val="24"/>
        </w:rPr>
        <w:t>に係る届出書</w:t>
      </w:r>
    </w:p>
    <w:p w:rsidR="00FF2F89" w:rsidRDefault="00FF2F89" w:rsidP="00AE19DB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AE2203" w:rsidRDefault="00FF2F89" w:rsidP="00181D61">
      <w:pPr>
        <w:ind w:firstLineChars="600" w:firstLine="142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令和　年　</w:t>
      </w:r>
      <w:r w:rsidR="00237C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237C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8F3BC0" w:rsidRDefault="008F3BC0" w:rsidP="00181D61">
      <w:pPr>
        <w:ind w:firstLineChars="600" w:firstLine="1424"/>
        <w:rPr>
          <w:rFonts w:ascii="ＭＳ ゴシック" w:eastAsia="ＭＳ ゴシック" w:hAnsi="ＭＳ ゴシック"/>
          <w:sz w:val="24"/>
          <w:szCs w:val="24"/>
        </w:rPr>
      </w:pPr>
    </w:p>
    <w:p w:rsidR="008F3BC0" w:rsidRDefault="008F3BC0" w:rsidP="008F3BC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熊本県知事　様</w:t>
      </w:r>
    </w:p>
    <w:p w:rsidR="00237CDA" w:rsidRDefault="00237CDA" w:rsidP="008F3BC0">
      <w:pPr>
        <w:rPr>
          <w:rFonts w:ascii="ＭＳ ゴシック" w:eastAsia="ＭＳ ゴシック" w:hAnsi="ＭＳ ゴシック"/>
          <w:sz w:val="24"/>
          <w:szCs w:val="24"/>
        </w:rPr>
      </w:pPr>
    </w:p>
    <w:p w:rsidR="00FF2F89" w:rsidRDefault="009F7311" w:rsidP="00F83DB4">
      <w:pPr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＜譲渡者＞　　　　　　　　　　　　　　　</w:t>
      </w:r>
    </w:p>
    <w:p w:rsidR="006857BA" w:rsidRPr="006857BA" w:rsidRDefault="00F83DB4" w:rsidP="00F83DB4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住所：</w:t>
      </w:r>
      <w:r w:rsidRPr="00F83DB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Pr="00F83DB4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9F731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F83DB4" w:rsidRDefault="00F83DB4" w:rsidP="00F83DB4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83DB4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氏名：</w:t>
      </w:r>
      <w:r w:rsidRPr="00F83DB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="006857B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F731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:rsidR="006857BA" w:rsidRDefault="006857BA" w:rsidP="00F83DB4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857BA">
        <w:rPr>
          <w:rFonts w:ascii="ＭＳ ゴシック" w:eastAsia="ＭＳ ゴシック" w:hAnsi="ＭＳ ゴシック" w:hint="eastAsia"/>
          <w:sz w:val="24"/>
          <w:szCs w:val="24"/>
        </w:rPr>
        <w:t xml:space="preserve">　連絡先：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9F7311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bookmarkStart w:id="0" w:name="_GoBack"/>
      <w:bookmarkEnd w:id="0"/>
    </w:p>
    <w:p w:rsidR="005B6560" w:rsidRPr="00F83DB4" w:rsidRDefault="001F459F" w:rsidP="00F83DB4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7E1BA9" wp14:editId="18F81902">
                <wp:simplePos x="0" y="0"/>
                <wp:positionH relativeFrom="column">
                  <wp:posOffset>4543425</wp:posOffset>
                </wp:positionH>
                <wp:positionV relativeFrom="paragraph">
                  <wp:posOffset>333375</wp:posOffset>
                </wp:positionV>
                <wp:extent cx="1714500" cy="857250"/>
                <wp:effectExtent l="0" t="0" r="0" b="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0" cy="857250"/>
                          <a:chOff x="0" y="0"/>
                          <a:chExt cx="1714500" cy="85725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38100" y="0"/>
                            <a:ext cx="1676400" cy="857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459F" w:rsidRPr="00F83DB4" w:rsidRDefault="001F459F" w:rsidP="001F459F">
                              <w:pPr>
                                <w:spacing w:line="36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F83DB4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所有権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移転</w:t>
                              </w:r>
                            </w:p>
                            <w:p w:rsidR="001F459F" w:rsidRDefault="001F459F" w:rsidP="001F459F">
                              <w:pPr>
                                <w:spacing w:line="36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賃借権を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設定</w:t>
                              </w:r>
                            </w:p>
                            <w:p w:rsidR="001F459F" w:rsidRPr="00F83DB4" w:rsidRDefault="001F459F" w:rsidP="001F459F">
                              <w:pPr>
                                <w:spacing w:line="36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使用賃借権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  <w:t>を設定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左大かっこ 3"/>
                        <wps:cNvSpPr/>
                        <wps:spPr>
                          <a:xfrm>
                            <a:off x="0" y="57150"/>
                            <a:ext cx="76200" cy="695325"/>
                          </a:xfrm>
                          <a:prstGeom prst="lef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左大かっこ 6"/>
                        <wps:cNvSpPr/>
                        <wps:spPr>
                          <a:xfrm flipH="1">
                            <a:off x="1362075" y="57150"/>
                            <a:ext cx="76200" cy="695325"/>
                          </a:xfrm>
                          <a:prstGeom prst="leftBracket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E1BA9" id="グループ化 4" o:spid="_x0000_s1027" style="position:absolute;left:0;text-align:left;margin-left:357.75pt;margin-top:26.25pt;width:135pt;height:67.5pt;z-index:251664384" coordsize="17145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">
                <v:shape id="テキスト ボックス 1" o:spid="_x0000_s1028" type="#_x0000_t202" style="position:absolute;left:381;width:16764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1F459F" w:rsidRPr="00F83DB4" w:rsidRDefault="001F459F" w:rsidP="001F459F">
                        <w:pPr>
                          <w:spacing w:line="36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F83DB4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所有権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を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移転</w:t>
                        </w:r>
                      </w:p>
                      <w:p w:rsidR="001F459F" w:rsidRDefault="001F459F" w:rsidP="001F459F">
                        <w:pPr>
                          <w:spacing w:line="36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賃借権を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設定</w:t>
                        </w:r>
                      </w:p>
                      <w:p w:rsidR="001F459F" w:rsidRPr="00F83DB4" w:rsidRDefault="001F459F" w:rsidP="001F459F">
                        <w:pPr>
                          <w:spacing w:line="36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使用賃借権</w:t>
                        </w:r>
                        <w: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  <w:t>を設定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3" o:spid="_x0000_s1029" type="#_x0000_t85" style="position:absolute;top:571;width:762;height:6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" adj="197" strokecolor="windowText" strokeweight=".5pt">
                  <v:stroke joinstyle="miter"/>
                </v:shape>
                <v:shape id="左大かっこ 6" o:spid="_x0000_s1030" type="#_x0000_t85" style="position:absolute;left:13620;top:571;width:762;height:69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" adj="197" strokecolor="windowText" strokeweight=".5pt">
                  <v:stroke joinstyle="miter"/>
                </v:shape>
              </v:group>
            </w:pict>
          </mc:Fallback>
        </mc:AlternateContent>
      </w:r>
    </w:p>
    <w:p w:rsidR="00F83DB4" w:rsidRPr="00F83DB4" w:rsidRDefault="00F83DB4" w:rsidP="00F83DB4">
      <w:pPr>
        <w:spacing w:line="360" w:lineRule="auto"/>
        <w:ind w:firstLineChars="2100" w:firstLine="4986"/>
        <w:rPr>
          <w:rFonts w:ascii="ＭＳ ゴシック" w:eastAsia="ＭＳ ゴシック" w:hAnsi="ＭＳ ゴシック"/>
          <w:sz w:val="24"/>
          <w:szCs w:val="24"/>
        </w:rPr>
      </w:pPr>
    </w:p>
    <w:p w:rsidR="00F578F0" w:rsidRDefault="00F83DB4" w:rsidP="00AD551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22181">
        <w:rPr>
          <w:rFonts w:ascii="ＭＳ ゴシック" w:eastAsia="ＭＳ ゴシック" w:hAnsi="ＭＳ ゴシック" w:hint="eastAsia"/>
          <w:sz w:val="24"/>
          <w:szCs w:val="24"/>
        </w:rPr>
        <w:t>下記県育成登録品種（かんきつ</w:t>
      </w:r>
      <w:r w:rsidR="001F459F" w:rsidRPr="001F459F">
        <w:rPr>
          <w:rFonts w:ascii="ＭＳ ゴシック" w:eastAsia="ＭＳ ゴシック" w:hAnsi="ＭＳ ゴシック" w:hint="eastAsia"/>
          <w:sz w:val="24"/>
          <w:szCs w:val="24"/>
        </w:rPr>
        <w:t>）の栽培農地及び樹体について、</w:t>
      </w:r>
      <w:r w:rsidR="0071124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AD551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</w:p>
    <w:p w:rsidR="00F578F0" w:rsidRDefault="00F578F0" w:rsidP="00AD551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181D61" w:rsidRPr="0071124F" w:rsidRDefault="0071124F" w:rsidP="005A4C8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したいので、届出書を提出します。</w:t>
      </w:r>
      <w:r w:rsidR="00F578F0" w:rsidRPr="00F578F0">
        <w:rPr>
          <w:rFonts w:ascii="ＭＳ ゴシック" w:eastAsia="ＭＳ ゴシック" w:hAnsi="ＭＳ ゴシック" w:hint="eastAsia"/>
          <w:sz w:val="22"/>
        </w:rPr>
        <w:t>（該当する内容に〇を付してください）</w:t>
      </w:r>
    </w:p>
    <w:p w:rsidR="00FF2F89" w:rsidRDefault="00FF2F89" w:rsidP="00AD551A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なお、</w:t>
      </w:r>
      <w:r w:rsidR="00E8567E">
        <w:rPr>
          <w:rFonts w:ascii="ＭＳ ゴシック" w:eastAsia="ＭＳ ゴシック" w:hAnsi="ＭＳ ゴシック" w:hint="eastAsia"/>
          <w:sz w:val="24"/>
          <w:szCs w:val="24"/>
        </w:rPr>
        <w:t>当該農地の受け渡し前に、栽培している県育成登録品種を全て伐採し、廃棄処分します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F578F0" w:rsidRPr="0071124F" w:rsidRDefault="00F578F0" w:rsidP="00AD551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26E04" w:rsidRDefault="00F578F0" w:rsidP="00F578F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AE2203" w:rsidRPr="00B90F1E" w:rsidRDefault="00B90F1E" w:rsidP="00B90F1E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○（</w:t>
      </w:r>
      <w:r w:rsidR="00FE106F">
        <w:rPr>
          <w:rFonts w:ascii="ＭＳ ゴシック" w:eastAsia="ＭＳ ゴシック" w:hAnsi="ＭＳ ゴシック" w:hint="eastAsia"/>
          <w:sz w:val="24"/>
          <w:szCs w:val="24"/>
        </w:rPr>
        <w:t>貸付け</w:t>
      </w:r>
      <w:r w:rsidR="00AE2203" w:rsidRPr="00B90F1E">
        <w:rPr>
          <w:rFonts w:ascii="ＭＳ ゴシック" w:eastAsia="ＭＳ ゴシック" w:hAnsi="ＭＳ ゴシック" w:hint="eastAsia"/>
          <w:sz w:val="24"/>
          <w:szCs w:val="24"/>
        </w:rPr>
        <w:t>、譲渡、相続）の予定日</w:t>
      </w:r>
    </w:p>
    <w:p w:rsidR="00AE2203" w:rsidRDefault="00AE2203" w:rsidP="00AE2203">
      <w:pPr>
        <w:pStyle w:val="ae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:rsidR="00E8567E" w:rsidRPr="00E8567E" w:rsidRDefault="00AE2203" w:rsidP="00E8567E">
      <w:pPr>
        <w:pStyle w:val="ae"/>
        <w:ind w:leftChars="0" w:left="3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D1382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年　　　　月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</w:p>
    <w:p w:rsidR="00C26E04" w:rsidRDefault="00C26E04" w:rsidP="00181D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3E29F6" w:rsidRDefault="003E29F6" w:rsidP="00181D61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○果樹園の所在地</w:t>
      </w:r>
      <w:r w:rsidR="0071124F">
        <w:rPr>
          <w:rFonts w:ascii="ＭＳ ゴシック" w:eastAsia="ＭＳ ゴシック" w:hAnsi="ＭＳ ゴシック" w:hint="eastAsia"/>
          <w:sz w:val="24"/>
          <w:szCs w:val="24"/>
        </w:rPr>
        <w:t>及び面積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C26E04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  <w:r w:rsidR="0071124F">
        <w:rPr>
          <w:rFonts w:ascii="ＭＳ ゴシック" w:eastAsia="ＭＳ ゴシック" w:hAnsi="ＭＳ ゴシック" w:hint="eastAsia"/>
          <w:sz w:val="24"/>
          <w:szCs w:val="24"/>
          <w:u w:val="single"/>
        </w:rPr>
        <w:t>（　　　　a）　他○○筆</w:t>
      </w:r>
    </w:p>
    <w:p w:rsidR="003E29F6" w:rsidRPr="0071124F" w:rsidRDefault="003E29F6" w:rsidP="00181D6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3E29F6" w:rsidRDefault="0071124F" w:rsidP="00181D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E8567E">
        <w:rPr>
          <w:rFonts w:ascii="ＭＳ ゴシック" w:eastAsia="ＭＳ ゴシック" w:hAnsi="ＭＳ ゴシック" w:hint="eastAsia"/>
          <w:sz w:val="24"/>
          <w:szCs w:val="24"/>
        </w:rPr>
        <w:t>伐採</w:t>
      </w:r>
      <w:r w:rsidR="003E29F6" w:rsidRPr="003E29F6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3E29F6">
        <w:rPr>
          <w:rFonts w:ascii="ＭＳ ゴシック" w:eastAsia="ＭＳ ゴシック" w:hAnsi="ＭＳ ゴシック" w:hint="eastAsia"/>
          <w:sz w:val="24"/>
          <w:szCs w:val="24"/>
        </w:rPr>
        <w:t>県育成登録品種</w:t>
      </w:r>
    </w:p>
    <w:p w:rsidR="003E29F6" w:rsidRPr="003E29F6" w:rsidRDefault="003E29F6" w:rsidP="00FE106F">
      <w:pPr>
        <w:spacing w:line="360" w:lineRule="auto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E106F"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</w:rPr>
        <w:t>品種名：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栽培面積：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FE106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a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E106F">
        <w:rPr>
          <w:rFonts w:ascii="ＭＳ ゴシック" w:eastAsia="ＭＳ ゴシック" w:hAnsi="ＭＳ ゴシック" w:hint="eastAsia"/>
          <w:sz w:val="24"/>
          <w:szCs w:val="24"/>
        </w:rPr>
        <w:t>植栽</w:t>
      </w:r>
      <w:r>
        <w:rPr>
          <w:rFonts w:ascii="ＭＳ ゴシック" w:eastAsia="ＭＳ ゴシック" w:hAnsi="ＭＳ ゴシック" w:hint="eastAsia"/>
          <w:sz w:val="24"/>
          <w:szCs w:val="24"/>
        </w:rPr>
        <w:t>本数：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本</w:t>
      </w:r>
    </w:p>
    <w:p w:rsidR="00C26E04" w:rsidRDefault="00FE106F" w:rsidP="00FE106F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・品種名：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栽培面積：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a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植栽本数：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本</w:t>
      </w:r>
    </w:p>
    <w:p w:rsidR="00237CDA" w:rsidRDefault="00FE106F" w:rsidP="00FE106F">
      <w:pPr>
        <w:spacing w:line="360" w:lineRule="auto"/>
        <w:ind w:firstLineChars="100" w:firstLine="23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・品種名：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栽培面積：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a</w:t>
      </w:r>
      <w:r w:rsidRPr="003E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植栽本数：</w:t>
      </w:r>
      <w:r w:rsidRPr="003E29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本</w:t>
      </w:r>
    </w:p>
    <w:p w:rsidR="00FE106F" w:rsidRPr="00FE106F" w:rsidRDefault="00FE106F" w:rsidP="00181D61">
      <w:pPr>
        <w:rPr>
          <w:rFonts w:ascii="ＭＳ ゴシック" w:eastAsia="ＭＳ ゴシック" w:hAnsi="ＭＳ ゴシック"/>
          <w:sz w:val="24"/>
          <w:szCs w:val="24"/>
        </w:rPr>
      </w:pPr>
    </w:p>
    <w:p w:rsidR="00FE106F" w:rsidRDefault="00E8567E" w:rsidP="00181D6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○伐採予定日</w:t>
      </w:r>
    </w:p>
    <w:p w:rsidR="00AE2203" w:rsidRDefault="00AE2203" w:rsidP="00FE106F">
      <w:pPr>
        <w:ind w:firstLineChars="100" w:firstLine="237"/>
        <w:rPr>
          <w:rFonts w:ascii="ＭＳ ゴシック" w:eastAsia="ＭＳ ゴシック" w:hAnsi="ＭＳ ゴシック"/>
          <w:sz w:val="24"/>
          <w:szCs w:val="24"/>
        </w:rPr>
      </w:pPr>
    </w:p>
    <w:p w:rsidR="00E8567E" w:rsidRDefault="00E8567E" w:rsidP="00E8567E">
      <w:pPr>
        <w:pStyle w:val="ae"/>
        <w:ind w:leftChars="0" w:left="36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年　　　　月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AE2203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</w:p>
    <w:p w:rsidR="00A351DA" w:rsidRDefault="00A351DA" w:rsidP="00E8567E">
      <w:pPr>
        <w:pStyle w:val="ae"/>
        <w:ind w:leftChars="0" w:left="360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A351DA" w:rsidRPr="00A351DA" w:rsidRDefault="00A351DA" w:rsidP="00E8567E">
      <w:pPr>
        <w:pStyle w:val="ae"/>
        <w:ind w:leftChars="0" w:left="360"/>
        <w:rPr>
          <w:rFonts w:ascii="ＭＳ ゴシック" w:eastAsia="ＭＳ ゴシック" w:hAnsi="ＭＳ ゴシック"/>
          <w:sz w:val="24"/>
          <w:szCs w:val="24"/>
        </w:rPr>
      </w:pPr>
      <w:r w:rsidRPr="00A351DA">
        <w:rPr>
          <w:rFonts w:ascii="ＭＳ ゴシック" w:eastAsia="ＭＳ ゴシック" w:hAnsi="ＭＳ ゴシック" w:hint="eastAsia"/>
          <w:sz w:val="24"/>
          <w:szCs w:val="24"/>
        </w:rPr>
        <w:t>※伐採・廃棄処分後、速やかに</w:t>
      </w:r>
      <w:r>
        <w:rPr>
          <w:rFonts w:ascii="ＭＳ ゴシック" w:eastAsia="ＭＳ ゴシック" w:hAnsi="ＭＳ ゴシック" w:hint="eastAsia"/>
          <w:sz w:val="24"/>
          <w:szCs w:val="24"/>
        </w:rPr>
        <w:t>熊本県農林水産部生産経営局</w:t>
      </w:r>
      <w:r w:rsidRPr="00A351DA">
        <w:rPr>
          <w:rFonts w:ascii="ＭＳ ゴシック" w:eastAsia="ＭＳ ゴシック" w:hAnsi="ＭＳ ゴシック" w:hint="eastAsia"/>
          <w:sz w:val="24"/>
          <w:szCs w:val="24"/>
        </w:rPr>
        <w:t>農業技術課に報告すること。</w:t>
      </w:r>
    </w:p>
    <w:sectPr w:rsidR="00A351DA" w:rsidRPr="00A351DA" w:rsidSect="001F459F">
      <w:pgSz w:w="11906" w:h="16838" w:code="9"/>
      <w:pgMar w:top="1701" w:right="1134" w:bottom="1134" w:left="1134" w:header="851" w:footer="992" w:gutter="0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E7" w:rsidRDefault="002F10E7" w:rsidP="002F10E7">
      <w:r>
        <w:separator/>
      </w:r>
    </w:p>
  </w:endnote>
  <w:endnote w:type="continuationSeparator" w:id="0">
    <w:p w:rsidR="002F10E7" w:rsidRDefault="002F10E7" w:rsidP="002F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E7" w:rsidRDefault="002F10E7" w:rsidP="002F10E7">
      <w:r>
        <w:separator/>
      </w:r>
    </w:p>
  </w:footnote>
  <w:footnote w:type="continuationSeparator" w:id="0">
    <w:p w:rsidR="002F10E7" w:rsidRDefault="002F10E7" w:rsidP="002F1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4A32"/>
    <w:multiLevelType w:val="hybridMultilevel"/>
    <w:tmpl w:val="A8821A7E"/>
    <w:lvl w:ilvl="0" w:tplc="DDF6BD8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8A7077"/>
    <w:multiLevelType w:val="hybridMultilevel"/>
    <w:tmpl w:val="AC70D6FA"/>
    <w:lvl w:ilvl="0" w:tplc="2F74EC94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D1"/>
    <w:rsid w:val="00061BB6"/>
    <w:rsid w:val="000733E1"/>
    <w:rsid w:val="0007778F"/>
    <w:rsid w:val="000A1510"/>
    <w:rsid w:val="000B3ADC"/>
    <w:rsid w:val="000B7008"/>
    <w:rsid w:val="000C52E5"/>
    <w:rsid w:val="000D3D54"/>
    <w:rsid w:val="000D69BA"/>
    <w:rsid w:val="00181D61"/>
    <w:rsid w:val="001A6D98"/>
    <w:rsid w:val="001F0A20"/>
    <w:rsid w:val="001F459F"/>
    <w:rsid w:val="0022315D"/>
    <w:rsid w:val="002270A8"/>
    <w:rsid w:val="00237CDA"/>
    <w:rsid w:val="00246E1D"/>
    <w:rsid w:val="00255514"/>
    <w:rsid w:val="002842AD"/>
    <w:rsid w:val="002F10E7"/>
    <w:rsid w:val="0030311A"/>
    <w:rsid w:val="00314988"/>
    <w:rsid w:val="00354000"/>
    <w:rsid w:val="0039095B"/>
    <w:rsid w:val="003B0145"/>
    <w:rsid w:val="003E29F6"/>
    <w:rsid w:val="003F513E"/>
    <w:rsid w:val="00401DC4"/>
    <w:rsid w:val="00421759"/>
    <w:rsid w:val="004221ED"/>
    <w:rsid w:val="00461172"/>
    <w:rsid w:val="004D73AD"/>
    <w:rsid w:val="004D7AD9"/>
    <w:rsid w:val="00501994"/>
    <w:rsid w:val="00522896"/>
    <w:rsid w:val="00573D42"/>
    <w:rsid w:val="00590160"/>
    <w:rsid w:val="005A4C8D"/>
    <w:rsid w:val="005B6560"/>
    <w:rsid w:val="005E5DE2"/>
    <w:rsid w:val="005F541A"/>
    <w:rsid w:val="0060298E"/>
    <w:rsid w:val="006132E1"/>
    <w:rsid w:val="0062542B"/>
    <w:rsid w:val="0066468A"/>
    <w:rsid w:val="00670D20"/>
    <w:rsid w:val="006857BA"/>
    <w:rsid w:val="0071124F"/>
    <w:rsid w:val="0072570E"/>
    <w:rsid w:val="00765449"/>
    <w:rsid w:val="00785532"/>
    <w:rsid w:val="00833388"/>
    <w:rsid w:val="00833E28"/>
    <w:rsid w:val="00883730"/>
    <w:rsid w:val="00886ADC"/>
    <w:rsid w:val="00887C0B"/>
    <w:rsid w:val="008F3BC0"/>
    <w:rsid w:val="00907F60"/>
    <w:rsid w:val="00954AC1"/>
    <w:rsid w:val="009E6C7A"/>
    <w:rsid w:val="009F7311"/>
    <w:rsid w:val="00A351DA"/>
    <w:rsid w:val="00A75CB3"/>
    <w:rsid w:val="00A95E1B"/>
    <w:rsid w:val="00AB202F"/>
    <w:rsid w:val="00AD551A"/>
    <w:rsid w:val="00AE19DB"/>
    <w:rsid w:val="00AE2203"/>
    <w:rsid w:val="00AF641B"/>
    <w:rsid w:val="00B90F1E"/>
    <w:rsid w:val="00BC4D61"/>
    <w:rsid w:val="00BF1927"/>
    <w:rsid w:val="00C074D1"/>
    <w:rsid w:val="00C22181"/>
    <w:rsid w:val="00C2337A"/>
    <w:rsid w:val="00C26E04"/>
    <w:rsid w:val="00C4668D"/>
    <w:rsid w:val="00C650A2"/>
    <w:rsid w:val="00C6758F"/>
    <w:rsid w:val="00C85991"/>
    <w:rsid w:val="00C95006"/>
    <w:rsid w:val="00C95F48"/>
    <w:rsid w:val="00CC680B"/>
    <w:rsid w:val="00CD012C"/>
    <w:rsid w:val="00CE6820"/>
    <w:rsid w:val="00CF00BB"/>
    <w:rsid w:val="00D13821"/>
    <w:rsid w:val="00D27BAA"/>
    <w:rsid w:val="00D44E1E"/>
    <w:rsid w:val="00D649FF"/>
    <w:rsid w:val="00D656F9"/>
    <w:rsid w:val="00DF64B4"/>
    <w:rsid w:val="00E37B1B"/>
    <w:rsid w:val="00E8567E"/>
    <w:rsid w:val="00E96936"/>
    <w:rsid w:val="00ED6409"/>
    <w:rsid w:val="00F45A75"/>
    <w:rsid w:val="00F578F0"/>
    <w:rsid w:val="00F738F7"/>
    <w:rsid w:val="00F80094"/>
    <w:rsid w:val="00F81850"/>
    <w:rsid w:val="00F83DB4"/>
    <w:rsid w:val="00F95C1D"/>
    <w:rsid w:val="00FA76C3"/>
    <w:rsid w:val="00FD6E91"/>
    <w:rsid w:val="00FE106F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230E3685"/>
  <w15:chartTrackingRefBased/>
  <w15:docId w15:val="{43276FB4-56FE-4351-A9D8-54BE01A3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10E7"/>
  </w:style>
  <w:style w:type="paragraph" w:styleId="a5">
    <w:name w:val="footer"/>
    <w:basedOn w:val="a"/>
    <w:link w:val="a6"/>
    <w:uiPriority w:val="99"/>
    <w:unhideWhenUsed/>
    <w:rsid w:val="002F1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0E7"/>
  </w:style>
  <w:style w:type="paragraph" w:styleId="a7">
    <w:name w:val="Balloon Text"/>
    <w:basedOn w:val="a"/>
    <w:link w:val="a8"/>
    <w:uiPriority w:val="99"/>
    <w:semiHidden/>
    <w:unhideWhenUsed/>
    <w:rsid w:val="001A6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A6D9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DF6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55514"/>
    <w:pPr>
      <w:jc w:val="center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55514"/>
    <w:rPr>
      <w:rFonts w:ascii="ＭＳ ゴシック" w:eastAsia="ＭＳ ゴシック" w:hAnsi="ＭＳ ゴシック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55514"/>
    <w:pPr>
      <w:jc w:val="righ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255514"/>
    <w:rPr>
      <w:rFonts w:ascii="ＭＳ ゴシック" w:eastAsia="ＭＳ ゴシック" w:hAnsi="ＭＳ ゴシック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C950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9950137</cp:lastModifiedBy>
  <cp:revision>8</cp:revision>
  <cp:lastPrinted>2023-07-24T09:28:00Z</cp:lastPrinted>
  <dcterms:created xsi:type="dcterms:W3CDTF">2023-09-25T01:23:00Z</dcterms:created>
  <dcterms:modified xsi:type="dcterms:W3CDTF">2023-10-27T09:08:00Z</dcterms:modified>
</cp:coreProperties>
</file>