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5DA23" w14:textId="074A055E" w:rsidR="00C852B3" w:rsidRPr="005175FD" w:rsidRDefault="00B71A92" w:rsidP="005175FD">
      <w:pPr>
        <w:jc w:val="center"/>
        <w:rPr>
          <w:rFonts w:ascii="Meiryo UI" w:eastAsia="Meiryo UI" w:hAnsi="Meiryo UI"/>
          <w:sz w:val="36"/>
          <w:szCs w:val="36"/>
        </w:rPr>
      </w:pPr>
      <w:bookmarkStart w:id="0" w:name="_GoBack"/>
      <w:bookmarkEnd w:id="0"/>
      <w:r>
        <w:rPr>
          <w:rFonts w:ascii="Meiryo UI" w:eastAsia="Meiryo UI" w:hAnsi="Meiryo UI" w:hint="eastAsia"/>
          <w:sz w:val="36"/>
          <w:szCs w:val="36"/>
        </w:rPr>
        <w:t>ケアプラン自己点検</w:t>
      </w:r>
      <w:r w:rsidR="00027AE4">
        <w:rPr>
          <w:rFonts w:ascii="Meiryo UI" w:eastAsia="Meiryo UI" w:hAnsi="Meiryo UI" w:hint="eastAsia"/>
          <w:sz w:val="36"/>
          <w:szCs w:val="36"/>
        </w:rPr>
        <w:t>シート</w:t>
      </w:r>
    </w:p>
    <w:p w14:paraId="15519E42" w14:textId="77777777" w:rsidR="00C15A07" w:rsidRPr="00C852B3" w:rsidRDefault="00C15A07" w:rsidP="00C852B3">
      <w:pPr>
        <w:spacing w:line="320" w:lineRule="exact"/>
        <w:jc w:val="center"/>
        <w:rPr>
          <w:rFonts w:ascii="Meiryo UI" w:eastAsia="Meiryo UI" w:hAnsi="Meiryo UI"/>
          <w:sz w:val="28"/>
          <w:szCs w:val="28"/>
        </w:rPr>
      </w:pPr>
    </w:p>
    <w:tbl>
      <w:tblPr>
        <w:tblStyle w:val="a3"/>
        <w:tblW w:w="0" w:type="auto"/>
        <w:tblLook w:val="04A0" w:firstRow="1" w:lastRow="0" w:firstColumn="1" w:lastColumn="0" w:noHBand="0" w:noVBand="1"/>
      </w:tblPr>
      <w:tblGrid>
        <w:gridCol w:w="1271"/>
        <w:gridCol w:w="3543"/>
        <w:gridCol w:w="1418"/>
        <w:gridCol w:w="3396"/>
      </w:tblGrid>
      <w:tr w:rsidR="00C852B3" w14:paraId="385D7109" w14:textId="77777777" w:rsidTr="00C15A07">
        <w:trPr>
          <w:trHeight w:val="567"/>
        </w:trPr>
        <w:tc>
          <w:tcPr>
            <w:tcW w:w="1271" w:type="dxa"/>
            <w:tcBorders>
              <w:bottom w:val="single" w:sz="4" w:space="0" w:color="auto"/>
            </w:tcBorders>
            <w:shd w:val="clear" w:color="auto" w:fill="D9D9D9" w:themeFill="background1" w:themeFillShade="D9"/>
            <w:vAlign w:val="center"/>
          </w:tcPr>
          <w:p w14:paraId="1B114327" w14:textId="3983BCF5" w:rsidR="00C852B3" w:rsidRDefault="00C852B3" w:rsidP="00C15A07">
            <w:pPr>
              <w:spacing w:line="320" w:lineRule="exact"/>
              <w:rPr>
                <w:rFonts w:ascii="Meiryo UI" w:eastAsia="Meiryo UI" w:hAnsi="Meiryo UI"/>
                <w:sz w:val="22"/>
              </w:rPr>
            </w:pPr>
            <w:r>
              <w:rPr>
                <w:rFonts w:ascii="Meiryo UI" w:eastAsia="Meiryo UI" w:hAnsi="Meiryo UI" w:hint="eastAsia"/>
                <w:sz w:val="22"/>
              </w:rPr>
              <w:t>事業所名</w:t>
            </w:r>
          </w:p>
        </w:tc>
        <w:tc>
          <w:tcPr>
            <w:tcW w:w="3543" w:type="dxa"/>
            <w:tcBorders>
              <w:bottom w:val="single" w:sz="4" w:space="0" w:color="auto"/>
            </w:tcBorders>
            <w:vAlign w:val="center"/>
          </w:tcPr>
          <w:p w14:paraId="0049E353" w14:textId="77777777" w:rsidR="00C852B3" w:rsidRDefault="00C852B3" w:rsidP="00C15A07">
            <w:pPr>
              <w:spacing w:line="320" w:lineRule="exact"/>
              <w:rPr>
                <w:rFonts w:ascii="Meiryo UI" w:eastAsia="Meiryo UI" w:hAnsi="Meiryo UI"/>
                <w:sz w:val="22"/>
              </w:rPr>
            </w:pPr>
          </w:p>
        </w:tc>
        <w:tc>
          <w:tcPr>
            <w:tcW w:w="1418" w:type="dxa"/>
            <w:shd w:val="clear" w:color="auto" w:fill="D9D9D9" w:themeFill="background1" w:themeFillShade="D9"/>
            <w:vAlign w:val="center"/>
          </w:tcPr>
          <w:p w14:paraId="2DA28473" w14:textId="681D0719" w:rsidR="00C852B3" w:rsidRDefault="00C852B3" w:rsidP="00C15A07">
            <w:pPr>
              <w:spacing w:line="320" w:lineRule="exact"/>
              <w:rPr>
                <w:rFonts w:ascii="Meiryo UI" w:eastAsia="Meiryo UI" w:hAnsi="Meiryo UI"/>
                <w:sz w:val="22"/>
              </w:rPr>
            </w:pPr>
            <w:r>
              <w:rPr>
                <w:rFonts w:ascii="Meiryo UI" w:eastAsia="Meiryo UI" w:hAnsi="Meiryo UI" w:hint="eastAsia"/>
                <w:sz w:val="22"/>
              </w:rPr>
              <w:t>担当ケアマネ</w:t>
            </w:r>
          </w:p>
        </w:tc>
        <w:tc>
          <w:tcPr>
            <w:tcW w:w="3396" w:type="dxa"/>
            <w:vAlign w:val="center"/>
          </w:tcPr>
          <w:p w14:paraId="4EC00A71" w14:textId="77777777" w:rsidR="00C852B3" w:rsidRDefault="00C852B3" w:rsidP="00C15A07">
            <w:pPr>
              <w:spacing w:line="320" w:lineRule="exact"/>
              <w:rPr>
                <w:rFonts w:ascii="Meiryo UI" w:eastAsia="Meiryo UI" w:hAnsi="Meiryo UI"/>
                <w:sz w:val="22"/>
              </w:rPr>
            </w:pPr>
          </w:p>
        </w:tc>
      </w:tr>
      <w:tr w:rsidR="00C852B3" w14:paraId="698852E3" w14:textId="77777777" w:rsidTr="00C15A07">
        <w:trPr>
          <w:trHeight w:val="567"/>
        </w:trPr>
        <w:tc>
          <w:tcPr>
            <w:tcW w:w="1271" w:type="dxa"/>
            <w:tcBorders>
              <w:left w:val="nil"/>
              <w:bottom w:val="nil"/>
              <w:right w:val="nil"/>
            </w:tcBorders>
            <w:vAlign w:val="center"/>
          </w:tcPr>
          <w:p w14:paraId="5852DD7F" w14:textId="2467A876" w:rsidR="00C852B3" w:rsidRDefault="00C852B3" w:rsidP="00C15A07">
            <w:pPr>
              <w:spacing w:line="320" w:lineRule="exact"/>
              <w:rPr>
                <w:rFonts w:ascii="Meiryo UI" w:eastAsia="Meiryo UI" w:hAnsi="Meiryo UI"/>
                <w:sz w:val="22"/>
              </w:rPr>
            </w:pPr>
          </w:p>
        </w:tc>
        <w:tc>
          <w:tcPr>
            <w:tcW w:w="3543" w:type="dxa"/>
            <w:tcBorders>
              <w:left w:val="nil"/>
              <w:bottom w:val="nil"/>
            </w:tcBorders>
            <w:vAlign w:val="center"/>
          </w:tcPr>
          <w:p w14:paraId="7E083CF4" w14:textId="77777777" w:rsidR="00C852B3" w:rsidRDefault="00C852B3" w:rsidP="00C15A07">
            <w:pPr>
              <w:spacing w:line="320" w:lineRule="exact"/>
              <w:rPr>
                <w:rFonts w:ascii="Meiryo UI" w:eastAsia="Meiryo UI" w:hAnsi="Meiryo UI"/>
                <w:sz w:val="22"/>
              </w:rPr>
            </w:pPr>
          </w:p>
        </w:tc>
        <w:tc>
          <w:tcPr>
            <w:tcW w:w="1418" w:type="dxa"/>
            <w:shd w:val="clear" w:color="auto" w:fill="D9D9D9" w:themeFill="background1" w:themeFillShade="D9"/>
            <w:vAlign w:val="center"/>
          </w:tcPr>
          <w:p w14:paraId="1D176B75" w14:textId="2D6682A7" w:rsidR="00C852B3" w:rsidRDefault="00C852B3" w:rsidP="00C15A07">
            <w:pPr>
              <w:spacing w:line="320" w:lineRule="exact"/>
              <w:rPr>
                <w:rFonts w:ascii="Meiryo UI" w:eastAsia="Meiryo UI" w:hAnsi="Meiryo UI"/>
                <w:sz w:val="22"/>
              </w:rPr>
            </w:pPr>
            <w:r>
              <w:rPr>
                <w:rFonts w:ascii="Meiryo UI" w:eastAsia="Meiryo UI" w:hAnsi="Meiryo UI" w:hint="eastAsia"/>
                <w:sz w:val="22"/>
              </w:rPr>
              <w:t>利用者名</w:t>
            </w:r>
          </w:p>
        </w:tc>
        <w:tc>
          <w:tcPr>
            <w:tcW w:w="3396" w:type="dxa"/>
            <w:vAlign w:val="center"/>
          </w:tcPr>
          <w:p w14:paraId="26822313" w14:textId="77777777" w:rsidR="00C852B3" w:rsidRDefault="00C852B3" w:rsidP="00C15A07">
            <w:pPr>
              <w:spacing w:line="320" w:lineRule="exact"/>
              <w:rPr>
                <w:rFonts w:ascii="Meiryo UI" w:eastAsia="Meiryo UI" w:hAnsi="Meiryo UI"/>
                <w:sz w:val="22"/>
              </w:rPr>
            </w:pPr>
          </w:p>
        </w:tc>
      </w:tr>
    </w:tbl>
    <w:p w14:paraId="51241D82" w14:textId="47117DF3" w:rsidR="00C852B3" w:rsidRDefault="00C852B3" w:rsidP="005C30F5">
      <w:pPr>
        <w:spacing w:line="320" w:lineRule="exact"/>
        <w:rPr>
          <w:rFonts w:ascii="Meiryo UI" w:eastAsia="Meiryo UI" w:hAnsi="Meiryo UI"/>
          <w:sz w:val="22"/>
        </w:rPr>
      </w:pPr>
    </w:p>
    <w:tbl>
      <w:tblPr>
        <w:tblStyle w:val="a3"/>
        <w:tblW w:w="0" w:type="auto"/>
        <w:tblLook w:val="04A0" w:firstRow="1" w:lastRow="0" w:firstColumn="1" w:lastColumn="0" w:noHBand="0" w:noVBand="1"/>
      </w:tblPr>
      <w:tblGrid>
        <w:gridCol w:w="2407"/>
        <w:gridCol w:w="2407"/>
        <w:gridCol w:w="2407"/>
        <w:gridCol w:w="2407"/>
      </w:tblGrid>
      <w:tr w:rsidR="00C15A07" w14:paraId="362C0A1D" w14:textId="77777777" w:rsidTr="00A81E79">
        <w:trPr>
          <w:trHeight w:val="680"/>
        </w:trPr>
        <w:tc>
          <w:tcPr>
            <w:tcW w:w="2407" w:type="dxa"/>
            <w:shd w:val="clear" w:color="auto" w:fill="D9D9D9" w:themeFill="background1" w:themeFillShade="D9"/>
            <w:vAlign w:val="center"/>
          </w:tcPr>
          <w:p w14:paraId="24ED5C4F" w14:textId="00BC12A0" w:rsidR="00C15A07" w:rsidRDefault="00C15A07" w:rsidP="00C15A07">
            <w:pPr>
              <w:spacing w:line="320" w:lineRule="exact"/>
              <w:jc w:val="center"/>
              <w:rPr>
                <w:rFonts w:ascii="Meiryo UI" w:eastAsia="Meiryo UI" w:hAnsi="Meiryo UI"/>
                <w:sz w:val="22"/>
              </w:rPr>
            </w:pPr>
          </w:p>
        </w:tc>
        <w:tc>
          <w:tcPr>
            <w:tcW w:w="2407" w:type="dxa"/>
            <w:shd w:val="clear" w:color="auto" w:fill="D9D9D9" w:themeFill="background1" w:themeFillShade="D9"/>
            <w:vAlign w:val="center"/>
          </w:tcPr>
          <w:p w14:paraId="40FB0AB5" w14:textId="75B56CE4" w:rsidR="00C15A07" w:rsidRDefault="00A92988" w:rsidP="00C15A07">
            <w:pPr>
              <w:spacing w:line="320" w:lineRule="exact"/>
              <w:jc w:val="center"/>
              <w:rPr>
                <w:rFonts w:ascii="Meiryo UI" w:eastAsia="Meiryo UI" w:hAnsi="Meiryo UI"/>
                <w:sz w:val="22"/>
              </w:rPr>
            </w:pPr>
            <w:r>
              <w:rPr>
                <w:rFonts w:ascii="Meiryo UI" w:eastAsia="Meiryo UI" w:hAnsi="Meiryo UI" w:hint="eastAsia"/>
                <w:sz w:val="22"/>
              </w:rPr>
              <w:t>十分にできている</w:t>
            </w:r>
          </w:p>
        </w:tc>
        <w:tc>
          <w:tcPr>
            <w:tcW w:w="2407" w:type="dxa"/>
            <w:shd w:val="clear" w:color="auto" w:fill="D9D9D9" w:themeFill="background1" w:themeFillShade="D9"/>
            <w:vAlign w:val="center"/>
          </w:tcPr>
          <w:p w14:paraId="79D68A95" w14:textId="13FE856A" w:rsidR="00C15A07" w:rsidRDefault="00C15A07" w:rsidP="00C15A07">
            <w:pPr>
              <w:spacing w:line="320" w:lineRule="exact"/>
              <w:jc w:val="center"/>
              <w:rPr>
                <w:rFonts w:ascii="Meiryo UI" w:eastAsia="Meiryo UI" w:hAnsi="Meiryo UI"/>
                <w:sz w:val="22"/>
              </w:rPr>
            </w:pPr>
            <w:r>
              <w:rPr>
                <w:rFonts w:ascii="Meiryo UI" w:eastAsia="Meiryo UI" w:hAnsi="Meiryo UI" w:hint="eastAsia"/>
                <w:sz w:val="22"/>
              </w:rPr>
              <w:t>一部</w:t>
            </w:r>
            <w:r w:rsidR="00A92988">
              <w:rPr>
                <w:rFonts w:ascii="Meiryo UI" w:eastAsia="Meiryo UI" w:hAnsi="Meiryo UI" w:hint="eastAsia"/>
                <w:sz w:val="22"/>
              </w:rPr>
              <w:t>、不十分な点がある</w:t>
            </w:r>
          </w:p>
        </w:tc>
        <w:tc>
          <w:tcPr>
            <w:tcW w:w="2407" w:type="dxa"/>
            <w:shd w:val="clear" w:color="auto" w:fill="D9D9D9" w:themeFill="background1" w:themeFillShade="D9"/>
            <w:vAlign w:val="center"/>
          </w:tcPr>
          <w:p w14:paraId="368F6540" w14:textId="70E9A7D7" w:rsidR="00C15A07" w:rsidRDefault="00A92988" w:rsidP="00C15A07">
            <w:pPr>
              <w:spacing w:line="320" w:lineRule="exact"/>
              <w:jc w:val="center"/>
              <w:rPr>
                <w:rFonts w:ascii="Meiryo UI" w:eastAsia="Meiryo UI" w:hAnsi="Meiryo UI"/>
                <w:sz w:val="22"/>
              </w:rPr>
            </w:pPr>
            <w:r>
              <w:rPr>
                <w:rFonts w:ascii="Meiryo UI" w:eastAsia="Meiryo UI" w:hAnsi="Meiryo UI" w:hint="eastAsia"/>
                <w:sz w:val="22"/>
              </w:rPr>
              <w:t>不十分</w:t>
            </w:r>
          </w:p>
        </w:tc>
      </w:tr>
      <w:tr w:rsidR="00C15A07" w14:paraId="5FBE0700" w14:textId="77777777" w:rsidTr="00A81E79">
        <w:trPr>
          <w:trHeight w:val="680"/>
        </w:trPr>
        <w:tc>
          <w:tcPr>
            <w:tcW w:w="2407" w:type="dxa"/>
            <w:vAlign w:val="center"/>
          </w:tcPr>
          <w:p w14:paraId="2DD5EFB4" w14:textId="101F995B" w:rsidR="00C15A07" w:rsidRDefault="00C15A07" w:rsidP="00C15A07">
            <w:pPr>
              <w:spacing w:line="320" w:lineRule="exact"/>
              <w:jc w:val="center"/>
              <w:rPr>
                <w:rFonts w:ascii="Meiryo UI" w:eastAsia="Meiryo UI" w:hAnsi="Meiryo UI"/>
                <w:sz w:val="22"/>
              </w:rPr>
            </w:pPr>
            <w:r>
              <w:rPr>
                <w:rFonts w:ascii="Meiryo UI" w:eastAsia="Meiryo UI" w:hAnsi="Meiryo UI" w:hint="eastAsia"/>
                <w:sz w:val="22"/>
              </w:rPr>
              <w:t>評価</w:t>
            </w:r>
          </w:p>
        </w:tc>
        <w:tc>
          <w:tcPr>
            <w:tcW w:w="2407" w:type="dxa"/>
            <w:vAlign w:val="center"/>
          </w:tcPr>
          <w:p w14:paraId="03598B90" w14:textId="49ABCC5F" w:rsidR="00C15A07" w:rsidRDefault="00A92988" w:rsidP="00C15A07">
            <w:pPr>
              <w:spacing w:line="320" w:lineRule="exact"/>
              <w:jc w:val="center"/>
              <w:rPr>
                <w:rFonts w:ascii="Meiryo UI" w:eastAsia="Meiryo UI" w:hAnsi="Meiryo UI"/>
                <w:sz w:val="22"/>
              </w:rPr>
            </w:pPr>
            <w:r>
              <w:rPr>
                <w:rFonts w:ascii="Meiryo UI" w:eastAsia="Meiryo UI" w:hAnsi="Meiryo UI" w:hint="eastAsia"/>
                <w:sz w:val="22"/>
              </w:rPr>
              <w:t>◎</w:t>
            </w:r>
          </w:p>
        </w:tc>
        <w:tc>
          <w:tcPr>
            <w:tcW w:w="2407" w:type="dxa"/>
            <w:vAlign w:val="center"/>
          </w:tcPr>
          <w:p w14:paraId="1D4BBC27" w14:textId="273952C0" w:rsidR="00C15A07" w:rsidRDefault="00A92988" w:rsidP="00C15A07">
            <w:pPr>
              <w:spacing w:line="320" w:lineRule="exact"/>
              <w:jc w:val="center"/>
              <w:rPr>
                <w:rFonts w:ascii="Meiryo UI" w:eastAsia="Meiryo UI" w:hAnsi="Meiryo UI"/>
                <w:sz w:val="22"/>
              </w:rPr>
            </w:pPr>
            <w:r>
              <w:rPr>
                <w:rFonts w:ascii="Meiryo UI" w:eastAsia="Meiryo UI" w:hAnsi="Meiryo UI" w:hint="eastAsia"/>
                <w:sz w:val="22"/>
              </w:rPr>
              <w:t>○</w:t>
            </w:r>
          </w:p>
        </w:tc>
        <w:tc>
          <w:tcPr>
            <w:tcW w:w="2407" w:type="dxa"/>
            <w:vAlign w:val="center"/>
          </w:tcPr>
          <w:p w14:paraId="7D7DD76A" w14:textId="5096C8DA" w:rsidR="00C15A07" w:rsidRDefault="00A92988" w:rsidP="00C15A07">
            <w:pPr>
              <w:spacing w:line="320" w:lineRule="exact"/>
              <w:jc w:val="center"/>
              <w:rPr>
                <w:rFonts w:ascii="Meiryo UI" w:eastAsia="Meiryo UI" w:hAnsi="Meiryo UI"/>
                <w:sz w:val="22"/>
              </w:rPr>
            </w:pPr>
            <w:r>
              <w:rPr>
                <w:rFonts w:ascii="Meiryo UI" w:eastAsia="Meiryo UI" w:hAnsi="Meiryo UI" w:hint="eastAsia"/>
                <w:sz w:val="22"/>
              </w:rPr>
              <w:t>△</w:t>
            </w:r>
          </w:p>
        </w:tc>
      </w:tr>
    </w:tbl>
    <w:p w14:paraId="0519B5AA" w14:textId="242D8355" w:rsidR="00C15A07" w:rsidRDefault="00C15A07" w:rsidP="005C30F5">
      <w:pPr>
        <w:spacing w:line="320" w:lineRule="exact"/>
        <w:rPr>
          <w:rFonts w:ascii="Meiryo UI" w:eastAsia="Meiryo UI" w:hAnsi="Meiryo UI"/>
          <w:sz w:val="22"/>
        </w:rPr>
      </w:pPr>
    </w:p>
    <w:p w14:paraId="01141ED0" w14:textId="77777777" w:rsidR="005175FD" w:rsidRDefault="005175FD" w:rsidP="005C30F5">
      <w:pPr>
        <w:spacing w:line="320" w:lineRule="exact"/>
        <w:rPr>
          <w:rFonts w:ascii="Meiryo UI" w:eastAsia="Meiryo UI" w:hAnsi="Meiryo UI"/>
          <w:sz w:val="22"/>
        </w:rPr>
      </w:pPr>
    </w:p>
    <w:p w14:paraId="7811291D" w14:textId="2B7CD182" w:rsidR="00C15A07" w:rsidRDefault="005175FD" w:rsidP="005C30F5">
      <w:pPr>
        <w:spacing w:line="320" w:lineRule="exact"/>
        <w:rPr>
          <w:rFonts w:ascii="Meiryo UI" w:eastAsia="Meiryo UI" w:hAnsi="Meiryo UI"/>
          <w:sz w:val="22"/>
        </w:rPr>
      </w:pPr>
      <w:r>
        <w:rPr>
          <w:rFonts w:ascii="Meiryo UI" w:eastAsia="Meiryo UI" w:hAnsi="Meiryo UI" w:hint="eastAsia"/>
          <w:sz w:val="22"/>
        </w:rPr>
        <w:t xml:space="preserve">　　　　　　　　　　　　　　　　　　　　　　　　　　　　　　　　　　</w:t>
      </w:r>
      <w:r w:rsidR="002C633E">
        <w:rPr>
          <w:rFonts w:ascii="Meiryo UI" w:eastAsia="Meiryo UI" w:hAnsi="Meiryo UI" w:hint="eastAsia"/>
          <w:sz w:val="22"/>
        </w:rPr>
        <w:t>上記基準で</w:t>
      </w:r>
      <w:r>
        <w:rPr>
          <w:rFonts w:ascii="Meiryo UI" w:eastAsia="Meiryo UI" w:hAnsi="Meiryo UI" w:hint="eastAsia"/>
          <w:sz w:val="22"/>
        </w:rPr>
        <w:t xml:space="preserve">自己評価を記入してください　　</w:t>
      </w:r>
      <w:r>
        <w:rPr>
          <w:rFonts w:ascii="Meiryo UI" w:eastAsia="Meiryo UI" w:hAnsi="Meiryo UI"/>
          <w:noProof/>
          <w:sz w:val="22"/>
        </w:rPr>
        <mc:AlternateContent>
          <mc:Choice Requires="wps">
            <w:drawing>
              <wp:inline distT="0" distB="0" distL="0" distR="0" wp14:anchorId="550608FA" wp14:editId="5D9F9361">
                <wp:extent cx="428625" cy="390525"/>
                <wp:effectExtent l="0" t="0" r="9525" b="9525"/>
                <wp:docPr id="1" name="矢印: 下 1"/>
                <wp:cNvGraphicFramePr/>
                <a:graphic xmlns:a="http://schemas.openxmlformats.org/drawingml/2006/main">
                  <a:graphicData uri="http://schemas.microsoft.com/office/word/2010/wordprocessingShape">
                    <wps:wsp>
                      <wps:cNvSpPr/>
                      <wps:spPr>
                        <a:xfrm>
                          <a:off x="0" y="0"/>
                          <a:ext cx="428625" cy="3905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type w14:anchorId="0EF41D0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width:33.75pt;height:3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" adj="10800" fillcolor="#4472c4 [3204]" stroked="f" strokeweight="1pt">
                <w10:anchorlock/>
              </v:shape>
            </w:pict>
          </mc:Fallback>
        </mc:AlternateContent>
      </w:r>
    </w:p>
    <w:tbl>
      <w:tblPr>
        <w:tblW w:w="5000" w:type="pct"/>
        <w:tblLayout w:type="fixed"/>
        <w:tblCellMar>
          <w:left w:w="99" w:type="dxa"/>
          <w:right w:w="99" w:type="dxa"/>
        </w:tblCellMar>
        <w:tblLook w:val="04A0" w:firstRow="1" w:lastRow="0" w:firstColumn="1" w:lastColumn="0" w:noHBand="0" w:noVBand="1"/>
      </w:tblPr>
      <w:tblGrid>
        <w:gridCol w:w="564"/>
        <w:gridCol w:w="707"/>
        <w:gridCol w:w="7371"/>
        <w:gridCol w:w="986"/>
      </w:tblGrid>
      <w:tr w:rsidR="005C30F5" w:rsidRPr="005C30F5" w14:paraId="16E884E1" w14:textId="77777777" w:rsidTr="00A81E79">
        <w:trPr>
          <w:cantSplit/>
          <w:trHeight w:val="567"/>
        </w:trPr>
        <w:tc>
          <w:tcPr>
            <w:tcW w:w="2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125672" w14:textId="1F916EF4" w:rsidR="005C30F5" w:rsidRPr="005C30F5" w:rsidRDefault="005C30F5" w:rsidP="005175FD">
            <w:pPr>
              <w:widowControl/>
              <w:spacing w:line="360" w:lineRule="exact"/>
              <w:jc w:val="center"/>
              <w:rPr>
                <w:rFonts w:ascii="Meiryo UI" w:eastAsia="Meiryo UI" w:hAnsi="Meiryo UI" w:cs="ＭＳ Ｐゴシック"/>
                <w:color w:val="000000"/>
                <w:kern w:val="0"/>
                <w:sz w:val="18"/>
                <w:szCs w:val="18"/>
              </w:rPr>
            </w:pPr>
            <w:r w:rsidRPr="005C30F5">
              <w:rPr>
                <w:rFonts w:ascii="Meiryo UI" w:eastAsia="Meiryo UI" w:hAnsi="Meiryo UI" w:cs="ＭＳ Ｐゴシック" w:hint="eastAsia"/>
                <w:color w:val="000000"/>
                <w:kern w:val="0"/>
                <w:sz w:val="18"/>
                <w:szCs w:val="18"/>
              </w:rPr>
              <w:t>区分</w:t>
            </w:r>
          </w:p>
        </w:tc>
        <w:tc>
          <w:tcPr>
            <w:tcW w:w="367" w:type="pct"/>
            <w:tcBorders>
              <w:top w:val="single" w:sz="4" w:space="0" w:color="auto"/>
              <w:left w:val="nil"/>
              <w:bottom w:val="single" w:sz="4" w:space="0" w:color="auto"/>
              <w:right w:val="single" w:sz="4" w:space="0" w:color="auto"/>
            </w:tcBorders>
            <w:shd w:val="clear" w:color="000000" w:fill="D9D9D9"/>
            <w:noWrap/>
            <w:vAlign w:val="center"/>
            <w:hideMark/>
          </w:tcPr>
          <w:p w14:paraId="148AF49C" w14:textId="77777777" w:rsidR="005C30F5" w:rsidRPr="005C30F5" w:rsidRDefault="005C30F5" w:rsidP="005175FD">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番号</w:t>
            </w:r>
          </w:p>
        </w:tc>
        <w:tc>
          <w:tcPr>
            <w:tcW w:w="3828" w:type="pct"/>
            <w:tcBorders>
              <w:top w:val="single" w:sz="4" w:space="0" w:color="auto"/>
              <w:left w:val="nil"/>
              <w:bottom w:val="nil"/>
              <w:right w:val="single" w:sz="4" w:space="0" w:color="auto"/>
            </w:tcBorders>
            <w:shd w:val="clear" w:color="000000" w:fill="D9D9D9"/>
            <w:noWrap/>
            <w:vAlign w:val="center"/>
            <w:hideMark/>
          </w:tcPr>
          <w:p w14:paraId="31D6CA0F" w14:textId="77777777" w:rsidR="005C30F5" w:rsidRPr="005C30F5" w:rsidRDefault="005C30F5" w:rsidP="005175FD">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ケアプランチェック項目</w:t>
            </w:r>
          </w:p>
        </w:tc>
        <w:tc>
          <w:tcPr>
            <w:tcW w:w="512" w:type="pct"/>
            <w:tcBorders>
              <w:top w:val="single" w:sz="4" w:space="0" w:color="auto"/>
              <w:left w:val="nil"/>
              <w:bottom w:val="single" w:sz="4" w:space="0" w:color="auto"/>
              <w:right w:val="single" w:sz="4" w:space="0" w:color="auto"/>
            </w:tcBorders>
            <w:shd w:val="clear" w:color="000000" w:fill="D9D9D9"/>
            <w:noWrap/>
            <w:vAlign w:val="center"/>
          </w:tcPr>
          <w:p w14:paraId="18127393" w14:textId="1DF89FCB" w:rsidR="005C30F5" w:rsidRPr="005C30F5" w:rsidRDefault="005C30F5" w:rsidP="000F4684">
            <w:pPr>
              <w:widowControl/>
              <w:spacing w:line="360" w:lineRule="exact"/>
              <w:jc w:val="center"/>
              <w:rPr>
                <w:rFonts w:ascii="Meiryo UI" w:eastAsia="Meiryo UI" w:hAnsi="Meiryo UI" w:cs="ＭＳ Ｐゴシック"/>
                <w:color w:val="000000"/>
                <w:kern w:val="0"/>
                <w:sz w:val="22"/>
              </w:rPr>
            </w:pPr>
            <w:r>
              <w:rPr>
                <w:rFonts w:ascii="Meiryo UI" w:eastAsia="Meiryo UI" w:hAnsi="Meiryo UI" w:cs="ＭＳ Ｐゴシック" w:hint="eastAsia"/>
                <w:color w:val="000000"/>
                <w:kern w:val="0"/>
                <w:sz w:val="22"/>
              </w:rPr>
              <w:t>評価</w:t>
            </w:r>
          </w:p>
        </w:tc>
      </w:tr>
      <w:tr w:rsidR="00A81E79" w:rsidRPr="00A81E79" w14:paraId="782C57F4" w14:textId="77777777" w:rsidTr="00A81E79">
        <w:trPr>
          <w:cantSplit/>
          <w:trHeight w:val="567"/>
        </w:trPr>
        <w:tc>
          <w:tcPr>
            <w:tcW w:w="293" w:type="pct"/>
            <w:vMerge w:val="restart"/>
            <w:tcBorders>
              <w:top w:val="single" w:sz="4" w:space="0" w:color="auto"/>
              <w:left w:val="single" w:sz="4" w:space="0" w:color="auto"/>
              <w:bottom w:val="single" w:sz="4" w:space="0" w:color="000000"/>
              <w:right w:val="single" w:sz="4" w:space="0" w:color="auto"/>
            </w:tcBorders>
            <w:shd w:val="clear" w:color="000000" w:fill="FCD5B4"/>
            <w:noWrap/>
            <w:textDirection w:val="tbRlV"/>
            <w:vAlign w:val="center"/>
            <w:hideMark/>
          </w:tcPr>
          <w:p w14:paraId="713E613C"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基本</w:t>
            </w:r>
          </w:p>
        </w:tc>
        <w:tc>
          <w:tcPr>
            <w:tcW w:w="367" w:type="pct"/>
            <w:tcBorders>
              <w:top w:val="single" w:sz="4" w:space="0" w:color="auto"/>
              <w:left w:val="nil"/>
              <w:bottom w:val="single" w:sz="4" w:space="0" w:color="auto"/>
              <w:right w:val="nil"/>
            </w:tcBorders>
            <w:shd w:val="clear" w:color="000000" w:fill="FCD5B4"/>
            <w:noWrap/>
            <w:vAlign w:val="center"/>
            <w:hideMark/>
          </w:tcPr>
          <w:p w14:paraId="01252F2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1.1</w:t>
            </w:r>
          </w:p>
        </w:tc>
        <w:tc>
          <w:tcPr>
            <w:tcW w:w="3828" w:type="pct"/>
            <w:tcBorders>
              <w:top w:val="single" w:sz="4" w:space="0" w:color="auto"/>
              <w:left w:val="single" w:sz="4" w:space="0" w:color="auto"/>
              <w:bottom w:val="single" w:sz="4" w:space="0" w:color="auto"/>
              <w:right w:val="single" w:sz="4" w:space="0" w:color="auto"/>
            </w:tcBorders>
            <w:shd w:val="clear" w:color="auto" w:fill="auto"/>
            <w:noWrap/>
            <w:hideMark/>
          </w:tcPr>
          <w:p w14:paraId="0A8F152F" w14:textId="029603D8"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有効期限は、日付を用いて明確かつ整合性のあるものとなっているか</w:t>
            </w:r>
          </w:p>
        </w:tc>
        <w:tc>
          <w:tcPr>
            <w:tcW w:w="512" w:type="pct"/>
            <w:tcBorders>
              <w:top w:val="nil"/>
              <w:left w:val="nil"/>
              <w:bottom w:val="single" w:sz="4" w:space="0" w:color="auto"/>
              <w:right w:val="single" w:sz="4" w:space="0" w:color="auto"/>
            </w:tcBorders>
            <w:shd w:val="clear" w:color="auto" w:fill="auto"/>
            <w:noWrap/>
            <w:vAlign w:val="bottom"/>
          </w:tcPr>
          <w:p w14:paraId="2E2C6506" w14:textId="48EEA10B"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FEDFE87" w14:textId="77777777" w:rsidTr="00A81E79">
        <w:trPr>
          <w:cantSplit/>
          <w:trHeight w:val="567"/>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583719BF"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FCD5B4"/>
            <w:noWrap/>
            <w:vAlign w:val="center"/>
            <w:hideMark/>
          </w:tcPr>
          <w:p w14:paraId="54E39E6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1.2</w:t>
            </w:r>
          </w:p>
        </w:tc>
        <w:tc>
          <w:tcPr>
            <w:tcW w:w="3828" w:type="pct"/>
            <w:tcBorders>
              <w:top w:val="nil"/>
              <w:left w:val="single" w:sz="4" w:space="0" w:color="auto"/>
              <w:bottom w:val="single" w:sz="4" w:space="0" w:color="auto"/>
              <w:right w:val="single" w:sz="4" w:space="0" w:color="auto"/>
            </w:tcBorders>
            <w:shd w:val="clear" w:color="auto" w:fill="auto"/>
            <w:noWrap/>
            <w:hideMark/>
          </w:tcPr>
          <w:p w14:paraId="3B40FCCF" w14:textId="31EFE840"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整合性のあるアセスメント実施日を記載しているか</w:t>
            </w:r>
          </w:p>
        </w:tc>
        <w:tc>
          <w:tcPr>
            <w:tcW w:w="512" w:type="pct"/>
            <w:tcBorders>
              <w:top w:val="nil"/>
              <w:left w:val="nil"/>
              <w:bottom w:val="single" w:sz="4" w:space="0" w:color="auto"/>
              <w:right w:val="single" w:sz="4" w:space="0" w:color="auto"/>
            </w:tcBorders>
            <w:shd w:val="clear" w:color="auto" w:fill="auto"/>
            <w:noWrap/>
            <w:vAlign w:val="bottom"/>
          </w:tcPr>
          <w:p w14:paraId="472F62CC" w14:textId="05A4F7AB"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B005B6F" w14:textId="77777777" w:rsidTr="00A81E79">
        <w:trPr>
          <w:cantSplit/>
          <w:trHeight w:val="567"/>
        </w:trPr>
        <w:tc>
          <w:tcPr>
            <w:tcW w:w="293" w:type="pct"/>
            <w:vMerge/>
            <w:tcBorders>
              <w:top w:val="single" w:sz="4" w:space="0" w:color="auto"/>
              <w:left w:val="single" w:sz="4" w:space="0" w:color="auto"/>
              <w:bottom w:val="single" w:sz="4" w:space="0" w:color="000000"/>
              <w:right w:val="single" w:sz="4" w:space="0" w:color="auto"/>
            </w:tcBorders>
            <w:vAlign w:val="center"/>
            <w:hideMark/>
          </w:tcPr>
          <w:p w14:paraId="684A79C0"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FCD5B4"/>
            <w:noWrap/>
            <w:vAlign w:val="center"/>
            <w:hideMark/>
          </w:tcPr>
          <w:p w14:paraId="0C2DAC92"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1.3</w:t>
            </w:r>
          </w:p>
        </w:tc>
        <w:tc>
          <w:tcPr>
            <w:tcW w:w="3828" w:type="pct"/>
            <w:tcBorders>
              <w:top w:val="nil"/>
              <w:left w:val="single" w:sz="4" w:space="0" w:color="auto"/>
              <w:bottom w:val="single" w:sz="4" w:space="0" w:color="auto"/>
              <w:right w:val="single" w:sz="4" w:space="0" w:color="auto"/>
            </w:tcBorders>
            <w:shd w:val="clear" w:color="auto" w:fill="auto"/>
            <w:noWrap/>
            <w:hideMark/>
          </w:tcPr>
          <w:p w14:paraId="4F420D24" w14:textId="31D94215"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ケアマネージメントの流れに基づき、書類が整理されているか</w:t>
            </w:r>
          </w:p>
        </w:tc>
        <w:tc>
          <w:tcPr>
            <w:tcW w:w="512" w:type="pct"/>
            <w:tcBorders>
              <w:top w:val="nil"/>
              <w:left w:val="nil"/>
              <w:bottom w:val="single" w:sz="4" w:space="0" w:color="auto"/>
              <w:right w:val="single" w:sz="4" w:space="0" w:color="auto"/>
            </w:tcBorders>
            <w:shd w:val="clear" w:color="auto" w:fill="auto"/>
            <w:noWrap/>
            <w:vAlign w:val="bottom"/>
          </w:tcPr>
          <w:p w14:paraId="33FF0F72" w14:textId="24BE185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1B5BE90" w14:textId="77777777" w:rsidTr="00A81E79">
        <w:trPr>
          <w:cantSplit/>
          <w:trHeight w:val="567"/>
        </w:trPr>
        <w:tc>
          <w:tcPr>
            <w:tcW w:w="293" w:type="pct"/>
            <w:vMerge w:val="restart"/>
            <w:tcBorders>
              <w:top w:val="nil"/>
              <w:left w:val="single" w:sz="4" w:space="0" w:color="auto"/>
              <w:bottom w:val="single" w:sz="4" w:space="0" w:color="000000"/>
              <w:right w:val="single" w:sz="4" w:space="0" w:color="auto"/>
            </w:tcBorders>
            <w:shd w:val="clear" w:color="000000" w:fill="DAEEF3"/>
            <w:noWrap/>
            <w:textDirection w:val="tbRlV"/>
            <w:vAlign w:val="center"/>
            <w:hideMark/>
          </w:tcPr>
          <w:p w14:paraId="37C0950E"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アセス</w:t>
            </w:r>
          </w:p>
        </w:tc>
        <w:tc>
          <w:tcPr>
            <w:tcW w:w="367" w:type="pct"/>
            <w:tcBorders>
              <w:top w:val="nil"/>
              <w:left w:val="nil"/>
              <w:bottom w:val="single" w:sz="4" w:space="0" w:color="auto"/>
              <w:right w:val="nil"/>
            </w:tcBorders>
            <w:shd w:val="clear" w:color="000000" w:fill="DAEEF3"/>
            <w:noWrap/>
            <w:vAlign w:val="center"/>
            <w:hideMark/>
          </w:tcPr>
          <w:p w14:paraId="72230AD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2.1</w:t>
            </w:r>
          </w:p>
        </w:tc>
        <w:tc>
          <w:tcPr>
            <w:tcW w:w="3828" w:type="pct"/>
            <w:tcBorders>
              <w:top w:val="nil"/>
              <w:left w:val="single" w:sz="4" w:space="0" w:color="auto"/>
              <w:bottom w:val="single" w:sz="4" w:space="0" w:color="auto"/>
              <w:right w:val="single" w:sz="4" w:space="0" w:color="auto"/>
            </w:tcBorders>
            <w:shd w:val="clear" w:color="auto" w:fill="auto"/>
            <w:noWrap/>
            <w:hideMark/>
          </w:tcPr>
          <w:p w14:paraId="45646C6B" w14:textId="1442E2DC"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アセスメントに当たって利用者の自宅を訪問し、利用者及び家族に面接しているか</w:t>
            </w:r>
          </w:p>
        </w:tc>
        <w:tc>
          <w:tcPr>
            <w:tcW w:w="512" w:type="pct"/>
            <w:tcBorders>
              <w:top w:val="nil"/>
              <w:left w:val="nil"/>
              <w:bottom w:val="single" w:sz="4" w:space="0" w:color="auto"/>
              <w:right w:val="single" w:sz="4" w:space="0" w:color="auto"/>
            </w:tcBorders>
            <w:shd w:val="clear" w:color="auto" w:fill="auto"/>
            <w:noWrap/>
            <w:vAlign w:val="bottom"/>
          </w:tcPr>
          <w:p w14:paraId="38A01E43" w14:textId="2BB88471"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69C7B74B"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645C8C6D"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DAEEF3"/>
            <w:noWrap/>
            <w:vAlign w:val="center"/>
            <w:hideMark/>
          </w:tcPr>
          <w:p w14:paraId="4D842403"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2.2</w:t>
            </w:r>
          </w:p>
        </w:tc>
        <w:tc>
          <w:tcPr>
            <w:tcW w:w="3828" w:type="pct"/>
            <w:tcBorders>
              <w:top w:val="nil"/>
              <w:left w:val="single" w:sz="4" w:space="0" w:color="auto"/>
              <w:bottom w:val="single" w:sz="4" w:space="0" w:color="auto"/>
              <w:right w:val="single" w:sz="4" w:space="0" w:color="auto"/>
            </w:tcBorders>
            <w:shd w:val="clear" w:color="auto" w:fill="auto"/>
            <w:noWrap/>
            <w:hideMark/>
          </w:tcPr>
          <w:p w14:paraId="61666EF0" w14:textId="29CEA79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アセスメントは、サービス変更・退院後など適時に実施されているか</w:t>
            </w:r>
          </w:p>
        </w:tc>
        <w:tc>
          <w:tcPr>
            <w:tcW w:w="512" w:type="pct"/>
            <w:tcBorders>
              <w:top w:val="nil"/>
              <w:left w:val="nil"/>
              <w:bottom w:val="single" w:sz="4" w:space="0" w:color="auto"/>
              <w:right w:val="single" w:sz="4" w:space="0" w:color="auto"/>
            </w:tcBorders>
            <w:shd w:val="clear" w:color="auto" w:fill="auto"/>
            <w:noWrap/>
            <w:vAlign w:val="bottom"/>
          </w:tcPr>
          <w:p w14:paraId="31BAE3F3" w14:textId="60BDBDCA"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8B2E38C"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2DCFA62B"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DAEEF3"/>
            <w:noWrap/>
            <w:vAlign w:val="center"/>
            <w:hideMark/>
          </w:tcPr>
          <w:p w14:paraId="12268502"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2.3</w:t>
            </w:r>
          </w:p>
        </w:tc>
        <w:tc>
          <w:tcPr>
            <w:tcW w:w="3828" w:type="pct"/>
            <w:tcBorders>
              <w:top w:val="nil"/>
              <w:left w:val="single" w:sz="4" w:space="0" w:color="auto"/>
              <w:bottom w:val="single" w:sz="4" w:space="0" w:color="auto"/>
              <w:right w:val="single" w:sz="4" w:space="0" w:color="auto"/>
            </w:tcBorders>
            <w:shd w:val="clear" w:color="auto" w:fill="auto"/>
            <w:noWrap/>
            <w:hideMark/>
          </w:tcPr>
          <w:p w14:paraId="6AC958D8" w14:textId="361DCD15"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アセスメントは、</w:t>
            </w:r>
            <w:r w:rsidRPr="00A81E79">
              <w:rPr>
                <w:rFonts w:ascii="Meiryo UI" w:eastAsia="Meiryo UI" w:hAnsi="Meiryo UI" w:cs="ＭＳ Ｐゴシック"/>
                <w:color w:val="000000"/>
                <w:kern w:val="0"/>
                <w:sz w:val="22"/>
              </w:rPr>
              <w:t>23項目を網羅し、内容が十分に記載されているか</w:t>
            </w:r>
          </w:p>
        </w:tc>
        <w:tc>
          <w:tcPr>
            <w:tcW w:w="512" w:type="pct"/>
            <w:tcBorders>
              <w:top w:val="nil"/>
              <w:left w:val="nil"/>
              <w:bottom w:val="single" w:sz="4" w:space="0" w:color="auto"/>
              <w:right w:val="single" w:sz="4" w:space="0" w:color="auto"/>
            </w:tcBorders>
            <w:shd w:val="clear" w:color="auto" w:fill="auto"/>
            <w:noWrap/>
            <w:vAlign w:val="bottom"/>
          </w:tcPr>
          <w:p w14:paraId="49623C5F" w14:textId="6A26C6F2"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12C1C8D5"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61D0664C"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DAEEF3"/>
            <w:noWrap/>
            <w:vAlign w:val="center"/>
            <w:hideMark/>
          </w:tcPr>
          <w:p w14:paraId="12F155C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2.4</w:t>
            </w:r>
          </w:p>
        </w:tc>
        <w:tc>
          <w:tcPr>
            <w:tcW w:w="3828" w:type="pct"/>
            <w:tcBorders>
              <w:top w:val="nil"/>
              <w:left w:val="single" w:sz="4" w:space="0" w:color="auto"/>
              <w:bottom w:val="single" w:sz="4" w:space="0" w:color="auto"/>
              <w:right w:val="single" w:sz="4" w:space="0" w:color="auto"/>
            </w:tcBorders>
            <w:shd w:val="clear" w:color="auto" w:fill="auto"/>
            <w:noWrap/>
            <w:hideMark/>
          </w:tcPr>
          <w:p w14:paraId="4F74FA9A" w14:textId="3EC6F971"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アセスメント実施日の日付とプラン作成日との整合性があるか</w:t>
            </w:r>
          </w:p>
        </w:tc>
        <w:tc>
          <w:tcPr>
            <w:tcW w:w="512" w:type="pct"/>
            <w:tcBorders>
              <w:top w:val="nil"/>
              <w:left w:val="nil"/>
              <w:bottom w:val="single" w:sz="4" w:space="0" w:color="auto"/>
              <w:right w:val="single" w:sz="4" w:space="0" w:color="auto"/>
            </w:tcBorders>
            <w:shd w:val="clear" w:color="auto" w:fill="auto"/>
            <w:noWrap/>
            <w:vAlign w:val="bottom"/>
          </w:tcPr>
          <w:p w14:paraId="55BEC614" w14:textId="6CAB2693"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9831FD9"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2F424582"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DAEEF3"/>
            <w:noWrap/>
            <w:vAlign w:val="center"/>
            <w:hideMark/>
          </w:tcPr>
          <w:p w14:paraId="1C71539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2.5</w:t>
            </w:r>
          </w:p>
        </w:tc>
        <w:tc>
          <w:tcPr>
            <w:tcW w:w="3828" w:type="pct"/>
            <w:tcBorders>
              <w:top w:val="nil"/>
              <w:left w:val="single" w:sz="4" w:space="0" w:color="auto"/>
              <w:bottom w:val="single" w:sz="4" w:space="0" w:color="auto"/>
              <w:right w:val="single" w:sz="4" w:space="0" w:color="auto"/>
            </w:tcBorders>
            <w:shd w:val="clear" w:color="auto" w:fill="auto"/>
            <w:noWrap/>
            <w:hideMark/>
          </w:tcPr>
          <w:p w14:paraId="429F6BCB" w14:textId="56497650"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課題整理総括表が作成され、その内容が十分に記載されているか</w:t>
            </w:r>
          </w:p>
        </w:tc>
        <w:tc>
          <w:tcPr>
            <w:tcW w:w="512" w:type="pct"/>
            <w:tcBorders>
              <w:top w:val="nil"/>
              <w:left w:val="nil"/>
              <w:bottom w:val="single" w:sz="4" w:space="0" w:color="auto"/>
              <w:right w:val="single" w:sz="4" w:space="0" w:color="auto"/>
            </w:tcBorders>
            <w:shd w:val="clear" w:color="auto" w:fill="auto"/>
            <w:noWrap/>
            <w:vAlign w:val="bottom"/>
          </w:tcPr>
          <w:p w14:paraId="78F71239" w14:textId="7CF3CE7C"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0F626C6D" w14:textId="77777777" w:rsidTr="00A81E79">
        <w:trPr>
          <w:cantSplit/>
          <w:trHeight w:val="567"/>
        </w:trPr>
        <w:tc>
          <w:tcPr>
            <w:tcW w:w="293" w:type="pct"/>
            <w:vMerge w:val="restart"/>
            <w:tcBorders>
              <w:top w:val="nil"/>
              <w:left w:val="single" w:sz="4" w:space="0" w:color="auto"/>
              <w:bottom w:val="single" w:sz="4" w:space="0" w:color="000000"/>
              <w:right w:val="single" w:sz="4" w:space="0" w:color="auto"/>
            </w:tcBorders>
            <w:shd w:val="clear" w:color="000000" w:fill="E4DFEC"/>
            <w:noWrap/>
            <w:textDirection w:val="tbRlV"/>
            <w:vAlign w:val="center"/>
            <w:hideMark/>
          </w:tcPr>
          <w:p w14:paraId="7669AD82" w14:textId="4DDF931C"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第</w:t>
            </w:r>
            <w:r>
              <w:rPr>
                <w:rFonts w:ascii="Meiryo UI" w:eastAsia="Meiryo UI" w:hAnsi="Meiryo UI" w:cs="ＭＳ Ｐゴシック" w:hint="eastAsia"/>
                <w:color w:val="000000"/>
                <w:kern w:val="0"/>
                <w:sz w:val="22"/>
              </w:rPr>
              <w:t>１</w:t>
            </w:r>
            <w:r w:rsidRPr="005C30F5">
              <w:rPr>
                <w:rFonts w:ascii="Meiryo UI" w:eastAsia="Meiryo UI" w:hAnsi="Meiryo UI" w:cs="ＭＳ Ｐゴシック" w:hint="eastAsia"/>
                <w:color w:val="000000"/>
                <w:kern w:val="0"/>
                <w:sz w:val="22"/>
              </w:rPr>
              <w:t>表</w:t>
            </w:r>
          </w:p>
        </w:tc>
        <w:tc>
          <w:tcPr>
            <w:tcW w:w="367" w:type="pct"/>
            <w:tcBorders>
              <w:top w:val="nil"/>
              <w:left w:val="nil"/>
              <w:bottom w:val="single" w:sz="4" w:space="0" w:color="auto"/>
              <w:right w:val="nil"/>
            </w:tcBorders>
            <w:shd w:val="clear" w:color="000000" w:fill="E4DFEC"/>
            <w:noWrap/>
            <w:vAlign w:val="center"/>
            <w:hideMark/>
          </w:tcPr>
          <w:p w14:paraId="4F3240B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3.1</w:t>
            </w:r>
          </w:p>
        </w:tc>
        <w:tc>
          <w:tcPr>
            <w:tcW w:w="3828" w:type="pct"/>
            <w:tcBorders>
              <w:top w:val="nil"/>
              <w:left w:val="single" w:sz="4" w:space="0" w:color="auto"/>
              <w:bottom w:val="single" w:sz="4" w:space="0" w:color="auto"/>
              <w:right w:val="single" w:sz="4" w:space="0" w:color="auto"/>
            </w:tcBorders>
            <w:shd w:val="clear" w:color="auto" w:fill="auto"/>
            <w:noWrap/>
            <w:hideMark/>
          </w:tcPr>
          <w:p w14:paraId="55E9D3A5" w14:textId="287FD6B2"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利用者・家族の生活に対する意向を踏まえ、課題分析の結果を記載できているか</w:t>
            </w:r>
          </w:p>
        </w:tc>
        <w:tc>
          <w:tcPr>
            <w:tcW w:w="512" w:type="pct"/>
            <w:tcBorders>
              <w:top w:val="nil"/>
              <w:left w:val="nil"/>
              <w:bottom w:val="single" w:sz="4" w:space="0" w:color="auto"/>
              <w:right w:val="single" w:sz="4" w:space="0" w:color="auto"/>
            </w:tcBorders>
            <w:shd w:val="clear" w:color="auto" w:fill="auto"/>
            <w:noWrap/>
            <w:vAlign w:val="bottom"/>
          </w:tcPr>
          <w:p w14:paraId="06694400" w14:textId="30455945"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8BC98C6"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4DE63C7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14AA2A73"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3.2</w:t>
            </w:r>
          </w:p>
        </w:tc>
        <w:tc>
          <w:tcPr>
            <w:tcW w:w="3828" w:type="pct"/>
            <w:tcBorders>
              <w:top w:val="nil"/>
              <w:left w:val="single" w:sz="4" w:space="0" w:color="auto"/>
              <w:bottom w:val="single" w:sz="4" w:space="0" w:color="auto"/>
              <w:right w:val="single" w:sz="4" w:space="0" w:color="auto"/>
            </w:tcBorders>
            <w:shd w:val="clear" w:color="auto" w:fill="auto"/>
            <w:noWrap/>
            <w:hideMark/>
          </w:tcPr>
          <w:p w14:paraId="5F2B3E5D" w14:textId="2B3EB73F"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「介護認定審査会からの意見及びサービスの種類」が記載されているか</w:t>
            </w:r>
          </w:p>
        </w:tc>
        <w:tc>
          <w:tcPr>
            <w:tcW w:w="512" w:type="pct"/>
            <w:tcBorders>
              <w:top w:val="nil"/>
              <w:left w:val="nil"/>
              <w:bottom w:val="single" w:sz="4" w:space="0" w:color="auto"/>
              <w:right w:val="single" w:sz="4" w:space="0" w:color="auto"/>
            </w:tcBorders>
            <w:shd w:val="clear" w:color="auto" w:fill="auto"/>
            <w:noWrap/>
            <w:vAlign w:val="bottom"/>
          </w:tcPr>
          <w:p w14:paraId="190465A8" w14:textId="6F7E6708"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5E57C48"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563DCD5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1BFBE557"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3.3</w:t>
            </w:r>
          </w:p>
        </w:tc>
        <w:tc>
          <w:tcPr>
            <w:tcW w:w="3828" w:type="pct"/>
            <w:tcBorders>
              <w:top w:val="nil"/>
              <w:left w:val="single" w:sz="4" w:space="0" w:color="auto"/>
              <w:bottom w:val="single" w:sz="4" w:space="0" w:color="auto"/>
              <w:right w:val="single" w:sz="4" w:space="0" w:color="auto"/>
            </w:tcBorders>
            <w:shd w:val="clear" w:color="auto" w:fill="auto"/>
            <w:noWrap/>
            <w:hideMark/>
          </w:tcPr>
          <w:p w14:paraId="299A06CF" w14:textId="0AA4CD1C"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「総合的な援助支援の方針」は長期目標を総合化したものであり、利用者の自立を目指す具体的な支援方針であるか</w:t>
            </w:r>
          </w:p>
        </w:tc>
        <w:tc>
          <w:tcPr>
            <w:tcW w:w="512" w:type="pct"/>
            <w:tcBorders>
              <w:top w:val="nil"/>
              <w:left w:val="nil"/>
              <w:bottom w:val="single" w:sz="4" w:space="0" w:color="auto"/>
              <w:right w:val="single" w:sz="4" w:space="0" w:color="auto"/>
            </w:tcBorders>
            <w:shd w:val="clear" w:color="auto" w:fill="auto"/>
            <w:noWrap/>
            <w:vAlign w:val="bottom"/>
          </w:tcPr>
          <w:p w14:paraId="150402A0" w14:textId="5F439C3C"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6DBE18C0"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5FDDACEC"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563FC09C"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3.4</w:t>
            </w:r>
          </w:p>
        </w:tc>
        <w:tc>
          <w:tcPr>
            <w:tcW w:w="3828" w:type="pct"/>
            <w:tcBorders>
              <w:top w:val="nil"/>
              <w:left w:val="single" w:sz="4" w:space="0" w:color="auto"/>
              <w:bottom w:val="single" w:sz="4" w:space="0" w:color="auto"/>
              <w:right w:val="single" w:sz="4" w:space="0" w:color="auto"/>
            </w:tcBorders>
            <w:shd w:val="clear" w:color="auto" w:fill="auto"/>
            <w:noWrap/>
            <w:hideMark/>
          </w:tcPr>
          <w:p w14:paraId="66CD0992" w14:textId="6C161733"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緊急連絡先の記載があるか</w:t>
            </w:r>
          </w:p>
        </w:tc>
        <w:tc>
          <w:tcPr>
            <w:tcW w:w="512" w:type="pct"/>
            <w:tcBorders>
              <w:top w:val="nil"/>
              <w:left w:val="nil"/>
              <w:bottom w:val="single" w:sz="4" w:space="0" w:color="auto"/>
              <w:right w:val="single" w:sz="4" w:space="0" w:color="auto"/>
            </w:tcBorders>
            <w:shd w:val="clear" w:color="auto" w:fill="auto"/>
            <w:noWrap/>
            <w:vAlign w:val="bottom"/>
          </w:tcPr>
          <w:p w14:paraId="62F50B44" w14:textId="3FCD8D3A"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92A3CF9"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30C870E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14A0A1E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3.5</w:t>
            </w:r>
          </w:p>
        </w:tc>
        <w:tc>
          <w:tcPr>
            <w:tcW w:w="3828" w:type="pct"/>
            <w:tcBorders>
              <w:top w:val="nil"/>
              <w:left w:val="single" w:sz="4" w:space="0" w:color="auto"/>
              <w:bottom w:val="single" w:sz="4" w:space="0" w:color="auto"/>
              <w:right w:val="single" w:sz="4" w:space="0" w:color="auto"/>
            </w:tcBorders>
            <w:shd w:val="clear" w:color="auto" w:fill="auto"/>
            <w:noWrap/>
            <w:hideMark/>
          </w:tcPr>
          <w:p w14:paraId="716F7C58" w14:textId="538DA622"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「生活援助中心型の算定理由」が明示されているか</w:t>
            </w:r>
          </w:p>
        </w:tc>
        <w:tc>
          <w:tcPr>
            <w:tcW w:w="512" w:type="pct"/>
            <w:tcBorders>
              <w:top w:val="nil"/>
              <w:left w:val="nil"/>
              <w:bottom w:val="single" w:sz="4" w:space="0" w:color="auto"/>
              <w:right w:val="single" w:sz="4" w:space="0" w:color="auto"/>
            </w:tcBorders>
            <w:shd w:val="clear" w:color="auto" w:fill="auto"/>
            <w:noWrap/>
            <w:vAlign w:val="bottom"/>
          </w:tcPr>
          <w:p w14:paraId="5D0237F9" w14:textId="4BAFC555"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40A6E2CD"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2471FD6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4413A6FF"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3.6</w:t>
            </w:r>
          </w:p>
        </w:tc>
        <w:tc>
          <w:tcPr>
            <w:tcW w:w="3828" w:type="pct"/>
            <w:tcBorders>
              <w:top w:val="nil"/>
              <w:left w:val="single" w:sz="4" w:space="0" w:color="auto"/>
              <w:bottom w:val="single" w:sz="4" w:space="0" w:color="auto"/>
              <w:right w:val="single" w:sz="4" w:space="0" w:color="auto"/>
            </w:tcBorders>
            <w:shd w:val="clear" w:color="auto" w:fill="auto"/>
            <w:noWrap/>
            <w:hideMark/>
          </w:tcPr>
          <w:p w14:paraId="40FA5629" w14:textId="23CE7804"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ケアプラン作成時（新規・更新・変更）ケアプランの内容について、本人・家族に説明を行い同意（代筆の場合続柄も要す）を得ているか</w:t>
            </w:r>
          </w:p>
        </w:tc>
        <w:tc>
          <w:tcPr>
            <w:tcW w:w="512" w:type="pct"/>
            <w:tcBorders>
              <w:top w:val="nil"/>
              <w:left w:val="nil"/>
              <w:bottom w:val="single" w:sz="4" w:space="0" w:color="auto"/>
              <w:right w:val="single" w:sz="4" w:space="0" w:color="auto"/>
            </w:tcBorders>
            <w:shd w:val="clear" w:color="auto" w:fill="auto"/>
            <w:noWrap/>
            <w:vAlign w:val="bottom"/>
          </w:tcPr>
          <w:p w14:paraId="5EC82E59" w14:textId="313230DC"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2CD598F3" w14:textId="77777777" w:rsidTr="00A81E79">
        <w:trPr>
          <w:cantSplit/>
          <w:trHeight w:val="567"/>
        </w:trPr>
        <w:tc>
          <w:tcPr>
            <w:tcW w:w="293" w:type="pct"/>
            <w:vMerge/>
            <w:tcBorders>
              <w:top w:val="nil"/>
              <w:left w:val="single" w:sz="4" w:space="0" w:color="auto"/>
              <w:bottom w:val="single" w:sz="4" w:space="0" w:color="000000"/>
              <w:right w:val="single" w:sz="4" w:space="0" w:color="auto"/>
            </w:tcBorders>
            <w:vAlign w:val="center"/>
            <w:hideMark/>
          </w:tcPr>
          <w:p w14:paraId="5D579D7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4DFEC"/>
            <w:noWrap/>
            <w:vAlign w:val="center"/>
            <w:hideMark/>
          </w:tcPr>
          <w:p w14:paraId="05412458"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3.7</w:t>
            </w:r>
          </w:p>
        </w:tc>
        <w:tc>
          <w:tcPr>
            <w:tcW w:w="3828" w:type="pct"/>
            <w:tcBorders>
              <w:top w:val="nil"/>
              <w:left w:val="single" w:sz="4" w:space="0" w:color="auto"/>
              <w:bottom w:val="single" w:sz="4" w:space="0" w:color="auto"/>
              <w:right w:val="single" w:sz="4" w:space="0" w:color="auto"/>
            </w:tcBorders>
            <w:shd w:val="clear" w:color="auto" w:fill="auto"/>
            <w:noWrap/>
            <w:hideMark/>
          </w:tcPr>
          <w:p w14:paraId="2F1C0156" w14:textId="7ECFEFCC"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生活に対しての本人の意向を掘り下げて確認し、具体的に記載しているか</w:t>
            </w:r>
          </w:p>
        </w:tc>
        <w:tc>
          <w:tcPr>
            <w:tcW w:w="512" w:type="pct"/>
            <w:tcBorders>
              <w:top w:val="nil"/>
              <w:left w:val="nil"/>
              <w:bottom w:val="single" w:sz="4" w:space="0" w:color="auto"/>
              <w:right w:val="single" w:sz="4" w:space="0" w:color="auto"/>
            </w:tcBorders>
            <w:shd w:val="clear" w:color="auto" w:fill="auto"/>
            <w:noWrap/>
            <w:vAlign w:val="bottom"/>
          </w:tcPr>
          <w:p w14:paraId="606C1103" w14:textId="6D893FBC"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bl>
    <w:p w14:paraId="6676C25F" w14:textId="428298C6" w:rsidR="00C852B3" w:rsidRPr="00A81E79" w:rsidRDefault="00C852B3"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color w:val="000000"/>
          <w:kern w:val="0"/>
          <w:sz w:val="22"/>
        </w:rPr>
        <w:br w:type="page"/>
      </w:r>
    </w:p>
    <w:p w14:paraId="54F55744" w14:textId="79403939" w:rsidR="00C15A07" w:rsidRPr="00A81E79" w:rsidRDefault="00C15A07" w:rsidP="00A81E79">
      <w:pPr>
        <w:widowControl/>
        <w:spacing w:line="360" w:lineRule="exact"/>
        <w:jc w:val="left"/>
        <w:rPr>
          <w:rFonts w:ascii="Meiryo UI" w:eastAsia="Meiryo UI" w:hAnsi="Meiryo UI" w:cs="ＭＳ Ｐゴシック"/>
          <w:color w:val="000000"/>
          <w:kern w:val="0"/>
          <w:sz w:val="22"/>
        </w:rPr>
      </w:pPr>
    </w:p>
    <w:tbl>
      <w:tblPr>
        <w:tblW w:w="5000" w:type="pct"/>
        <w:tblLayout w:type="fixed"/>
        <w:tblCellMar>
          <w:left w:w="99" w:type="dxa"/>
          <w:right w:w="99" w:type="dxa"/>
        </w:tblCellMar>
        <w:tblLook w:val="04A0" w:firstRow="1" w:lastRow="0" w:firstColumn="1" w:lastColumn="0" w:noHBand="0" w:noVBand="1"/>
      </w:tblPr>
      <w:tblGrid>
        <w:gridCol w:w="564"/>
        <w:gridCol w:w="707"/>
        <w:gridCol w:w="7371"/>
        <w:gridCol w:w="986"/>
      </w:tblGrid>
      <w:tr w:rsidR="00C852B3" w:rsidRPr="00A81E79" w14:paraId="24BBDEC2" w14:textId="77777777" w:rsidTr="005175FD">
        <w:trPr>
          <w:trHeight w:val="454"/>
        </w:trPr>
        <w:tc>
          <w:tcPr>
            <w:tcW w:w="29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D5CCE5" w14:textId="77777777" w:rsidR="00C852B3" w:rsidRPr="00A81E79" w:rsidRDefault="00C852B3"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区分</w:t>
            </w:r>
          </w:p>
        </w:tc>
        <w:tc>
          <w:tcPr>
            <w:tcW w:w="367" w:type="pct"/>
            <w:tcBorders>
              <w:top w:val="single" w:sz="4" w:space="0" w:color="auto"/>
              <w:left w:val="nil"/>
              <w:bottom w:val="single" w:sz="4" w:space="0" w:color="auto"/>
              <w:right w:val="single" w:sz="4" w:space="0" w:color="auto"/>
            </w:tcBorders>
            <w:shd w:val="clear" w:color="000000" w:fill="D9D9D9"/>
            <w:noWrap/>
            <w:vAlign w:val="center"/>
            <w:hideMark/>
          </w:tcPr>
          <w:p w14:paraId="09222F5B" w14:textId="77777777" w:rsidR="00C852B3" w:rsidRPr="005C30F5" w:rsidRDefault="00C852B3"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番号</w:t>
            </w:r>
          </w:p>
        </w:tc>
        <w:tc>
          <w:tcPr>
            <w:tcW w:w="3828" w:type="pct"/>
            <w:tcBorders>
              <w:top w:val="single" w:sz="4" w:space="0" w:color="auto"/>
              <w:left w:val="nil"/>
              <w:bottom w:val="single" w:sz="4" w:space="0" w:color="auto"/>
              <w:right w:val="single" w:sz="4" w:space="0" w:color="auto"/>
            </w:tcBorders>
            <w:shd w:val="clear" w:color="000000" w:fill="D9D9D9"/>
            <w:noWrap/>
            <w:vAlign w:val="center"/>
            <w:hideMark/>
          </w:tcPr>
          <w:p w14:paraId="7F7F7871" w14:textId="77777777" w:rsidR="00C852B3" w:rsidRPr="005C30F5" w:rsidRDefault="00C852B3"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ケアプランチェック項目</w:t>
            </w:r>
          </w:p>
        </w:tc>
        <w:tc>
          <w:tcPr>
            <w:tcW w:w="512" w:type="pct"/>
            <w:tcBorders>
              <w:top w:val="single" w:sz="4" w:space="0" w:color="auto"/>
              <w:left w:val="nil"/>
              <w:bottom w:val="single" w:sz="4" w:space="0" w:color="auto"/>
              <w:right w:val="single" w:sz="4" w:space="0" w:color="auto"/>
            </w:tcBorders>
            <w:shd w:val="clear" w:color="000000" w:fill="D9D9D9"/>
            <w:noWrap/>
            <w:vAlign w:val="center"/>
          </w:tcPr>
          <w:p w14:paraId="583C84B4" w14:textId="77777777" w:rsidR="00C852B3" w:rsidRPr="005C30F5" w:rsidRDefault="00C852B3" w:rsidP="00A81E79">
            <w:pPr>
              <w:widowControl/>
              <w:spacing w:line="360" w:lineRule="exact"/>
              <w:jc w:val="left"/>
              <w:rPr>
                <w:rFonts w:ascii="Meiryo UI" w:eastAsia="Meiryo UI" w:hAnsi="Meiryo UI" w:cs="ＭＳ Ｐゴシック"/>
                <w:color w:val="000000"/>
                <w:kern w:val="0"/>
                <w:sz w:val="22"/>
              </w:rPr>
            </w:pPr>
            <w:r>
              <w:rPr>
                <w:rFonts w:ascii="Meiryo UI" w:eastAsia="Meiryo UI" w:hAnsi="Meiryo UI" w:cs="ＭＳ Ｐゴシック" w:hint="eastAsia"/>
                <w:color w:val="000000"/>
                <w:kern w:val="0"/>
                <w:sz w:val="22"/>
              </w:rPr>
              <w:t>評価</w:t>
            </w:r>
          </w:p>
        </w:tc>
      </w:tr>
      <w:tr w:rsidR="00A81E79" w:rsidRPr="00A81E79" w14:paraId="4023F315" w14:textId="77777777" w:rsidTr="004C1E4E">
        <w:trPr>
          <w:trHeight w:val="454"/>
        </w:trPr>
        <w:tc>
          <w:tcPr>
            <w:tcW w:w="293" w:type="pct"/>
            <w:vMerge w:val="restart"/>
            <w:tcBorders>
              <w:top w:val="nil"/>
              <w:left w:val="single" w:sz="4" w:space="0" w:color="auto"/>
              <w:bottom w:val="single" w:sz="4" w:space="0" w:color="000000"/>
              <w:right w:val="single" w:sz="4" w:space="0" w:color="auto"/>
            </w:tcBorders>
            <w:shd w:val="clear" w:color="000000" w:fill="EBF1DE"/>
            <w:noWrap/>
            <w:textDirection w:val="tbRlV"/>
            <w:vAlign w:val="center"/>
            <w:hideMark/>
          </w:tcPr>
          <w:p w14:paraId="325CD5EE"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第</w:t>
            </w:r>
            <w:r>
              <w:rPr>
                <w:rFonts w:ascii="Meiryo UI" w:eastAsia="Meiryo UI" w:hAnsi="Meiryo UI" w:cs="ＭＳ Ｐゴシック" w:hint="eastAsia"/>
                <w:color w:val="000000"/>
                <w:kern w:val="0"/>
                <w:sz w:val="22"/>
              </w:rPr>
              <w:t>２</w:t>
            </w:r>
            <w:r w:rsidRPr="005C30F5">
              <w:rPr>
                <w:rFonts w:ascii="Meiryo UI" w:eastAsia="Meiryo UI" w:hAnsi="Meiryo UI" w:cs="ＭＳ Ｐゴシック" w:hint="eastAsia"/>
                <w:color w:val="000000"/>
                <w:kern w:val="0"/>
                <w:sz w:val="22"/>
              </w:rPr>
              <w:t>表</w:t>
            </w:r>
          </w:p>
        </w:tc>
        <w:tc>
          <w:tcPr>
            <w:tcW w:w="367" w:type="pct"/>
            <w:tcBorders>
              <w:top w:val="nil"/>
              <w:left w:val="nil"/>
              <w:bottom w:val="single" w:sz="4" w:space="0" w:color="auto"/>
              <w:right w:val="nil"/>
            </w:tcBorders>
            <w:shd w:val="clear" w:color="000000" w:fill="EBF1DE"/>
            <w:noWrap/>
            <w:vAlign w:val="center"/>
            <w:hideMark/>
          </w:tcPr>
          <w:p w14:paraId="2E87C99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4.1</w:t>
            </w:r>
          </w:p>
        </w:tc>
        <w:tc>
          <w:tcPr>
            <w:tcW w:w="3828" w:type="pct"/>
            <w:tcBorders>
              <w:top w:val="nil"/>
              <w:left w:val="single" w:sz="4" w:space="0" w:color="auto"/>
              <w:bottom w:val="single" w:sz="4" w:space="0" w:color="auto"/>
              <w:right w:val="single" w:sz="4" w:space="0" w:color="auto"/>
            </w:tcBorders>
            <w:shd w:val="clear" w:color="auto" w:fill="auto"/>
            <w:noWrap/>
            <w:hideMark/>
          </w:tcPr>
          <w:p w14:paraId="2A4CFC7F" w14:textId="771B6566"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解決すべき課題は、アセスメント（課題整理総括表）から導き出された利用者の望む生活を実現するための内容になっているか</w:t>
            </w:r>
          </w:p>
        </w:tc>
        <w:tc>
          <w:tcPr>
            <w:tcW w:w="512" w:type="pct"/>
            <w:tcBorders>
              <w:top w:val="nil"/>
              <w:left w:val="nil"/>
              <w:bottom w:val="single" w:sz="4" w:space="0" w:color="auto"/>
              <w:right w:val="single" w:sz="4" w:space="0" w:color="auto"/>
            </w:tcBorders>
            <w:shd w:val="clear" w:color="auto" w:fill="auto"/>
            <w:noWrap/>
            <w:vAlign w:val="bottom"/>
          </w:tcPr>
          <w:p w14:paraId="667F63C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2F7BDC1E"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3E313708"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011915E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4.2</w:t>
            </w:r>
          </w:p>
        </w:tc>
        <w:tc>
          <w:tcPr>
            <w:tcW w:w="3828" w:type="pct"/>
            <w:tcBorders>
              <w:top w:val="nil"/>
              <w:left w:val="single" w:sz="4" w:space="0" w:color="auto"/>
              <w:bottom w:val="single" w:sz="4" w:space="0" w:color="auto"/>
              <w:right w:val="single" w:sz="4" w:space="0" w:color="auto"/>
            </w:tcBorders>
            <w:shd w:val="clear" w:color="auto" w:fill="auto"/>
            <w:noWrap/>
            <w:hideMark/>
          </w:tcPr>
          <w:p w14:paraId="3A6A439E" w14:textId="3FD94CA3"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目標設定は、利用者や家族にとってわかりやすい表現となっているか</w:t>
            </w:r>
          </w:p>
        </w:tc>
        <w:tc>
          <w:tcPr>
            <w:tcW w:w="512" w:type="pct"/>
            <w:tcBorders>
              <w:top w:val="nil"/>
              <w:left w:val="nil"/>
              <w:bottom w:val="single" w:sz="4" w:space="0" w:color="auto"/>
              <w:right w:val="single" w:sz="4" w:space="0" w:color="auto"/>
            </w:tcBorders>
            <w:shd w:val="clear" w:color="auto" w:fill="auto"/>
            <w:noWrap/>
            <w:vAlign w:val="bottom"/>
          </w:tcPr>
          <w:p w14:paraId="19B0D22E"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16C7005"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3DB84796"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auto" w:fill="EBF1DE"/>
            <w:noWrap/>
            <w:vAlign w:val="center"/>
            <w:hideMark/>
          </w:tcPr>
          <w:p w14:paraId="619F136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4.3</w:t>
            </w:r>
          </w:p>
        </w:tc>
        <w:tc>
          <w:tcPr>
            <w:tcW w:w="3828" w:type="pct"/>
            <w:tcBorders>
              <w:top w:val="nil"/>
              <w:left w:val="single" w:sz="4" w:space="0" w:color="auto"/>
              <w:bottom w:val="single" w:sz="4" w:space="0" w:color="auto"/>
              <w:right w:val="single" w:sz="4" w:space="0" w:color="auto"/>
            </w:tcBorders>
            <w:shd w:val="clear" w:color="auto" w:fill="auto"/>
            <w:noWrap/>
            <w:hideMark/>
          </w:tcPr>
          <w:p w14:paraId="2EB8C61D" w14:textId="445210F2"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目標設定は、主体的生活への意欲が引き出される表現となっているか</w:t>
            </w:r>
          </w:p>
        </w:tc>
        <w:tc>
          <w:tcPr>
            <w:tcW w:w="512" w:type="pct"/>
            <w:tcBorders>
              <w:top w:val="nil"/>
              <w:left w:val="nil"/>
              <w:bottom w:val="single" w:sz="4" w:space="0" w:color="auto"/>
              <w:right w:val="single" w:sz="4" w:space="0" w:color="auto"/>
            </w:tcBorders>
            <w:shd w:val="clear" w:color="auto" w:fill="auto"/>
            <w:noWrap/>
            <w:vAlign w:val="bottom"/>
          </w:tcPr>
          <w:p w14:paraId="0195230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1C037D0E"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4812526C"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auto" w:fill="EBF1DE"/>
            <w:noWrap/>
            <w:vAlign w:val="center"/>
            <w:hideMark/>
          </w:tcPr>
          <w:p w14:paraId="01F0E00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4.4</w:t>
            </w:r>
          </w:p>
        </w:tc>
        <w:tc>
          <w:tcPr>
            <w:tcW w:w="3828" w:type="pct"/>
            <w:tcBorders>
              <w:top w:val="nil"/>
              <w:left w:val="single" w:sz="4" w:space="0" w:color="auto"/>
              <w:bottom w:val="single" w:sz="4" w:space="0" w:color="auto"/>
              <w:right w:val="single" w:sz="4" w:space="0" w:color="auto"/>
            </w:tcBorders>
            <w:shd w:val="clear" w:color="auto" w:fill="auto"/>
            <w:noWrap/>
            <w:hideMark/>
          </w:tcPr>
          <w:p w14:paraId="10CF9B34" w14:textId="70B0553B"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短期目標は、期間内に達成できる目標になっているか</w:t>
            </w:r>
          </w:p>
        </w:tc>
        <w:tc>
          <w:tcPr>
            <w:tcW w:w="512" w:type="pct"/>
            <w:tcBorders>
              <w:top w:val="nil"/>
              <w:left w:val="nil"/>
              <w:bottom w:val="single" w:sz="4" w:space="0" w:color="auto"/>
              <w:right w:val="single" w:sz="4" w:space="0" w:color="auto"/>
            </w:tcBorders>
            <w:shd w:val="clear" w:color="auto" w:fill="auto"/>
            <w:noWrap/>
            <w:vAlign w:val="bottom"/>
          </w:tcPr>
          <w:p w14:paraId="0781DCE2"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09EF29F"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4CE14958"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auto" w:fill="EBF1DE"/>
            <w:noWrap/>
            <w:vAlign w:val="center"/>
            <w:hideMark/>
          </w:tcPr>
          <w:p w14:paraId="79C784D7"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4.5</w:t>
            </w:r>
          </w:p>
        </w:tc>
        <w:tc>
          <w:tcPr>
            <w:tcW w:w="3828" w:type="pct"/>
            <w:tcBorders>
              <w:top w:val="nil"/>
              <w:left w:val="single" w:sz="4" w:space="0" w:color="auto"/>
              <w:bottom w:val="single" w:sz="4" w:space="0" w:color="auto"/>
              <w:right w:val="single" w:sz="4" w:space="0" w:color="auto"/>
            </w:tcBorders>
            <w:shd w:val="clear" w:color="auto" w:fill="auto"/>
            <w:noWrap/>
            <w:hideMark/>
          </w:tcPr>
          <w:p w14:paraId="76401E12" w14:textId="42776AE1"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短期目標は、モニタリングができる内容となっているか</w:t>
            </w:r>
          </w:p>
        </w:tc>
        <w:tc>
          <w:tcPr>
            <w:tcW w:w="512" w:type="pct"/>
            <w:tcBorders>
              <w:top w:val="nil"/>
              <w:left w:val="nil"/>
              <w:bottom w:val="single" w:sz="4" w:space="0" w:color="auto"/>
              <w:right w:val="single" w:sz="4" w:space="0" w:color="auto"/>
            </w:tcBorders>
            <w:shd w:val="clear" w:color="auto" w:fill="auto"/>
            <w:noWrap/>
            <w:vAlign w:val="bottom"/>
          </w:tcPr>
          <w:p w14:paraId="14CE7D0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257F469A"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7CCE9460"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auto" w:fill="EBF1DE"/>
            <w:noWrap/>
            <w:vAlign w:val="center"/>
            <w:hideMark/>
          </w:tcPr>
          <w:p w14:paraId="1C1F262E"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4.6</w:t>
            </w:r>
          </w:p>
        </w:tc>
        <w:tc>
          <w:tcPr>
            <w:tcW w:w="3828" w:type="pct"/>
            <w:tcBorders>
              <w:top w:val="nil"/>
              <w:left w:val="single" w:sz="4" w:space="0" w:color="auto"/>
              <w:bottom w:val="single" w:sz="4" w:space="0" w:color="auto"/>
              <w:right w:val="single" w:sz="4" w:space="0" w:color="auto"/>
            </w:tcBorders>
            <w:shd w:val="clear" w:color="auto" w:fill="auto"/>
            <w:noWrap/>
            <w:hideMark/>
          </w:tcPr>
          <w:p w14:paraId="72087D90" w14:textId="51F15973"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短期目標は総合的援助方針に基づいているか（課題と目標の連動性があるか）</w:t>
            </w:r>
          </w:p>
        </w:tc>
        <w:tc>
          <w:tcPr>
            <w:tcW w:w="512" w:type="pct"/>
            <w:tcBorders>
              <w:top w:val="nil"/>
              <w:left w:val="nil"/>
              <w:bottom w:val="single" w:sz="4" w:space="0" w:color="auto"/>
              <w:right w:val="single" w:sz="4" w:space="0" w:color="auto"/>
            </w:tcBorders>
            <w:shd w:val="clear" w:color="auto" w:fill="auto"/>
            <w:noWrap/>
            <w:vAlign w:val="bottom"/>
          </w:tcPr>
          <w:p w14:paraId="4AC5E8C2"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2010A52B"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1EC4398B"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auto" w:fill="EBF1DE"/>
            <w:noWrap/>
            <w:vAlign w:val="center"/>
            <w:hideMark/>
          </w:tcPr>
          <w:p w14:paraId="68E05AC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4.7</w:t>
            </w:r>
          </w:p>
        </w:tc>
        <w:tc>
          <w:tcPr>
            <w:tcW w:w="3828" w:type="pct"/>
            <w:tcBorders>
              <w:top w:val="nil"/>
              <w:left w:val="single" w:sz="4" w:space="0" w:color="auto"/>
              <w:bottom w:val="single" w:sz="4" w:space="0" w:color="auto"/>
              <w:right w:val="single" w:sz="4" w:space="0" w:color="auto"/>
            </w:tcBorders>
            <w:shd w:val="clear" w:color="auto" w:fill="auto"/>
            <w:noWrap/>
            <w:hideMark/>
          </w:tcPr>
          <w:p w14:paraId="0207FAA9" w14:textId="57220F8E"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短期目標は、サービス内容との適切なつながりのあるものとなっているか</w:t>
            </w:r>
          </w:p>
        </w:tc>
        <w:tc>
          <w:tcPr>
            <w:tcW w:w="512" w:type="pct"/>
            <w:tcBorders>
              <w:top w:val="nil"/>
              <w:left w:val="nil"/>
              <w:bottom w:val="single" w:sz="4" w:space="0" w:color="auto"/>
              <w:right w:val="single" w:sz="4" w:space="0" w:color="auto"/>
            </w:tcBorders>
            <w:shd w:val="clear" w:color="auto" w:fill="auto"/>
            <w:noWrap/>
            <w:vAlign w:val="bottom"/>
          </w:tcPr>
          <w:p w14:paraId="0727E1DE"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BD5F8FF"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399D30D6"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5E67649C"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4.8</w:t>
            </w:r>
          </w:p>
        </w:tc>
        <w:tc>
          <w:tcPr>
            <w:tcW w:w="3828" w:type="pct"/>
            <w:tcBorders>
              <w:top w:val="nil"/>
              <w:left w:val="single" w:sz="4" w:space="0" w:color="auto"/>
              <w:bottom w:val="single" w:sz="4" w:space="0" w:color="auto"/>
              <w:right w:val="single" w:sz="4" w:space="0" w:color="auto"/>
            </w:tcBorders>
            <w:shd w:val="clear" w:color="auto" w:fill="auto"/>
            <w:noWrap/>
            <w:hideMark/>
          </w:tcPr>
          <w:p w14:paraId="3F8B952E" w14:textId="4756A9FA"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長期目標・短期目標の期間が、日付を用いて明確に記載されているか</w:t>
            </w:r>
          </w:p>
        </w:tc>
        <w:tc>
          <w:tcPr>
            <w:tcW w:w="512" w:type="pct"/>
            <w:tcBorders>
              <w:top w:val="nil"/>
              <w:left w:val="nil"/>
              <w:bottom w:val="single" w:sz="4" w:space="0" w:color="auto"/>
              <w:right w:val="single" w:sz="4" w:space="0" w:color="auto"/>
            </w:tcBorders>
            <w:shd w:val="clear" w:color="auto" w:fill="auto"/>
            <w:noWrap/>
            <w:vAlign w:val="bottom"/>
          </w:tcPr>
          <w:p w14:paraId="68E6DDC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99CB995"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5ABE3E34"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4F653C9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4.9</w:t>
            </w:r>
          </w:p>
        </w:tc>
        <w:tc>
          <w:tcPr>
            <w:tcW w:w="3828" w:type="pct"/>
            <w:tcBorders>
              <w:top w:val="nil"/>
              <w:left w:val="single" w:sz="4" w:space="0" w:color="auto"/>
              <w:bottom w:val="single" w:sz="4" w:space="0" w:color="auto"/>
              <w:right w:val="single" w:sz="4" w:space="0" w:color="auto"/>
            </w:tcBorders>
            <w:shd w:val="clear" w:color="auto" w:fill="auto"/>
            <w:noWrap/>
            <w:hideMark/>
          </w:tcPr>
          <w:p w14:paraId="79D13AD3" w14:textId="089E6BC3"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利用者の残存能力を活かした具体的な表現となっているか</w:t>
            </w:r>
          </w:p>
        </w:tc>
        <w:tc>
          <w:tcPr>
            <w:tcW w:w="512" w:type="pct"/>
            <w:tcBorders>
              <w:top w:val="nil"/>
              <w:left w:val="nil"/>
              <w:bottom w:val="single" w:sz="4" w:space="0" w:color="auto"/>
              <w:right w:val="single" w:sz="4" w:space="0" w:color="auto"/>
            </w:tcBorders>
            <w:shd w:val="clear" w:color="auto" w:fill="auto"/>
            <w:noWrap/>
            <w:vAlign w:val="bottom"/>
          </w:tcPr>
          <w:p w14:paraId="6ACA9AAC"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1723A22"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0C888823"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6CDB55B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4.10</w:t>
            </w:r>
          </w:p>
        </w:tc>
        <w:tc>
          <w:tcPr>
            <w:tcW w:w="3828" w:type="pct"/>
            <w:tcBorders>
              <w:top w:val="nil"/>
              <w:left w:val="single" w:sz="4" w:space="0" w:color="auto"/>
              <w:bottom w:val="single" w:sz="4" w:space="0" w:color="auto"/>
              <w:right w:val="single" w:sz="4" w:space="0" w:color="auto"/>
            </w:tcBorders>
            <w:shd w:val="clear" w:color="auto" w:fill="auto"/>
            <w:noWrap/>
            <w:hideMark/>
          </w:tcPr>
          <w:p w14:paraId="3573633C" w14:textId="3F1906FB"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セルフケアが位置づけされているか</w:t>
            </w:r>
          </w:p>
        </w:tc>
        <w:tc>
          <w:tcPr>
            <w:tcW w:w="512" w:type="pct"/>
            <w:tcBorders>
              <w:top w:val="nil"/>
              <w:left w:val="nil"/>
              <w:bottom w:val="single" w:sz="4" w:space="0" w:color="auto"/>
              <w:right w:val="single" w:sz="4" w:space="0" w:color="auto"/>
            </w:tcBorders>
            <w:shd w:val="clear" w:color="auto" w:fill="auto"/>
            <w:noWrap/>
            <w:vAlign w:val="bottom"/>
          </w:tcPr>
          <w:p w14:paraId="26B2B90F"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028479AF"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062D0159"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0799626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4.11</w:t>
            </w:r>
          </w:p>
        </w:tc>
        <w:tc>
          <w:tcPr>
            <w:tcW w:w="3828" w:type="pct"/>
            <w:tcBorders>
              <w:top w:val="nil"/>
              <w:left w:val="single" w:sz="4" w:space="0" w:color="auto"/>
              <w:bottom w:val="single" w:sz="4" w:space="0" w:color="auto"/>
              <w:right w:val="single" w:sz="4" w:space="0" w:color="auto"/>
            </w:tcBorders>
            <w:shd w:val="clear" w:color="auto" w:fill="auto"/>
            <w:noWrap/>
            <w:hideMark/>
          </w:tcPr>
          <w:p w14:paraId="22604C81" w14:textId="763DBE93"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家族支援が位置付けられているか</w:t>
            </w:r>
          </w:p>
        </w:tc>
        <w:tc>
          <w:tcPr>
            <w:tcW w:w="512" w:type="pct"/>
            <w:tcBorders>
              <w:top w:val="nil"/>
              <w:left w:val="nil"/>
              <w:bottom w:val="single" w:sz="4" w:space="0" w:color="auto"/>
              <w:right w:val="single" w:sz="4" w:space="0" w:color="auto"/>
            </w:tcBorders>
            <w:shd w:val="clear" w:color="auto" w:fill="auto"/>
            <w:noWrap/>
            <w:vAlign w:val="bottom"/>
          </w:tcPr>
          <w:p w14:paraId="6363B0D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14421AF9" w14:textId="77777777" w:rsidTr="004C1E4E">
        <w:trPr>
          <w:trHeight w:val="454"/>
        </w:trPr>
        <w:tc>
          <w:tcPr>
            <w:tcW w:w="293" w:type="pct"/>
            <w:vMerge/>
            <w:tcBorders>
              <w:top w:val="nil"/>
              <w:left w:val="single" w:sz="4" w:space="0" w:color="auto"/>
              <w:bottom w:val="single" w:sz="4" w:space="0" w:color="000000"/>
              <w:right w:val="single" w:sz="4" w:space="0" w:color="auto"/>
            </w:tcBorders>
            <w:vAlign w:val="center"/>
            <w:hideMark/>
          </w:tcPr>
          <w:p w14:paraId="2F3CE3ED"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tcBorders>
              <w:top w:val="nil"/>
              <w:left w:val="nil"/>
              <w:bottom w:val="single" w:sz="4" w:space="0" w:color="auto"/>
              <w:right w:val="nil"/>
            </w:tcBorders>
            <w:shd w:val="clear" w:color="000000" w:fill="EBF1DE"/>
            <w:noWrap/>
            <w:vAlign w:val="center"/>
            <w:hideMark/>
          </w:tcPr>
          <w:p w14:paraId="4E00BB2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4.12</w:t>
            </w:r>
          </w:p>
        </w:tc>
        <w:tc>
          <w:tcPr>
            <w:tcW w:w="3828" w:type="pct"/>
            <w:tcBorders>
              <w:top w:val="nil"/>
              <w:left w:val="single" w:sz="4" w:space="0" w:color="auto"/>
              <w:bottom w:val="single" w:sz="4" w:space="0" w:color="auto"/>
              <w:right w:val="single" w:sz="4" w:space="0" w:color="auto"/>
            </w:tcBorders>
            <w:shd w:val="clear" w:color="auto" w:fill="auto"/>
            <w:noWrap/>
            <w:hideMark/>
          </w:tcPr>
          <w:p w14:paraId="0D19105B" w14:textId="57DB82BA"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インフォーマルサービスが位置づけされているか</w:t>
            </w:r>
          </w:p>
        </w:tc>
        <w:tc>
          <w:tcPr>
            <w:tcW w:w="512" w:type="pct"/>
            <w:tcBorders>
              <w:top w:val="nil"/>
              <w:left w:val="nil"/>
              <w:bottom w:val="single" w:sz="4" w:space="0" w:color="auto"/>
              <w:right w:val="single" w:sz="4" w:space="0" w:color="auto"/>
            </w:tcBorders>
            <w:shd w:val="clear" w:color="auto" w:fill="auto"/>
            <w:noWrap/>
            <w:vAlign w:val="bottom"/>
          </w:tcPr>
          <w:p w14:paraId="15951B3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DF1C314"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restart"/>
            <w:shd w:val="clear" w:color="000000" w:fill="FCD5B4"/>
            <w:noWrap/>
            <w:textDirection w:val="tbRlV"/>
            <w:vAlign w:val="center"/>
            <w:hideMark/>
          </w:tcPr>
          <w:p w14:paraId="286EB4EF"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第</w:t>
            </w:r>
            <w:r>
              <w:rPr>
                <w:rFonts w:ascii="Meiryo UI" w:eastAsia="Meiryo UI" w:hAnsi="Meiryo UI" w:cs="ＭＳ Ｐゴシック" w:hint="eastAsia"/>
                <w:color w:val="000000"/>
                <w:kern w:val="0"/>
                <w:sz w:val="22"/>
              </w:rPr>
              <w:t>３</w:t>
            </w:r>
            <w:r w:rsidRPr="005C30F5">
              <w:rPr>
                <w:rFonts w:ascii="Meiryo UI" w:eastAsia="Meiryo UI" w:hAnsi="Meiryo UI" w:cs="ＭＳ Ｐゴシック" w:hint="eastAsia"/>
                <w:color w:val="000000"/>
                <w:kern w:val="0"/>
                <w:sz w:val="22"/>
              </w:rPr>
              <w:t>表</w:t>
            </w:r>
          </w:p>
        </w:tc>
        <w:tc>
          <w:tcPr>
            <w:tcW w:w="367" w:type="pct"/>
            <w:shd w:val="clear" w:color="000000" w:fill="FCD5B4"/>
            <w:noWrap/>
            <w:vAlign w:val="center"/>
            <w:hideMark/>
          </w:tcPr>
          <w:p w14:paraId="3A1FF06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5.1</w:t>
            </w:r>
          </w:p>
        </w:tc>
        <w:tc>
          <w:tcPr>
            <w:tcW w:w="3828" w:type="pct"/>
            <w:shd w:val="clear" w:color="auto" w:fill="auto"/>
            <w:noWrap/>
            <w:hideMark/>
          </w:tcPr>
          <w:p w14:paraId="765615AD" w14:textId="0E0CA52C"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color w:val="000000"/>
                <w:kern w:val="0"/>
                <w:sz w:val="22"/>
              </w:rPr>
              <w:t>1週間のスケジュールの記載はあるか</w:t>
            </w:r>
          </w:p>
        </w:tc>
        <w:tc>
          <w:tcPr>
            <w:tcW w:w="512" w:type="pct"/>
            <w:shd w:val="clear" w:color="auto" w:fill="auto"/>
            <w:noWrap/>
            <w:vAlign w:val="bottom"/>
          </w:tcPr>
          <w:p w14:paraId="5F8A768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0D7909ED"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1ED5AC49"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FCD5B4"/>
            <w:noWrap/>
            <w:vAlign w:val="center"/>
            <w:hideMark/>
          </w:tcPr>
          <w:p w14:paraId="063F341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5.2</w:t>
            </w:r>
          </w:p>
        </w:tc>
        <w:tc>
          <w:tcPr>
            <w:tcW w:w="3828" w:type="pct"/>
            <w:shd w:val="clear" w:color="auto" w:fill="auto"/>
            <w:noWrap/>
            <w:hideMark/>
          </w:tcPr>
          <w:p w14:paraId="41BDA8A6" w14:textId="46F2ED30"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週単位以外のサービス（短期入所・住宅改修・通院等）の記載があるか</w:t>
            </w:r>
          </w:p>
        </w:tc>
        <w:tc>
          <w:tcPr>
            <w:tcW w:w="512" w:type="pct"/>
            <w:shd w:val="clear" w:color="auto" w:fill="auto"/>
            <w:noWrap/>
            <w:vAlign w:val="bottom"/>
          </w:tcPr>
          <w:p w14:paraId="23FBC9CA"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D317164"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777E7DC5"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FCD5B4"/>
            <w:noWrap/>
            <w:vAlign w:val="center"/>
            <w:hideMark/>
          </w:tcPr>
          <w:p w14:paraId="4AABE30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5.3</w:t>
            </w:r>
          </w:p>
        </w:tc>
        <w:tc>
          <w:tcPr>
            <w:tcW w:w="3828" w:type="pct"/>
            <w:shd w:val="clear" w:color="auto" w:fill="auto"/>
            <w:noWrap/>
            <w:hideMark/>
          </w:tcPr>
          <w:p w14:paraId="3F3081B1" w14:textId="48FC08E4"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主な日常生活上の活動が記載されているか</w:t>
            </w:r>
          </w:p>
        </w:tc>
        <w:tc>
          <w:tcPr>
            <w:tcW w:w="512" w:type="pct"/>
            <w:shd w:val="clear" w:color="auto" w:fill="auto"/>
            <w:noWrap/>
            <w:vAlign w:val="bottom"/>
          </w:tcPr>
          <w:p w14:paraId="42EC457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668BFBCB"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restart"/>
            <w:shd w:val="clear" w:color="000000" w:fill="C5D9F1"/>
            <w:noWrap/>
            <w:textDirection w:val="tbRlV"/>
            <w:vAlign w:val="center"/>
            <w:hideMark/>
          </w:tcPr>
          <w:p w14:paraId="6CD80C00"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第</w:t>
            </w:r>
            <w:r>
              <w:rPr>
                <w:rFonts w:ascii="Meiryo UI" w:eastAsia="Meiryo UI" w:hAnsi="Meiryo UI" w:cs="ＭＳ Ｐゴシック" w:hint="eastAsia"/>
                <w:color w:val="000000"/>
                <w:kern w:val="0"/>
                <w:sz w:val="22"/>
              </w:rPr>
              <w:t>４～６</w:t>
            </w:r>
            <w:r w:rsidRPr="005C30F5">
              <w:rPr>
                <w:rFonts w:ascii="Meiryo UI" w:eastAsia="Meiryo UI" w:hAnsi="Meiryo UI" w:cs="ＭＳ Ｐゴシック" w:hint="eastAsia"/>
                <w:color w:val="000000"/>
                <w:kern w:val="0"/>
                <w:sz w:val="22"/>
              </w:rPr>
              <w:t>表</w:t>
            </w:r>
          </w:p>
        </w:tc>
        <w:tc>
          <w:tcPr>
            <w:tcW w:w="367" w:type="pct"/>
            <w:shd w:val="clear" w:color="000000" w:fill="C5D9F1"/>
            <w:noWrap/>
            <w:vAlign w:val="center"/>
            <w:hideMark/>
          </w:tcPr>
          <w:p w14:paraId="375153D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6.1</w:t>
            </w:r>
          </w:p>
        </w:tc>
        <w:tc>
          <w:tcPr>
            <w:tcW w:w="3828" w:type="pct"/>
            <w:shd w:val="clear" w:color="auto" w:fill="auto"/>
            <w:noWrap/>
            <w:hideMark/>
          </w:tcPr>
          <w:p w14:paraId="4609171F" w14:textId="4E272796"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ケアプラン作成時（新規・更新・変更）に担当者会議を開催しているか</w:t>
            </w:r>
          </w:p>
        </w:tc>
        <w:tc>
          <w:tcPr>
            <w:tcW w:w="512" w:type="pct"/>
            <w:shd w:val="clear" w:color="auto" w:fill="auto"/>
            <w:noWrap/>
            <w:vAlign w:val="bottom"/>
          </w:tcPr>
          <w:p w14:paraId="65C8E1D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5A80C4C4"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23479807"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0CA012FF"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6.2</w:t>
            </w:r>
          </w:p>
        </w:tc>
        <w:tc>
          <w:tcPr>
            <w:tcW w:w="3828" w:type="pct"/>
            <w:shd w:val="clear" w:color="auto" w:fill="auto"/>
            <w:noWrap/>
            <w:hideMark/>
          </w:tcPr>
          <w:p w14:paraId="74057AEE" w14:textId="541FC2CB"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サービス担当者会議</w:t>
            </w:r>
            <w:r>
              <w:rPr>
                <w:rFonts w:ascii="Meiryo UI" w:eastAsia="Meiryo UI" w:hAnsi="Meiryo UI" w:cs="ＭＳ Ｐゴシック" w:hint="eastAsia"/>
                <w:color w:val="000000"/>
                <w:kern w:val="0"/>
                <w:sz w:val="22"/>
              </w:rPr>
              <w:t>の</w:t>
            </w:r>
            <w:r w:rsidRPr="00A81E79">
              <w:rPr>
                <w:rFonts w:ascii="Meiryo UI" w:eastAsia="Meiryo UI" w:hAnsi="Meiryo UI" w:cs="ＭＳ Ｐゴシック" w:hint="eastAsia"/>
                <w:color w:val="000000"/>
                <w:kern w:val="0"/>
                <w:sz w:val="22"/>
              </w:rPr>
              <w:t>「検討内容」・「結論」</w:t>
            </w:r>
            <w:r>
              <w:rPr>
                <w:rFonts w:ascii="Meiryo UI" w:eastAsia="Meiryo UI" w:hAnsi="Meiryo UI" w:cs="ＭＳ Ｐゴシック" w:hint="eastAsia"/>
                <w:color w:val="000000"/>
                <w:kern w:val="0"/>
                <w:sz w:val="22"/>
              </w:rPr>
              <w:t>の</w:t>
            </w:r>
            <w:r w:rsidRPr="00A81E79">
              <w:rPr>
                <w:rFonts w:ascii="Meiryo UI" w:eastAsia="Meiryo UI" w:hAnsi="Meiryo UI" w:cs="ＭＳ Ｐゴシック" w:hint="eastAsia"/>
                <w:color w:val="000000"/>
                <w:kern w:val="0"/>
                <w:sz w:val="22"/>
              </w:rPr>
              <w:t>内容が具体的に記載されているか</w:t>
            </w:r>
          </w:p>
        </w:tc>
        <w:tc>
          <w:tcPr>
            <w:tcW w:w="512" w:type="pct"/>
            <w:shd w:val="clear" w:color="auto" w:fill="auto"/>
            <w:noWrap/>
            <w:vAlign w:val="bottom"/>
          </w:tcPr>
          <w:p w14:paraId="1149E27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7B061B2"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19098A7E"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1E12BDD8"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6.3</w:t>
            </w:r>
          </w:p>
        </w:tc>
        <w:tc>
          <w:tcPr>
            <w:tcW w:w="3828" w:type="pct"/>
            <w:shd w:val="clear" w:color="auto" w:fill="auto"/>
            <w:noWrap/>
            <w:hideMark/>
          </w:tcPr>
          <w:p w14:paraId="5009D88A" w14:textId="3131753A"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サービス担当者会議において福祉用具の目的、使用継続の検討がなされているか</w:t>
            </w:r>
          </w:p>
        </w:tc>
        <w:tc>
          <w:tcPr>
            <w:tcW w:w="512" w:type="pct"/>
            <w:shd w:val="clear" w:color="auto" w:fill="auto"/>
            <w:noWrap/>
            <w:vAlign w:val="bottom"/>
          </w:tcPr>
          <w:p w14:paraId="24C5148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79D01E1"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04A0B26C"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23E99B06"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6.4</w:t>
            </w:r>
          </w:p>
        </w:tc>
        <w:tc>
          <w:tcPr>
            <w:tcW w:w="3828" w:type="pct"/>
            <w:shd w:val="clear" w:color="auto" w:fill="auto"/>
            <w:noWrap/>
            <w:hideMark/>
          </w:tcPr>
          <w:p w14:paraId="53ECFB16" w14:textId="37EDC8BE"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主治医との連携（担当者会議の参加依頼・受診同行等）を記録しているか</w:t>
            </w:r>
          </w:p>
        </w:tc>
        <w:tc>
          <w:tcPr>
            <w:tcW w:w="512" w:type="pct"/>
            <w:shd w:val="clear" w:color="auto" w:fill="auto"/>
            <w:noWrap/>
            <w:vAlign w:val="bottom"/>
          </w:tcPr>
          <w:p w14:paraId="456966E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BD9A66B"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5D5E18C3"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7DE8CCC6"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6.5</w:t>
            </w:r>
          </w:p>
        </w:tc>
        <w:tc>
          <w:tcPr>
            <w:tcW w:w="3828" w:type="pct"/>
            <w:shd w:val="clear" w:color="auto" w:fill="auto"/>
            <w:noWrap/>
            <w:hideMark/>
          </w:tcPr>
          <w:p w14:paraId="6704C342" w14:textId="499FC2FE"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サービス担当者会議において、参加できない主治医・サービス事業所の意見（主治医の意見書・照会等）を他サービス事業所に周知した記載があるか</w:t>
            </w:r>
          </w:p>
        </w:tc>
        <w:tc>
          <w:tcPr>
            <w:tcW w:w="512" w:type="pct"/>
            <w:shd w:val="clear" w:color="auto" w:fill="auto"/>
            <w:noWrap/>
            <w:vAlign w:val="bottom"/>
          </w:tcPr>
          <w:p w14:paraId="3CC3BA9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145AE81"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27D22ADE"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44C351E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6.6</w:t>
            </w:r>
          </w:p>
        </w:tc>
        <w:tc>
          <w:tcPr>
            <w:tcW w:w="3828" w:type="pct"/>
            <w:shd w:val="clear" w:color="auto" w:fill="auto"/>
            <w:noWrap/>
            <w:hideMark/>
          </w:tcPr>
          <w:p w14:paraId="1428E64E" w14:textId="0915484C"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サービス担当者会議の次回開催時期が具体的に記載されているか</w:t>
            </w:r>
          </w:p>
        </w:tc>
        <w:tc>
          <w:tcPr>
            <w:tcW w:w="512" w:type="pct"/>
            <w:shd w:val="clear" w:color="auto" w:fill="auto"/>
            <w:noWrap/>
            <w:vAlign w:val="bottom"/>
          </w:tcPr>
          <w:p w14:paraId="0017EF58"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E46E55C"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594452CB"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2D292B9C"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6.7</w:t>
            </w:r>
          </w:p>
        </w:tc>
        <w:tc>
          <w:tcPr>
            <w:tcW w:w="3828" w:type="pct"/>
            <w:shd w:val="clear" w:color="auto" w:fill="auto"/>
            <w:noWrap/>
            <w:hideMark/>
          </w:tcPr>
          <w:p w14:paraId="1F7ACECC" w14:textId="1834685B"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同意を得たケアプランを利用者、ケアプランに位置づけた各サービス事業所に説明を行い交付した記載があるか</w:t>
            </w:r>
          </w:p>
        </w:tc>
        <w:tc>
          <w:tcPr>
            <w:tcW w:w="512" w:type="pct"/>
            <w:shd w:val="clear" w:color="auto" w:fill="auto"/>
            <w:noWrap/>
            <w:vAlign w:val="bottom"/>
          </w:tcPr>
          <w:p w14:paraId="455C3AC1"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2BE5F691"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00DA062B"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472B49F5"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6.8</w:t>
            </w:r>
          </w:p>
        </w:tc>
        <w:tc>
          <w:tcPr>
            <w:tcW w:w="3828" w:type="pct"/>
            <w:shd w:val="clear" w:color="auto" w:fill="auto"/>
            <w:noWrap/>
            <w:hideMark/>
          </w:tcPr>
          <w:p w14:paraId="62C10788" w14:textId="25338D2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支援を行った日時、方法（訪問・電話等）が具体的に記載されているか</w:t>
            </w:r>
          </w:p>
        </w:tc>
        <w:tc>
          <w:tcPr>
            <w:tcW w:w="512" w:type="pct"/>
            <w:shd w:val="clear" w:color="auto" w:fill="auto"/>
            <w:noWrap/>
            <w:vAlign w:val="bottom"/>
          </w:tcPr>
          <w:p w14:paraId="224AD54F"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1C397372"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3030DB5D"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5D5C4B96"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6.9</w:t>
            </w:r>
          </w:p>
        </w:tc>
        <w:tc>
          <w:tcPr>
            <w:tcW w:w="3828" w:type="pct"/>
            <w:shd w:val="clear" w:color="auto" w:fill="auto"/>
            <w:noWrap/>
            <w:hideMark/>
          </w:tcPr>
          <w:p w14:paraId="38CC9A4D" w14:textId="2B3EA6C9"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定期的に利用者宅を訪問し、モニタリングした結果を支援経過表、又はモニタリング表に記載されているか</w:t>
            </w:r>
          </w:p>
        </w:tc>
        <w:tc>
          <w:tcPr>
            <w:tcW w:w="512" w:type="pct"/>
            <w:shd w:val="clear" w:color="auto" w:fill="auto"/>
            <w:noWrap/>
            <w:vAlign w:val="bottom"/>
          </w:tcPr>
          <w:p w14:paraId="1C484987"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3061503A" w14:textId="77777777" w:rsidTr="004C1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630EA71E"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p>
        </w:tc>
        <w:tc>
          <w:tcPr>
            <w:tcW w:w="367" w:type="pct"/>
            <w:shd w:val="clear" w:color="000000" w:fill="C5D9F1"/>
            <w:noWrap/>
            <w:vAlign w:val="center"/>
            <w:hideMark/>
          </w:tcPr>
          <w:p w14:paraId="442E076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6.10</w:t>
            </w:r>
          </w:p>
        </w:tc>
        <w:tc>
          <w:tcPr>
            <w:tcW w:w="3828" w:type="pct"/>
            <w:shd w:val="clear" w:color="auto" w:fill="auto"/>
            <w:noWrap/>
            <w:hideMark/>
          </w:tcPr>
          <w:p w14:paraId="34DF14FF" w14:textId="65AF21C1"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翌月のサービス利用について本人・家族へ説明、同意を得たことを記載しているか</w:t>
            </w:r>
          </w:p>
        </w:tc>
        <w:tc>
          <w:tcPr>
            <w:tcW w:w="512" w:type="pct"/>
            <w:shd w:val="clear" w:color="auto" w:fill="auto"/>
            <w:noWrap/>
            <w:vAlign w:val="bottom"/>
          </w:tcPr>
          <w:p w14:paraId="6D3549E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024069C1" w14:textId="77777777" w:rsidTr="00BB4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restart"/>
            <w:shd w:val="clear" w:color="000000" w:fill="92D050"/>
            <w:noWrap/>
            <w:textDirection w:val="tbRlV"/>
            <w:vAlign w:val="center"/>
            <w:hideMark/>
          </w:tcPr>
          <w:p w14:paraId="204FA028" w14:textId="77777777" w:rsidR="00A81E79" w:rsidRPr="005C30F5" w:rsidRDefault="00A81E79" w:rsidP="00A81E79">
            <w:pPr>
              <w:widowControl/>
              <w:spacing w:line="360" w:lineRule="exact"/>
              <w:jc w:val="center"/>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評価</w:t>
            </w:r>
          </w:p>
        </w:tc>
        <w:tc>
          <w:tcPr>
            <w:tcW w:w="367" w:type="pct"/>
            <w:shd w:val="clear" w:color="000000" w:fill="92D050"/>
            <w:noWrap/>
            <w:vAlign w:val="center"/>
            <w:hideMark/>
          </w:tcPr>
          <w:p w14:paraId="29BFE544"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7.1</w:t>
            </w:r>
          </w:p>
        </w:tc>
        <w:tc>
          <w:tcPr>
            <w:tcW w:w="3828" w:type="pct"/>
            <w:shd w:val="clear" w:color="auto" w:fill="auto"/>
            <w:noWrap/>
            <w:hideMark/>
          </w:tcPr>
          <w:p w14:paraId="41CB2729" w14:textId="694ED7A5"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プランの見直し時期に、評価を行いその記載があるか</w:t>
            </w:r>
          </w:p>
        </w:tc>
        <w:tc>
          <w:tcPr>
            <w:tcW w:w="512" w:type="pct"/>
            <w:shd w:val="clear" w:color="auto" w:fill="auto"/>
            <w:noWrap/>
            <w:vAlign w:val="bottom"/>
          </w:tcPr>
          <w:p w14:paraId="29AA385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r w:rsidR="00A81E79" w:rsidRPr="00A81E79" w14:paraId="7D453627" w14:textId="77777777" w:rsidTr="00BB42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93" w:type="pct"/>
            <w:vMerge/>
            <w:vAlign w:val="center"/>
            <w:hideMark/>
          </w:tcPr>
          <w:p w14:paraId="7C25C629"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c>
          <w:tcPr>
            <w:tcW w:w="367" w:type="pct"/>
            <w:shd w:val="clear" w:color="000000" w:fill="92D050"/>
            <w:noWrap/>
            <w:vAlign w:val="center"/>
            <w:hideMark/>
          </w:tcPr>
          <w:p w14:paraId="503003D0"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5C30F5">
              <w:rPr>
                <w:rFonts w:ascii="Meiryo UI" w:eastAsia="Meiryo UI" w:hAnsi="Meiryo UI" w:cs="ＭＳ Ｐゴシック" w:hint="eastAsia"/>
                <w:color w:val="000000"/>
                <w:kern w:val="0"/>
                <w:sz w:val="22"/>
              </w:rPr>
              <w:t>7.2</w:t>
            </w:r>
          </w:p>
        </w:tc>
        <w:tc>
          <w:tcPr>
            <w:tcW w:w="3828" w:type="pct"/>
            <w:shd w:val="clear" w:color="auto" w:fill="auto"/>
            <w:noWrap/>
            <w:hideMark/>
          </w:tcPr>
          <w:p w14:paraId="5D0F2923" w14:textId="5C051522" w:rsidR="00A81E79" w:rsidRPr="005C30F5" w:rsidRDefault="00A81E79" w:rsidP="00A81E79">
            <w:pPr>
              <w:widowControl/>
              <w:spacing w:line="360" w:lineRule="exact"/>
              <w:jc w:val="left"/>
              <w:rPr>
                <w:rFonts w:ascii="Meiryo UI" w:eastAsia="Meiryo UI" w:hAnsi="Meiryo UI" w:cs="ＭＳ Ｐゴシック"/>
                <w:color w:val="000000"/>
                <w:kern w:val="0"/>
                <w:sz w:val="22"/>
              </w:rPr>
            </w:pPr>
            <w:r w:rsidRPr="00A81E79">
              <w:rPr>
                <w:rFonts w:ascii="Meiryo UI" w:eastAsia="Meiryo UI" w:hAnsi="Meiryo UI" w:cs="ＭＳ Ｐゴシック" w:hint="eastAsia"/>
                <w:color w:val="000000"/>
                <w:kern w:val="0"/>
                <w:sz w:val="22"/>
              </w:rPr>
              <w:t>本人・家族の満足度の確認は出来ているか</w:t>
            </w:r>
          </w:p>
        </w:tc>
        <w:tc>
          <w:tcPr>
            <w:tcW w:w="512" w:type="pct"/>
            <w:shd w:val="clear" w:color="auto" w:fill="auto"/>
            <w:noWrap/>
            <w:vAlign w:val="bottom"/>
          </w:tcPr>
          <w:p w14:paraId="29AA171B" w14:textId="77777777" w:rsidR="00A81E79" w:rsidRPr="005C30F5" w:rsidRDefault="00A81E79" w:rsidP="00A81E79">
            <w:pPr>
              <w:widowControl/>
              <w:spacing w:line="360" w:lineRule="exact"/>
              <w:jc w:val="left"/>
              <w:rPr>
                <w:rFonts w:ascii="Meiryo UI" w:eastAsia="Meiryo UI" w:hAnsi="Meiryo UI" w:cs="ＭＳ Ｐゴシック"/>
                <w:color w:val="000000"/>
                <w:kern w:val="0"/>
                <w:sz w:val="22"/>
              </w:rPr>
            </w:pPr>
          </w:p>
        </w:tc>
      </w:tr>
    </w:tbl>
    <w:p w14:paraId="7D61D881" w14:textId="042BA242" w:rsidR="00C15A07" w:rsidRPr="005175FD" w:rsidRDefault="00C15A07" w:rsidP="00A92988">
      <w:pPr>
        <w:spacing w:line="200" w:lineRule="exact"/>
      </w:pPr>
    </w:p>
    <w:sectPr w:rsidR="00C15A07" w:rsidRPr="005175FD" w:rsidSect="005175FD">
      <w:pgSz w:w="11906" w:h="16838" w:code="9"/>
      <w:pgMar w:top="964" w:right="1134" w:bottom="851" w:left="113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AF1E6" w14:textId="77777777" w:rsidR="005C3785" w:rsidRDefault="005C3785" w:rsidP="005175FD">
      <w:r>
        <w:separator/>
      </w:r>
    </w:p>
  </w:endnote>
  <w:endnote w:type="continuationSeparator" w:id="0">
    <w:p w14:paraId="135D4E9D" w14:textId="77777777" w:rsidR="005C3785" w:rsidRDefault="005C3785" w:rsidP="0051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17137" w14:textId="77777777" w:rsidR="005C3785" w:rsidRDefault="005C3785" w:rsidP="005175FD">
      <w:r>
        <w:separator/>
      </w:r>
    </w:p>
  </w:footnote>
  <w:footnote w:type="continuationSeparator" w:id="0">
    <w:p w14:paraId="69E794E8" w14:textId="77777777" w:rsidR="005C3785" w:rsidRDefault="005C3785" w:rsidP="00517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F5"/>
    <w:rsid w:val="00027AE4"/>
    <w:rsid w:val="000F4684"/>
    <w:rsid w:val="002C633E"/>
    <w:rsid w:val="005175FD"/>
    <w:rsid w:val="005C30F5"/>
    <w:rsid w:val="005C3785"/>
    <w:rsid w:val="00A81E79"/>
    <w:rsid w:val="00A92988"/>
    <w:rsid w:val="00B71A92"/>
    <w:rsid w:val="00C15A07"/>
    <w:rsid w:val="00C852B3"/>
    <w:rsid w:val="00E118AA"/>
    <w:rsid w:val="00E44BB1"/>
    <w:rsid w:val="00E5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EF210"/>
  <w15:chartTrackingRefBased/>
  <w15:docId w15:val="{8E8E0990-F89B-4E82-95C6-1F246F3A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75FD"/>
    <w:pPr>
      <w:tabs>
        <w:tab w:val="center" w:pos="4252"/>
        <w:tab w:val="right" w:pos="8504"/>
      </w:tabs>
      <w:snapToGrid w:val="0"/>
    </w:pPr>
  </w:style>
  <w:style w:type="character" w:customStyle="1" w:styleId="a5">
    <w:name w:val="ヘッダー (文字)"/>
    <w:basedOn w:val="a0"/>
    <w:link w:val="a4"/>
    <w:uiPriority w:val="99"/>
    <w:rsid w:val="005175FD"/>
  </w:style>
  <w:style w:type="paragraph" w:styleId="a6">
    <w:name w:val="footer"/>
    <w:basedOn w:val="a"/>
    <w:link w:val="a7"/>
    <w:uiPriority w:val="99"/>
    <w:unhideWhenUsed/>
    <w:rsid w:val="005175FD"/>
    <w:pPr>
      <w:tabs>
        <w:tab w:val="center" w:pos="4252"/>
        <w:tab w:val="right" w:pos="8504"/>
      </w:tabs>
      <w:snapToGrid w:val="0"/>
    </w:pPr>
  </w:style>
  <w:style w:type="character" w:customStyle="1" w:styleId="a7">
    <w:name w:val="フッター (文字)"/>
    <w:basedOn w:val="a0"/>
    <w:link w:val="a6"/>
    <w:uiPriority w:val="99"/>
    <w:rsid w:val="0051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8142">
      <w:bodyDiv w:val="1"/>
      <w:marLeft w:val="0"/>
      <w:marRight w:val="0"/>
      <w:marTop w:val="0"/>
      <w:marBottom w:val="0"/>
      <w:divBdr>
        <w:top w:val="none" w:sz="0" w:space="0" w:color="auto"/>
        <w:left w:val="none" w:sz="0" w:space="0" w:color="auto"/>
        <w:bottom w:val="none" w:sz="0" w:space="0" w:color="auto"/>
        <w:right w:val="none" w:sz="0" w:space="0" w:color="auto"/>
      </w:divBdr>
    </w:div>
    <w:div w:id="19666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財津 光那</cp:lastModifiedBy>
  <cp:revision>5</cp:revision>
  <dcterms:created xsi:type="dcterms:W3CDTF">2024-04-17T07:00:00Z</dcterms:created>
  <dcterms:modified xsi:type="dcterms:W3CDTF">2024-07-11T05:50:00Z</dcterms:modified>
</cp:coreProperties>
</file>