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承　諾　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玉名市長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次の者が、玉名未来づくり研究所に応募し、活動することに同意します。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本人氏名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1440" w:firstLineChars="6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 xml:space="preserve">    </w:t>
      </w: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ind w:firstLine="1440" w:firstLineChars="600"/>
        <w:rPr>
          <w:rFonts w:hint="default" w:ascii="ＭＳ 明朝" w:hAnsi="ＭＳ 明朝" w:eastAsia="ＭＳ 明朝"/>
          <w:sz w:val="24"/>
        </w:rPr>
      </w:pPr>
    </w:p>
    <w:tbl>
      <w:tblPr>
        <w:tblStyle w:val="21"/>
        <w:tblW w:w="84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2268"/>
        <w:gridCol w:w="4509"/>
      </w:tblGrid>
      <w:tr>
        <w:trPr>
          <w:trHeight w:val="675" w:hRule="atLeast"/>
        </w:trPr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保護者住所</w:t>
            </w:r>
          </w:p>
        </w:tc>
        <w:tc>
          <w:tcPr>
            <w:tcW w:w="45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47" w:hRule="atLeast"/>
        </w:trPr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保護者の氏名・押印</w:t>
            </w:r>
          </w:p>
        </w:tc>
        <w:tc>
          <w:tcPr>
            <w:tcW w:w="450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bookmarkStart w:id="0" w:name="_GoBack"/>
            <w:bookmarkEnd w:id="0"/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675" w:hRule="atLeast"/>
        </w:trPr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本人との関係</w:t>
            </w:r>
          </w:p>
        </w:tc>
        <w:tc>
          <w:tcPr>
            <w:tcW w:w="450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71</Characters>
  <Application>JUST Note</Application>
  <Lines>21</Lines>
  <Paragraphs>9</Paragraphs>
  <Company>熊本県玉名市</Company>
  <CharactersWithSpaces>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平野 利和</dc:creator>
  <cp:lastModifiedBy>Administrator</cp:lastModifiedBy>
  <dcterms:created xsi:type="dcterms:W3CDTF">2020-05-03T04:37:00Z</dcterms:created>
  <dcterms:modified xsi:type="dcterms:W3CDTF">2024-05-07T08:49:17Z</dcterms:modified>
  <cp:revision>6</cp:revision>
</cp:coreProperties>
</file>