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auto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委員名：</w:t>
      </w:r>
      <w:r>
        <w:rPr>
          <w:rFonts w:hint="eastAsia" w:ascii="BIZ UDゴシック" w:hAnsi="BIZ UDゴシック" w:eastAsia="BIZ UDゴシック"/>
          <w:sz w:val="24"/>
          <w:u w:val="single"/>
        </w:rPr>
        <w:t>　　　　　　　　　　　　　　　</w:t>
      </w:r>
    </w:p>
    <w:tbl>
      <w:tblPr>
        <w:tblStyle w:val="11"/>
        <w:tblpPr w:leftFromText="142" w:rightFromText="142" w:topFromText="0" w:bottomFromText="0" w:vertAnchor="text" w:horzAnchor="text" w:tblpXSpec="center" w:tblpY="8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383"/>
        <w:gridCol w:w="8502"/>
      </w:tblGrid>
      <w:tr>
        <w:trPr>
          <w:trHeight w:val="1365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議題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⑴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玉名市の健康づくり事業について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＊保健予防課の現状について（資料</w:t>
            </w:r>
            <w:r>
              <w:rPr>
                <w:rFonts w:hint="eastAsia" w:ascii="BIZ UDゴシック" w:hAnsi="BIZ UDゴシック" w:eastAsia="BIZ UDゴシック"/>
              </w:rPr>
              <w:t>P3-P5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＊玉名市健康づくり事業概要について（資料</w:t>
            </w:r>
            <w:r>
              <w:rPr>
                <w:rFonts w:hint="eastAsia" w:ascii="BIZ UDゴシック" w:hAnsi="BIZ UDゴシック" w:eastAsia="BIZ UDゴシック"/>
              </w:rPr>
              <w:t>P6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0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事業承認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の有無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17" behindDoc="0" locked="0" layoutInCell="1" hidden="0" allowOverlap="1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64135</wp:posOffset>
                      </wp:positionV>
                      <wp:extent cx="2667635" cy="433705"/>
                      <wp:effectExtent l="635" t="635" r="635" b="63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35" cy="433705"/>
                                <a:chOff x="5352" y="4171"/>
                                <a:chExt cx="4201" cy="683"/>
                              </a:xfrm>
                            </wpg:grpSpPr>
                            <wps:wsp>
                              <wps:cNvPr id="1027" name="オブジェクト 0"/>
                              <wps:cNvSpPr txBox="1"/>
                              <wps:spPr>
                                <a:xfrm>
                                  <a:off x="5579" y="4237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28" name="オブジェクト 0"/>
                              <wps:cNvSpPr/>
                              <wps:spPr>
                                <a:xfrm>
                                  <a:off x="5352" y="4171"/>
                                  <a:ext cx="210" cy="510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17;width:210.05pt;height:34.15pt;mso-position-horizontal-relative:text;position:absolute;margin-left:142.5pt;margin-top:5.05pt;" coordsize="4201,683" coordorigin="5352,4171" o:spid="_x0000_s1026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5579;top:4237;width:3974;height:617;" o:spid="_x0000_s1027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5352;top:4171;width:210;height:510;" o:spid="_x0000_s1028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事業を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DefaultPlaceholder_1082065159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）承認する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DefaultPlaceholder_1082065159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）承認しない</w:t>
            </w:r>
          </w:p>
        </w:tc>
      </w:tr>
      <w:tr>
        <w:trPr>
          <w:trHeight w:val="1273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意見等の</w:t>
            </w:r>
          </w:p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1370965</wp:posOffset>
                      </wp:positionH>
                      <wp:positionV relativeFrom="paragraph">
                        <wp:posOffset>104140</wp:posOffset>
                      </wp:positionV>
                      <wp:extent cx="2682875" cy="460375"/>
                      <wp:effectExtent l="635" t="635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875" cy="460375"/>
                                <a:chOff x="4541" y="3010"/>
                                <a:chExt cx="4225" cy="725"/>
                              </a:xfrm>
                            </wpg:grpSpPr>
                            <wps:wsp>
                              <wps:cNvPr id="1030" name="オブジェクト 0"/>
                              <wps:cNvSpPr txBox="1"/>
                              <wps:spPr>
                                <a:xfrm>
                                  <a:off x="4792" y="3118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31" name="オブジェクト 0"/>
                              <wps:cNvSpPr/>
                              <wps:spPr>
                                <a:xfrm>
                                  <a:off x="4541" y="3010"/>
                                  <a:ext cx="210" cy="658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2;width:211.25pt;height:36.25pt;mso-position-horizontal-relative:text;position:absolute;margin-left:107.95pt;margin-top:8.19pt;" coordsize="4225,725" coordorigin="4541,3010" o:spid="_x0000_s1029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4792;top:3118;width:3974;height:617;" o:spid="_x0000_s1030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4541;top:3010;width:210;height:658;" o:spid="_x0000_s1031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意見等　あり（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DefaultPlaceholder_1082065159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left="0" w:leftChars="0" w:firstLine="840" w:firstLineChars="4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なし（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DefaultPlaceholder_1082065159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spacing w:line="240" w:lineRule="exact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＊意見等がある場合は、その内容を記載してください。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【意見等の内容】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br w:type="page"/>
      </w:r>
    </w:p>
    <w:p>
      <w:pPr>
        <w:pStyle w:val="0"/>
        <w:spacing w:line="360" w:lineRule="auto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委員名：</w:t>
      </w:r>
      <w:r>
        <w:rPr>
          <w:rFonts w:hint="eastAsia" w:ascii="BIZ UDゴシック" w:hAnsi="BIZ UDゴシック" w:eastAsia="BIZ UDゴシック"/>
          <w:sz w:val="24"/>
          <w:u w:val="single"/>
        </w:rPr>
        <w:t>　　　　　　　　　　　　　　　</w:t>
      </w:r>
    </w:p>
    <w:tbl>
      <w:tblPr>
        <w:tblStyle w:val="11"/>
        <w:tblpPr w:leftFromText="142" w:rightFromText="142" w:topFromText="0" w:bottomFromText="0" w:vertAnchor="text" w:horzAnchor="text" w:tblpXSpec="center" w:tblpY="8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383"/>
        <w:gridCol w:w="8502"/>
      </w:tblGrid>
      <w:tr>
        <w:trPr>
          <w:trHeight w:val="153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議題　⑵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玉名市の健康づくり事業について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＊母子保健事業（資料</w:t>
            </w:r>
            <w:r>
              <w:rPr>
                <w:rFonts w:hint="eastAsia" w:ascii="BIZ UDゴシック" w:hAnsi="BIZ UDゴシック" w:eastAsia="BIZ UDゴシック"/>
              </w:rPr>
              <w:t>P7-P9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＊歯科保健事業（資料</w:t>
            </w:r>
            <w:r>
              <w:rPr>
                <w:rFonts w:hint="eastAsia" w:ascii="BIZ UDゴシック" w:hAnsi="BIZ UDゴシック" w:eastAsia="BIZ UDゴシック"/>
              </w:rPr>
              <w:t>P10-P11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＊予防接種事業（資料</w:t>
            </w:r>
            <w:r>
              <w:rPr>
                <w:rFonts w:hint="eastAsia" w:ascii="BIZ UDゴシック" w:hAnsi="BIZ UDゴシック" w:eastAsia="BIZ UDゴシック"/>
              </w:rPr>
              <w:t>P12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0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事業承認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</w:rPr>
              <w:t>の有無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0" behindDoc="0" locked="0" layoutInCell="1" hidden="0" allowOverlap="1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64135</wp:posOffset>
                      </wp:positionV>
                      <wp:extent cx="2667635" cy="433705"/>
                      <wp:effectExtent l="635" t="635" r="635" b="63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35" cy="433705"/>
                                <a:chOff x="5352" y="4171"/>
                                <a:chExt cx="4201" cy="683"/>
                              </a:xfrm>
                            </wpg:grpSpPr>
                            <wps:wsp>
                              <wps:cNvPr id="1033" name="オブジェクト 0"/>
                              <wps:cNvSpPr txBox="1"/>
                              <wps:spPr>
                                <a:xfrm>
                                  <a:off x="5579" y="4237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34" name="オブジェクト 0"/>
                              <wps:cNvSpPr/>
                              <wps:spPr>
                                <a:xfrm>
                                  <a:off x="5352" y="4171"/>
                                  <a:ext cx="210" cy="510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20;width:210.05pt;height:34.15pt;mso-position-horizontal-relative:text;position:absolute;margin-left:142.5pt;margin-top:5.05pt;" coordsize="4201,683" coordorigin="5352,4171" o:spid="_x0000_s1032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5579;top:4237;width:3974;height:617;" o:spid="_x0000_s1033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5352;top:4171;width:210;height:510;" o:spid="_x0000_s1034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事業を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94EE8B4A85ACBC08C3F031401817BE12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）承認する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</w:rPr>
              <w:t>　　　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94EE8B4A85ACBC08C3F031401817BE12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）承認しない</w:t>
            </w:r>
          </w:p>
        </w:tc>
      </w:tr>
      <w:tr>
        <w:trPr>
          <w:trHeight w:val="1273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意見等の</w:t>
            </w:r>
          </w:p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115570</wp:posOffset>
                      </wp:positionV>
                      <wp:extent cx="2682875" cy="460375"/>
                      <wp:effectExtent l="635" t="635" r="635" b="635"/>
                      <wp:wrapNone/>
                      <wp:docPr id="1035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875" cy="460375"/>
                                <a:chOff x="4541" y="3010"/>
                                <a:chExt cx="4225" cy="725"/>
                              </a:xfrm>
                            </wpg:grpSpPr>
                            <wps:wsp>
                              <wps:cNvPr id="1036" name="オブジェクト 0"/>
                              <wps:cNvSpPr txBox="1"/>
                              <wps:spPr>
                                <a:xfrm>
                                  <a:off x="4792" y="3118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37" name="オブジェクト 0"/>
                              <wps:cNvSpPr/>
                              <wps:spPr>
                                <a:xfrm>
                                  <a:off x="4541" y="3010"/>
                                  <a:ext cx="210" cy="658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5;width:211.25pt;height:36.25pt;mso-position-horizontal-relative:text;position:absolute;margin-left:109.05pt;margin-top:9.1pt;" coordsize="4225,725" coordorigin="4541,3010" o:spid="_x0000_s1035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4792;top:3118;width:3974;height:617;" o:spid="_x0000_s1036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4541;top:3010;width:210;height:658;" o:spid="_x0000_s1037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意見等　あり（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FB3320E12AC17140CFCF1B3659F9F5B8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left="0" w:leftChars="0" w:firstLine="840" w:firstLineChars="4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なし（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FB3320E12AC17140CFCF1B3659F9F5B8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spacing w:line="240" w:lineRule="exact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＊意見等がある場合は、その内容を記載してください。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【意見等の内容】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/>
        </w:rPr>
        <w:br w:type="page"/>
      </w:r>
    </w:p>
    <w:p>
      <w:pPr>
        <w:pStyle w:val="0"/>
        <w:spacing w:line="360" w:lineRule="auto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委員名：</w:t>
      </w:r>
      <w:r>
        <w:rPr>
          <w:rFonts w:hint="eastAsia" w:ascii="BIZ UDゴシック" w:hAnsi="BIZ UDゴシック" w:eastAsia="BIZ UDゴシック"/>
          <w:sz w:val="24"/>
          <w:u w:val="single"/>
        </w:rPr>
        <w:t>　　　　　　　　　　　　　　　</w:t>
      </w:r>
    </w:p>
    <w:tbl>
      <w:tblPr>
        <w:tblStyle w:val="11"/>
        <w:tblpPr w:leftFromText="142" w:rightFromText="142" w:topFromText="0" w:bottomFromText="0" w:vertAnchor="text" w:horzAnchor="text" w:tblpXSpec="center" w:tblpY="8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383"/>
        <w:gridCol w:w="8502"/>
      </w:tblGrid>
      <w:tr>
        <w:trPr>
          <w:trHeight w:val="1743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議題　⑵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玉名市の健康づくり事業について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＊成人保健事業（資料</w:t>
            </w:r>
            <w:r>
              <w:rPr>
                <w:rFonts w:hint="eastAsia" w:ascii="BIZ UDゴシック" w:hAnsi="BIZ UDゴシック" w:eastAsia="BIZ UDゴシック"/>
              </w:rPr>
              <w:t>P13-P15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＊一体的実施事業（資料</w:t>
            </w:r>
            <w:r>
              <w:rPr>
                <w:rFonts w:hint="eastAsia" w:ascii="BIZ UDゴシック" w:hAnsi="BIZ UDゴシック" w:eastAsia="BIZ UDゴシック"/>
              </w:rPr>
              <w:t>P16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＊食育推進事業（資料</w:t>
            </w:r>
            <w:r>
              <w:rPr>
                <w:rFonts w:hint="eastAsia" w:ascii="BIZ UDゴシック" w:hAnsi="BIZ UDゴシック" w:eastAsia="BIZ UDゴシック"/>
              </w:rPr>
              <w:t>P17-P19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  <w:r>
              <w:rPr>
                <w:rFonts w:hint="eastAsia" w:ascii="BIZ UDゴシック" w:hAnsi="BIZ UDゴシック" w:eastAsia="BIZ UDゴシック"/>
                <w:sz w:val="18"/>
              </w:rPr>
              <w:t>_P18,P19</w:t>
            </w:r>
            <w:r>
              <w:rPr>
                <w:rFonts w:hint="eastAsia" w:ascii="BIZ UDゴシック" w:hAnsi="BIZ UDゴシック" w:eastAsia="BIZ UDゴシック"/>
                <w:sz w:val="18"/>
              </w:rPr>
              <w:t>は資料の差し替えあり</w:t>
            </w: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0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事業承認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の有無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3" behindDoc="0" locked="0" layoutInCell="1" hidden="0" allowOverlap="1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64135</wp:posOffset>
                      </wp:positionV>
                      <wp:extent cx="2667635" cy="433705"/>
                      <wp:effectExtent l="635" t="635" r="635" b="635"/>
                      <wp:wrapNone/>
                      <wp:docPr id="1038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35" cy="433705"/>
                                <a:chOff x="5352" y="4171"/>
                                <a:chExt cx="4201" cy="683"/>
                              </a:xfrm>
                            </wpg:grpSpPr>
                            <wps:wsp>
                              <wps:cNvPr id="1039" name="オブジェクト 0"/>
                              <wps:cNvSpPr txBox="1"/>
                              <wps:spPr>
                                <a:xfrm>
                                  <a:off x="5579" y="4237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40" name="オブジェクト 0"/>
                              <wps:cNvSpPr/>
                              <wps:spPr>
                                <a:xfrm>
                                  <a:off x="5352" y="4171"/>
                                  <a:ext cx="210" cy="510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23;width:210.05pt;height:34.15pt;mso-position-horizontal-relative:text;position:absolute;margin-left:142.5pt;margin-top:5.05pt;" coordsize="4201,683" coordorigin="5352,4171" o:spid="_x0000_s1038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5579;top:4237;width:3974;height:617;" o:spid="_x0000_s1039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5352;top:4171;width:210;height:510;" o:spid="_x0000_s1040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事業を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4F2A1BC9EFBAAF3098CCC099967010E3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）承認する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4F2A1BC9EFBAAF3098CCC099967010E3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）承認しない</w:t>
            </w:r>
          </w:p>
        </w:tc>
      </w:tr>
      <w:tr>
        <w:trPr>
          <w:trHeight w:val="1273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意見等の</w:t>
            </w:r>
          </w:p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8" behindDoc="0" locked="0" layoutInCell="1" hidden="0" allowOverlap="1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115570</wp:posOffset>
                      </wp:positionV>
                      <wp:extent cx="2682875" cy="460375"/>
                      <wp:effectExtent l="635" t="635" r="635" b="635"/>
                      <wp:wrapNone/>
                      <wp:docPr id="1041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875" cy="460375"/>
                                <a:chOff x="4541" y="3010"/>
                                <a:chExt cx="4225" cy="725"/>
                              </a:xfrm>
                            </wpg:grpSpPr>
                            <wps:wsp>
                              <wps:cNvPr id="1042" name="オブジェクト 0"/>
                              <wps:cNvSpPr txBox="1"/>
                              <wps:spPr>
                                <a:xfrm>
                                  <a:off x="4792" y="3118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43" name="オブジェクト 0"/>
                              <wps:cNvSpPr/>
                              <wps:spPr>
                                <a:xfrm>
                                  <a:off x="4541" y="3010"/>
                                  <a:ext cx="210" cy="658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8;width:211.25pt;height:36.25pt;mso-position-horizontal-relative:text;position:absolute;margin-left:104.65pt;margin-top:9.1pt;" coordsize="4225,725" coordorigin="4541,3010" o:spid="_x0000_s1041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4792;top:3118;width:3974;height:617;" o:spid="_x0000_s1042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4541;top:3010;width:210;height:658;" o:spid="_x0000_s1043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意見等　あり（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7BC56D45F54AC5B8C36BD64F35BDE14D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left="0" w:leftChars="0" w:firstLine="840" w:firstLineChars="4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なし（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7BC56D45F54AC5B8C36BD64F35BDE14D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spacing w:line="240" w:lineRule="exact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＊意見等がある場合は、その内容を記載してください。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【意見等の内容】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/>
        </w:rPr>
        <w:br w:type="page"/>
      </w:r>
    </w:p>
    <w:p>
      <w:pPr>
        <w:pStyle w:val="0"/>
        <w:spacing w:line="360" w:lineRule="auto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委員名：</w:t>
      </w:r>
      <w:r>
        <w:rPr>
          <w:rFonts w:hint="eastAsia" w:ascii="BIZ UDゴシック" w:hAnsi="BIZ UDゴシック" w:eastAsia="BIZ UDゴシック"/>
          <w:sz w:val="24"/>
          <w:u w:val="single"/>
        </w:rPr>
        <w:t>　　　　　　　　　　　　　　　</w:t>
      </w:r>
    </w:p>
    <w:tbl>
      <w:tblPr>
        <w:tblStyle w:val="11"/>
        <w:tblpPr w:leftFromText="142" w:rightFromText="142" w:topFromText="0" w:bottomFromText="0" w:vertAnchor="text" w:horzAnchor="text" w:tblpXSpec="center" w:tblpY="8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383"/>
        <w:gridCol w:w="8502"/>
      </w:tblGrid>
      <w:tr>
        <w:trPr>
          <w:trHeight w:val="1743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議題　⑵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玉名市の健康づくり事業について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＊特定健診事業（資料</w:t>
            </w:r>
            <w:r>
              <w:rPr>
                <w:rFonts w:hint="eastAsia" w:ascii="BIZ UDゴシック" w:hAnsi="BIZ UDゴシック" w:eastAsia="BIZ UDゴシック"/>
              </w:rPr>
              <w:t>P20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＊がん検診事業（資料</w:t>
            </w:r>
            <w:r>
              <w:rPr>
                <w:rFonts w:hint="eastAsia" w:ascii="BIZ UDゴシック" w:hAnsi="BIZ UDゴシック" w:eastAsia="BIZ UDゴシック"/>
              </w:rPr>
              <w:t>P21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＊くまもと健康ポイント事業（資料</w:t>
            </w:r>
            <w:r>
              <w:rPr>
                <w:rFonts w:hint="eastAsia" w:ascii="BIZ UDゴシック" w:hAnsi="BIZ UDゴシック" w:eastAsia="BIZ UDゴシック"/>
              </w:rPr>
              <w:t>P22-P23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0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事業承認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の有無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6" behindDoc="0" locked="0" layoutInCell="1" hidden="0" allowOverlap="1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64135</wp:posOffset>
                      </wp:positionV>
                      <wp:extent cx="2667635" cy="433705"/>
                      <wp:effectExtent l="635" t="635" r="635" b="635"/>
                      <wp:wrapNone/>
                      <wp:docPr id="1044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35" cy="433705"/>
                                <a:chOff x="5352" y="4171"/>
                                <a:chExt cx="4201" cy="683"/>
                              </a:xfrm>
                            </wpg:grpSpPr>
                            <wps:wsp>
                              <wps:cNvPr id="1045" name="オブジェクト 0"/>
                              <wps:cNvSpPr txBox="1"/>
                              <wps:spPr>
                                <a:xfrm>
                                  <a:off x="5579" y="4237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46" name="オブジェクト 0"/>
                              <wps:cNvSpPr/>
                              <wps:spPr>
                                <a:xfrm>
                                  <a:off x="5352" y="4171"/>
                                  <a:ext cx="210" cy="510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26;width:210.05pt;height:34.15pt;mso-position-horizontal-relative:text;position:absolute;margin-left:142.5pt;margin-top:5.05pt;" coordsize="4201,683" coordorigin="5352,4171" o:spid="_x0000_s1044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5579;top:4237;width:3974;height:617;" o:spid="_x0000_s1045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5352;top:4171;width:210;height:510;" o:spid="_x0000_s1046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事業を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CA33C84D3EF8B43C8C070C5A2DED9F5B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）承認する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CA33C84D3EF8B43C8C070C5A2DED9F5B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）承認しない</w:t>
            </w:r>
          </w:p>
        </w:tc>
      </w:tr>
      <w:tr>
        <w:trPr>
          <w:trHeight w:val="1273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意見等の</w:t>
            </w:r>
          </w:p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有無</w:t>
            </w:r>
          </w:p>
        </w:tc>
        <w:tc>
          <w:tcPr>
            <w:tcW w:w="8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11" behindDoc="0" locked="0" layoutInCell="1" hidden="0" allowOverlap="1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101600</wp:posOffset>
                      </wp:positionV>
                      <wp:extent cx="2682875" cy="460375"/>
                      <wp:effectExtent l="635" t="635" r="635" b="635"/>
                      <wp:wrapNone/>
                      <wp:docPr id="1047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875" cy="460375"/>
                                <a:chOff x="4541" y="3010"/>
                                <a:chExt cx="4225" cy="725"/>
                              </a:xfrm>
                            </wpg:grpSpPr>
                            <wps:wsp>
                              <wps:cNvPr id="1048" name="オブジェクト 0"/>
                              <wps:cNvSpPr txBox="1"/>
                              <wps:spPr>
                                <a:xfrm>
                                  <a:off x="4792" y="3118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49" name="オブジェクト 0"/>
                              <wps:cNvSpPr/>
                              <wps:spPr>
                                <a:xfrm>
                                  <a:off x="4541" y="3010"/>
                                  <a:ext cx="210" cy="658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11;width:211.25pt;height:36.25pt;mso-position-horizontal-relative:text;position:absolute;margin-left:105.75pt;margin-top:8pt;" coordsize="4225,725" coordorigin="4541,3010" o:spid="_x0000_s1047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4792;top:3118;width:3974;height:617;" o:spid="_x0000_s1048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4541;top:3010;width:210;height:658;" o:spid="_x0000_s1049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意見等　あり（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130352ABD422A2A450A720322A147CCC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left="0" w:leftChars="0" w:firstLine="840" w:firstLineChars="4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なし（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130352ABD422A2A450A720322A147CCC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spacing w:line="240" w:lineRule="exact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＊意見等がある場合は、その内容を記載してください。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【意見等の内容】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/>
        </w:rPr>
        <w:br w:type="page"/>
      </w:r>
    </w:p>
    <w:p>
      <w:pPr>
        <w:pStyle w:val="0"/>
        <w:spacing w:line="360" w:lineRule="auto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委員名：</w:t>
      </w:r>
      <w:r>
        <w:rPr>
          <w:rFonts w:hint="eastAsia" w:ascii="BIZ UDゴシック" w:hAnsi="BIZ UDゴシック" w:eastAsia="BIZ UDゴシック"/>
          <w:sz w:val="24"/>
          <w:u w:val="single"/>
        </w:rPr>
        <w:t>　　　　　　　　　　　　　　　</w:t>
      </w:r>
    </w:p>
    <w:tbl>
      <w:tblPr>
        <w:tblStyle w:val="11"/>
        <w:tblpPr w:leftFromText="142" w:rightFromText="142" w:topFromText="0" w:bottomFromText="0" w:vertAnchor="text" w:horzAnchor="text" w:tblpXSpec="center" w:tblpY="8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322"/>
        <w:gridCol w:w="8440"/>
      </w:tblGrid>
      <w:tr>
        <w:trPr>
          <w:trHeight w:val="631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その他</w:t>
            </w:r>
          </w:p>
        </w:tc>
        <w:tc>
          <w:tcPr>
            <w:tcW w:w="8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ind w:leftChars="0" w:firstLine="0" w:firstLine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bdr w:val="single" w:color="auto" w:sz="4" w:space="0"/>
              </w:rPr>
              <w:t>新</w:t>
            </w:r>
            <w:r>
              <w:rPr>
                <w:rFonts w:hint="eastAsia" w:ascii="BIZ UDゴシック" w:hAnsi="BIZ UDゴシック" w:eastAsia="BIZ UDゴシック"/>
              </w:rPr>
              <w:t>玉名市フレイル予防（健康づくり）の５本柱（案）について（資料</w:t>
            </w:r>
            <w:r>
              <w:rPr>
                <w:rFonts w:hint="eastAsia" w:ascii="BIZ UDゴシック" w:hAnsi="BIZ UDゴシック" w:eastAsia="BIZ UDゴシック"/>
              </w:rPr>
              <w:t>P</w:t>
            </w: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</w:rPr>
              <w:t>24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</w:tc>
      </w:tr>
      <w:tr>
        <w:trPr>
          <w:trHeight w:val="1273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意見等の</w:t>
            </w:r>
          </w:p>
          <w:p>
            <w:pPr>
              <w:pStyle w:val="0"/>
              <w:spacing w:line="36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有無</w:t>
            </w:r>
          </w:p>
        </w:tc>
        <w:tc>
          <w:tcPr>
            <w:tcW w:w="8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14" behindDoc="0" locked="0" layoutInCell="1" hidden="0" allowOverlap="1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115570</wp:posOffset>
                      </wp:positionV>
                      <wp:extent cx="2682875" cy="460375"/>
                      <wp:effectExtent l="635" t="635" r="635" b="635"/>
                      <wp:wrapNone/>
                      <wp:docPr id="1050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875" cy="460375"/>
                                <a:chOff x="4541" y="3010"/>
                                <a:chExt cx="4225" cy="725"/>
                              </a:xfrm>
                            </wpg:grpSpPr>
                            <wps:wsp>
                              <wps:cNvPr id="1051" name="オブジェクト 0"/>
                              <wps:cNvSpPr txBox="1"/>
                              <wps:spPr>
                                <a:xfrm>
                                  <a:off x="4792" y="3118"/>
                                  <a:ext cx="3974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 w:ascii="BIZ UDゴシック" w:hAnsi="BIZ UDゴシック" w:eastAsia="BIZ UDゴシック"/>
                                      </w:rPr>
                                      <w:t>左のいずれかに「〇」を付けてください。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  <wps:wsp>
                              <wps:cNvPr id="1052" name="オブジェクト 0"/>
                              <wps:cNvSpPr/>
                              <wps:spPr>
                                <a:xfrm>
                                  <a:off x="4541" y="3010"/>
                                  <a:ext cx="210" cy="658"/>
                                </a:xfrm>
                                <a:prstGeom prst="rightBrac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14;width:211.25pt;height:36.25pt;mso-position-horizontal-relative:text;position:absolute;margin-left:117.85pt;margin-top:9.1pt;" coordsize="4225,725" coordorigin="4541,3010" o:spid="_x0000_s1050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4792;top:3118;width:3974;height:617;" o:spid="_x0000_s1051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BIZ UDゴシック" w:hAnsi="BIZ UDゴシック" w:eastAsia="BIZ UDゴシック"/>
                                </w:rPr>
                                <w:t>左のいずれかに「〇」を付けてください。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オブジェクト 0" style="position:absolute;left:4541;top:3010;width:210;height:658;" o:spid="_x0000_s1052" filled="f" stroked="t" strokecolor="#000000 [3213]" strokeweight="0.75pt" o:spt="88" type="#_x0000_t88" adj="1800,10800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　意見等　あり（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A25EB149A7B60FCA1483B313D783AB0A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ind w:firstLine="1050" w:firstLineChars="5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なし（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sdt>
              <w:sdtPr>
                <w:rPr>
                  <w:rFonts w:hint="eastAsia" w:ascii="BIZ UDゴシック" w:hAnsi="BIZ UDゴシック" w:eastAsia="BIZ UDゴシック"/>
                </w:rPr>
                <w:alias w:val="〇"/>
                <w:tag w:val="〇"/>
                <w:lock w:val="unlocked"/>
                <w:placeholder>
                  <w:docPart w:val="A25EB149A7B60FCA1483B313D783AB0A"/>
                </w:placeholder>
                <w:dropDownList w:lastValue="　">
                  <w:listItem w:displayText="〇" w:value="〇"/>
                  <w:listItem w:displayText="　" w:value="　"/>
                </w:dropDownList>
              </w:sdtPr>
              <w:sdtEndPr>
                <w:rPr>
                  <w:rFonts w:hint="eastAsia" w:ascii="BIZ UDゴシック" w:hAnsi="BIZ UDゴシック" w:eastAsia="BIZ UDゴシック"/>
                </w:rPr>
              </w:sdtEndPr>
              <w:sdtContent>
                <w:r>
                  <w:rPr>
                    <w:rFonts w:hint="eastAsia" w:ascii="BIZ UDゴシック" w:hAnsi="BIZ UDゴシック" w:eastAsia="BIZ UDゴシック"/>
                  </w:rPr>
                  <w:t>　</w:t>
                </w:r>
              </w:sdtContent>
            </w:sdt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）</w:t>
            </w:r>
          </w:p>
          <w:p>
            <w:pPr>
              <w:pStyle w:val="0"/>
              <w:spacing w:line="240" w:lineRule="exact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firstLine="21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＊意見等がある場合は、その内容を記載してください。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【意見等の内容】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</w:p>
    <w:sectPr>
      <w:headerReference r:id="rId5" w:type="default"/>
      <w:footerReference r:id="rId6" w:type="default"/>
      <w:pgSz w:w="11906" w:h="16838"/>
      <w:pgMar w:top="198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8"/>
            <w:rFonts w:hint="eastAsia"/>
          </w:rPr>
          <w:t>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 w:ascii="BIZ UDゴシック" w:hAnsi="BIZ UDゴシック" w:eastAsia="BIZ UDゴシック"/>
        <w:sz w:val="22"/>
      </w:rPr>
    </w:pPr>
    <w:r>
      <w:rPr>
        <w:rFonts w:hint="eastAsia" w:ascii="BIZ UDゴシック" w:hAnsi="BIZ UDゴシック" w:eastAsia="BIZ UDゴシック"/>
        <w:sz w:val="22"/>
      </w:rPr>
      <w:t>令和８年度　玉名市健康づくり推進協議会（書面開催）議題についての意見シート</w:t>
    </w:r>
  </w:p>
</w:hdr>
</file>

<file path=word/recipientData.xml><?xml version="1.0" encoding="utf-8"?>
<wne:recipie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1786736024"/>
  </wne:recipientData>
  <wne:recipientData>
    <wne:active wne:val="1"/>
    <wne:hash wne:val="2056539641"/>
  </wne:recipientData>
  <wne:recipientData>
    <wne:active wne:val="1"/>
    <wne:hash wne:val="-1552174326"/>
  </wne:recipientData>
  <wne:recipientData>
    <wne:active wne:val="1"/>
    <wne:hash wne:val="-482891458"/>
  </wne:recipientData>
  <wne:recipientData>
    <wne:active wne:val="1"/>
    <wne:hash wne:val="843558376"/>
  </wne:recipientData>
  <wne:recipientData>
    <wne:active wne:val="1"/>
    <wne:hash wne:val="-1612822396"/>
  </wne:recipientData>
  <wne:recipientData>
    <wne:active wne:val="1"/>
    <wne:hash wne:val="-140419682"/>
  </wne:recipientData>
  <wne:recipientData>
    <wne:active wne:val="1"/>
    <wne:hash wne:val="1446506635"/>
  </wne:recipientData>
  <wne:recipientData>
    <wne:active wne:val="1"/>
    <wne:hash wne:val="796047420"/>
  </wne:recipientData>
  <wne:recipientData>
    <wne:active wne:val="1"/>
    <wne:hash wne:val="-1030868686"/>
  </wne:recipientData>
  <wne:recipientData>
    <wne:active wne:val="1"/>
    <wne:hash wne:val="1117328834"/>
  </wne:recipientData>
  <wne:recipientData>
    <wne:active wne:val="1"/>
    <wne:hash wne:val="-1901560563"/>
  </wne:recipientData>
  <wne:recipientData>
    <wne:active wne:val="1"/>
    <wne:hash wne:val="1108757939"/>
  </wne:recipientData>
  <wne:recipientData>
    <wne:active wne:val="1"/>
    <wne:hash wne:val="629096929"/>
  </wne:recipientData>
  <wne:recipientData>
    <wne:active wne:val="1"/>
    <wne:hash wne:val="747414565"/>
  </wne:recipientData>
  <wne:recipientData>
    <wne:active wne:val="1"/>
    <wne:hash wne:val="-1418619554"/>
  </wne:recipientData>
  <wne:recipientData>
    <wne:active wne:val="1"/>
    <wne:hash wne:val="-1265458500"/>
  </wne:recipientData>
  <wne:recipientData>
    <wne:active wne:val="1"/>
    <wne:hash wne:val="-837132183"/>
  </wne:recipientData>
</wne:recipie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mailMerge>
    <w:mainDocumentType w:val="formLetters"/>
    <w:linkToQuery/>
    <w:dataType w:val="native"/>
    <w:connectString w:val="Provider=Microsoft.ACE.OLEDB.12.0;User ID=Admin;Data Source=\\172.16.90.150\145_本庁_保健予防課\180　健康づくり推進協議会\R08年度\■R8_開催通知\■R8_委員名簿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委員名簿$`"/>
    <w:dataSource r:id="rId1"/>
    <w:viewMergedData/>
    <w:activeRecord w:val="1"/>
    <w:odso>
      <w:udl w:val="Provider=Microsoft.ACE.OLEDB.12.0;User ID=Admin;Data Source=\\172.16.90.150\145_本庁_保健予防課\180　健康づくり推進協議会\R08年度\■R8_開催通知\■R8_委員名簿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委員名簿$"/>
      <w:src r:id="rId2"/>
      <w:colDelim w:val="9"/>
      <w:type w:val="database"/>
      <w:fHdr/>
      <w:recipientData r:id="rId3"/>
    </w:odso>
  </w:mailMerge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Placeholder Text"/>
    <w:basedOn w:val="10"/>
    <w:next w:val="15"/>
    <w:link w:val="0"/>
    <w:uiPriority w:val="0"/>
    <w:rPr>
      <w:color w:val="808080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page number"/>
    <w:basedOn w:val="10"/>
    <w:next w:val="18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Relationship Id="rId8" Type="http://schemas.openxmlformats.org/officeDocument/2006/relationships/glossaryDocument" Target="glossary/document.xml" /></Relationships>
</file>

<file path=word/_rels/settings.xml.rels><?xml version="1.0" encoding="UTF-8"?><Relationships xmlns="http://schemas.openxmlformats.org/package/2006/relationships"><Relationship Id="rId1" Type="http://schemas.openxmlformats.org/officeDocument/2006/relationships/mailMergeSource" Target="file:///\\172.16.90.150\145_&#26412;&#24193;_&#20445;&#20581;&#20104;&#38450;&#35506;\180&#12288;&#20581;&#24247;&#12389;&#12367;&#12426;&#25512;&#36914;&#21332;&#35696;&#20250;\R08&#24180;&#24230;\&#9632;R8_&#38283;&#20652;&#36890;&#30693;\&#9632;R8_&#22996;&#21729;&#21517;&#31807;.xlsx" TargetMode="External" /><Relationship Id="rId2" Type="http://schemas.openxmlformats.org/officeDocument/2006/relationships/mailMergeSource" Target="file:///\\172.16.90.150\145_&#26412;&#24193;_&#20445;&#20581;&#20104;&#38450;&#35506;\180&#12288;&#20581;&#24247;&#12389;&#12367;&#12426;&#25512;&#36914;&#21332;&#35696;&#20250;\R08&#24180;&#24230;\&#9632;R8_&#38283;&#20652;&#36890;&#30693;\&#9632;R8_&#22996;&#21729;&#21517;&#31807;.xlsx" TargetMode="External" /><Relationship Id="rId3" Type="http://schemas.openxmlformats.org/officeDocument/2006/relationships/recipientData" Target="recipientData.xml" /></Relationships>
</file>

<file path=word/glossary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ettings" Target="settings.xml" /><Relationship Id="rId3" Type="http://schemas.openxmlformats.org/officeDocument/2006/relationships/styles" Target="styles.xml" /></Relationships>
</file>

<file path=word/glossary/document.xml><?xml version="1.0" encoding="utf-8"?>
<w:glossary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Style w:val="15"/>
              <w:rFonts w:hint="eastAsia"/>
            </w:rPr>
          </w:pPr>
          <w:r>
            <w:rPr>
              <w:rStyle w:val="15"/>
              <w:rFonts w:hint="eastAsia"/>
            </w:rPr>
            <w:t>アイテムを選択してください。</w:t>
          </w:r>
        </w:p>
      </w:docPartBody>
    </w:docPart>
    <w:docPart>
      <w:docPartPr>
        <w:name w:val="FB3320E12AC17140CFCF1B3659F9F5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7BC56D45F54AC5B8C36BD64F35BDE1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2AE53B54E86CAE9E526F7767421F6F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130352ABD422A2A450A720322A147C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A25EB149A7B60FCA1483B313D783AB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94EE8B4A85ACBC08C3F031401817BE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6748DE892B8C8852BC6364EB9703AB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4F2A1BC9EFBAAF3098CCC09996701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9B65503D27B9E712758D029F730A56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  <w:docPart>
      <w:docPartPr>
        <w:name w:val="CA33C84D3EF8B43C8C070C5A2DED9F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E3150-30FC-4532-9FB6-D13C1DE0AD95}"/>
      </w:docPartPr>
      <w:docPartBody>
        <w:p>
          <w:pPr>
            <w:pStyle w:val="0"/>
            <w:rPr>
              <w:rFonts w:hint="eastAsia"/>
            </w:rPr>
          </w:pPr>
        </w:p>
      </w:docPartBody>
    </w:docPart>
  </w:docParts>
</w:glossaryDocument>
</file>

<file path=word/glossary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glossary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glossary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Placeholder Text"/>
    <w:basedOn w:val="10"/>
    <w:next w:val="15"/>
    <w:link w:val="0"/>
    <w:uiPriority w:val="0"/>
    <w:rPr>
      <w:color w:val="808080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page number"/>
    <w:basedOn w:val="10"/>
    <w:next w:val="18"/>
    <w:link w:val="0"/>
    <w:uiPriority w:val="0"/>
  </w:style>
</w:style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235</TotalTime>
  <Pages>5</Pages>
  <Words>14</Words>
  <Characters>887</Characters>
  <Application>JUST Note</Application>
  <Lines>159</Lines>
  <Paragraphs>81</Paragraphs>
  <Company>玉名市役所</Company>
  <CharactersWithSpaces>989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2026-07-29T00:57:00Z</dcterms:created>
  <dcterms:modified xsi:type="dcterms:W3CDTF">2026-07-30T07:31:05Z</dcterms:modified>
  <cp:revision>3</cp:revision>
</cp:coreProperties>
</file>