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D" w:rsidRPr="00B31989" w:rsidRDefault="00AF1BCA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4E010C">
        <w:rPr>
          <w:rFonts w:hint="eastAsia"/>
          <w:sz w:val="24"/>
          <w:szCs w:val="24"/>
        </w:rPr>
        <w:t>９</w:t>
      </w:r>
      <w:r w:rsidR="00B752CD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0B3642" w:rsidRPr="00B31989" w:rsidRDefault="00DB193C" w:rsidP="0081532F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DB193C">
        <w:rPr>
          <w:rFonts w:hint="eastAsia"/>
          <w:color w:val="FF0000"/>
          <w:sz w:val="24"/>
          <w:szCs w:val="24"/>
        </w:rPr>
        <w:t>平成○○</w:t>
      </w:r>
      <w:r w:rsidR="000B3642" w:rsidRPr="00B31989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Pr="00DB193C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DB193C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日　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住所</w:t>
      </w:r>
      <w:r w:rsidR="00DB193C">
        <w:rPr>
          <w:rFonts w:hint="eastAsia"/>
          <w:sz w:val="24"/>
          <w:szCs w:val="24"/>
        </w:rPr>
        <w:t xml:space="preserve">　</w:t>
      </w:r>
      <w:r w:rsidR="00DB193C" w:rsidRPr="00DB193C">
        <w:rPr>
          <w:rFonts w:hint="eastAsia"/>
          <w:color w:val="FF0000"/>
          <w:sz w:val="24"/>
          <w:szCs w:val="24"/>
        </w:rPr>
        <w:t>玉名市岩崎</w:t>
      </w:r>
      <w:r w:rsidR="00DB193C" w:rsidRPr="00DB193C">
        <w:rPr>
          <w:rFonts w:hint="eastAsia"/>
          <w:color w:val="FF0000"/>
          <w:sz w:val="24"/>
          <w:szCs w:val="24"/>
        </w:rPr>
        <w:t>163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="00DB193C">
        <w:rPr>
          <w:rFonts w:hint="eastAsia"/>
          <w:sz w:val="24"/>
          <w:szCs w:val="24"/>
        </w:rPr>
        <w:t xml:space="preserve">　　　　　　　　　　　　氏名　</w:t>
      </w:r>
      <w:r w:rsidR="00DB193C" w:rsidRPr="00DB193C">
        <w:rPr>
          <w:rFonts w:hint="eastAsia"/>
          <w:color w:val="FF0000"/>
          <w:sz w:val="24"/>
          <w:szCs w:val="24"/>
        </w:rPr>
        <w:t xml:space="preserve">玉名　太郎　　　　</w:t>
      </w:r>
      <w:r w:rsidRPr="00DB193C">
        <w:rPr>
          <w:rFonts w:hint="eastAsia"/>
          <w:color w:val="FF0000"/>
          <w:sz w:val="24"/>
          <w:szCs w:val="24"/>
        </w:rPr>
        <w:t xml:space="preserve">　　㊞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B31989" w:rsidP="000B3642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家等除却促進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事業完了届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3B10FB" w:rsidP="003B10FB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　年　　月　　日付け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 xml:space="preserve">　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号で補助金交付決定（変更承認）の通知のあった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家等除却促進事業が完了したので、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条の規定により関係書類を添えて</w:t>
      </w:r>
      <w:r w:rsidR="0084323B" w:rsidRPr="00B31989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報告します。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4323B" w:rsidRPr="00B31989" w:rsidRDefault="0084323B" w:rsidP="0084323B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84323B" w:rsidRPr="00B31989" w:rsidRDefault="0084323B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事業の場所及び成果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134"/>
      </w:tblGrid>
      <w:tr w:rsidR="000B3642" w:rsidRPr="00B31989" w:rsidTr="00462FEA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462FEA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区　　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1D0A71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ＭＳ 明朝"/>
                <w:noProof/>
                <w:kern w:val="0"/>
                <w:sz w:val="24"/>
              </w:rPr>
              <w:pict>
                <v:oval id="_x0000_s1027" style="position:absolute;left:0;text-align:left;margin-left:223.55pt;margin-top:17.8pt;width:54.75pt;height:51.75pt;z-index:251658240;mso-position-horizontal-relative:text;mso-position-vertical-relative:text">
                  <v:textbox inset="5.85pt,.7pt,5.85pt,.7pt">
                    <w:txbxContent>
                      <w:p w:rsidR="003504B5" w:rsidRPr="003504B5" w:rsidRDefault="003504B5">
                        <w:pPr>
                          <w:rPr>
                            <w:color w:val="FF0000"/>
                          </w:rPr>
                        </w:pPr>
                        <w:r w:rsidRPr="003504B5">
                          <w:rPr>
                            <w:rFonts w:hint="eastAsia"/>
                            <w:color w:val="FF0000"/>
                          </w:rPr>
                          <w:t>戸数記入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場　　　　　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成　果</w:t>
            </w:r>
          </w:p>
        </w:tc>
      </w:tr>
      <w:tr w:rsidR="000B3642" w:rsidRPr="00B31989" w:rsidTr="00462FEA">
        <w:trPr>
          <w:trHeight w:val="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B31989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老朽危険空</w: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家等の除却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8B2D3D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>玉名市</w:t>
            </w:r>
            <w:r w:rsidR="00D16B09" w:rsidRPr="00D16B09">
              <w:rPr>
                <w:rFonts w:asciiTheme="minorEastAsia" w:hAnsiTheme="minorEastAsia" w:hint="eastAsia"/>
                <w:color w:val="FF0000"/>
                <w:kern w:val="0"/>
                <w:sz w:val="24"/>
              </w:rPr>
              <w:t>○○字○○163番地1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0B3642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戸</w:t>
            </w:r>
          </w:p>
        </w:tc>
      </w:tr>
    </w:tbl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２　事業の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 xml:space="preserve">完了日　</w:t>
      </w:r>
      <w:r w:rsidR="003504B5" w:rsidRPr="003504B5">
        <w:rPr>
          <w:rFonts w:asciiTheme="minorEastAsia" w:hAnsiTheme="minorEastAsia" w:cs="ＭＳ 明朝" w:hint="eastAsia"/>
          <w:color w:val="FF0000"/>
          <w:kern w:val="0"/>
          <w:sz w:val="24"/>
        </w:rPr>
        <w:t>平成○○</w:t>
      </w:r>
      <w:r w:rsidR="003504B5">
        <w:rPr>
          <w:rFonts w:asciiTheme="minorEastAsia" w:hAnsiTheme="minorEastAsia" w:cs="ＭＳ 明朝" w:hint="eastAsia"/>
          <w:kern w:val="0"/>
          <w:sz w:val="24"/>
        </w:rPr>
        <w:t xml:space="preserve">年　</w:t>
      </w:r>
      <w:r w:rsidR="003504B5" w:rsidRPr="003504B5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="003504B5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="003504B5" w:rsidRPr="003504B5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Pr="00B31989">
        <w:rPr>
          <w:rFonts w:asciiTheme="minorEastAsia" w:hAnsiTheme="minorEastAsia" w:cs="ＭＳ 明朝" w:hint="eastAsia"/>
          <w:kern w:val="0"/>
          <w:sz w:val="24"/>
        </w:rPr>
        <w:t>日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F1395C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E2F5D">
        <w:rPr>
          <w:rFonts w:asciiTheme="minorEastAsia" w:hAnsiTheme="minorEastAsia" w:cs="ＭＳ 明朝" w:hint="eastAsia"/>
          <w:kern w:val="0"/>
          <w:sz w:val="24"/>
        </w:rPr>
        <w:t>添付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書類</w:t>
      </w:r>
    </w:p>
    <w:p w:rsidR="009F7D75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D07A1" w:rsidRPr="00B31989">
        <w:rPr>
          <w:rFonts w:asciiTheme="minorEastAsia" w:hAnsiTheme="minorEastAsia" w:cs="ＭＳ 明朝" w:hint="eastAsia"/>
          <w:kern w:val="0"/>
          <w:sz w:val="24"/>
        </w:rPr>
        <w:t>老朽危険空家等除却促進</w:t>
      </w:r>
      <w:r w:rsidR="004E010C">
        <w:rPr>
          <w:rFonts w:asciiTheme="minorEastAsia" w:hAnsiTheme="minorEastAsia" w:cs="ＭＳ 明朝" w:hint="eastAsia"/>
          <w:kern w:val="0"/>
          <w:sz w:val="24"/>
        </w:rPr>
        <w:t>事業実績報告書（様式第２０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0B3642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</w:t>
      </w:r>
      <w:r w:rsidR="004E010C">
        <w:rPr>
          <w:rFonts w:asciiTheme="minorEastAsia" w:hAnsiTheme="minorEastAsia" w:cs="ＭＳ 明朝" w:hint="eastAsia"/>
          <w:kern w:val="0"/>
          <w:sz w:val="24"/>
        </w:rPr>
        <w:t>家屋滅失届（様式第２１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工事代金の請求書の写し（工事施工者が発行したもの）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⑷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工事状況写真（工事内容及び施工後の状況が確認できるもの）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3"/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⑸　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建設工事に係る資材の再資源化等に関する法律第１０条第１項の規定による届出の写し(補助対象工事が同法第</w:t>
      </w:r>
      <w:r w:rsidR="00B71AE5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９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条第１項に規定する対象建設工事に該当するものに限る。)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4"/>
          <w:rFonts w:ascii="ＭＳ 明朝" w:eastAsia="ＭＳ 明朝" w:hAnsi="ＭＳ 明朝" w:cs="Times New Roman"/>
          <w:sz w:val="24"/>
          <w:szCs w:val="24"/>
        </w:rPr>
      </w:pPr>
      <w:r>
        <w:rPr>
          <w:rStyle w:val="p43"/>
          <w:rFonts w:ascii="ＭＳ 明朝" w:eastAsia="ＭＳ 明朝" w:hAnsi="ＭＳ 明朝" w:cs="Times New Roman" w:hint="eastAsia"/>
          <w:sz w:val="24"/>
          <w:szCs w:val="24"/>
        </w:rPr>
        <w:t xml:space="preserve">　⑹　</w:t>
      </w:r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廃棄物の処理及び清掃に関する法律第１２条の３第１項に定める産業廃棄物管理票(マニフェスト)Ｅ票の写し</w:t>
      </w:r>
    </w:p>
    <w:p w:rsidR="00AE2F5D" w:rsidRPr="00B31989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eastAsia="ＭＳ 明朝" w:hAnsi="ＭＳ 明朝" w:cs="Times New Roman" w:hint="eastAsia"/>
          <w:sz w:val="24"/>
          <w:szCs w:val="24"/>
        </w:rPr>
        <w:t xml:space="preserve">　⑺　</w:t>
      </w:r>
      <w:r w:rsidR="00AE2F5D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B752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/>
          <w:sz w:val="24"/>
          <w:szCs w:val="24"/>
        </w:rPr>
        <w:br w:type="page"/>
      </w:r>
    </w:p>
    <w:p w:rsidR="00B752CD" w:rsidRPr="00B31989" w:rsidRDefault="00134851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様式第２０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4D1F3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D1F35">
        <w:rPr>
          <w:rFonts w:hint="eastAsia"/>
          <w:color w:val="FF0000"/>
          <w:sz w:val="24"/>
          <w:szCs w:val="24"/>
        </w:rPr>
        <w:t>平成○○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4D1F35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D1F35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E25195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住所</w:t>
      </w:r>
      <w:r w:rsidR="004D1F35">
        <w:rPr>
          <w:rFonts w:hint="eastAsia"/>
          <w:sz w:val="24"/>
          <w:szCs w:val="24"/>
        </w:rPr>
        <w:t xml:space="preserve">　</w:t>
      </w:r>
      <w:r w:rsidR="004D1F35" w:rsidRPr="00A975BB">
        <w:rPr>
          <w:rFonts w:hint="eastAsia"/>
          <w:color w:val="FF0000"/>
          <w:sz w:val="24"/>
          <w:szCs w:val="24"/>
        </w:rPr>
        <w:t>玉名市岩崎</w:t>
      </w:r>
      <w:r w:rsidR="004D1F35" w:rsidRPr="00A975BB">
        <w:rPr>
          <w:rFonts w:hint="eastAsia"/>
          <w:color w:val="FF0000"/>
          <w:sz w:val="24"/>
          <w:szCs w:val="24"/>
        </w:rPr>
        <w:t>163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　</w:t>
      </w:r>
      <w:r w:rsidR="004D1F35" w:rsidRPr="00A975BB">
        <w:rPr>
          <w:rFonts w:hint="eastAsia"/>
          <w:color w:val="FF0000"/>
          <w:sz w:val="24"/>
          <w:szCs w:val="24"/>
        </w:rPr>
        <w:t>玉名　太郎</w:t>
      </w:r>
      <w:r w:rsidR="004D1F35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 xml:space="preserve">　　　　　</w:t>
      </w:r>
      <w:r w:rsidRPr="00A975BB">
        <w:rPr>
          <w:rFonts w:hint="eastAsia"/>
          <w:color w:val="FF0000"/>
          <w:sz w:val="24"/>
          <w:szCs w:val="24"/>
        </w:rPr>
        <w:t>㊞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615DFC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事業実績報告書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</w:t>
      </w:r>
      <w:r w:rsidRPr="00B31989">
        <w:rPr>
          <w:rFonts w:hint="eastAsia"/>
          <w:sz w:val="24"/>
          <w:szCs w:val="24"/>
        </w:rPr>
        <w:t xml:space="preserve">　　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第　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事業が完了したので、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1D0A71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29" style="position:absolute;left:0;text-align:left;margin-left:204.95pt;margin-top:12.8pt;width:231.75pt;height:24.75pt;z-index:251659264;mso-position-horizontal-relative:text;mso-position-vertical-relative:text">
                  <v:textbox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構造、階数、面積等記入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AE2F5D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4819" w:type="dxa"/>
            <w:shd w:val="clear" w:color="auto" w:fill="auto"/>
          </w:tcPr>
          <w:p w:rsidR="00B418E1" w:rsidRPr="00A975BB" w:rsidRDefault="00A975BB" w:rsidP="00B418E1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</w:t>
            </w:r>
            <w:r w:rsidRPr="00A975BB"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B418E1" w:rsidRPr="00B31989" w:rsidTr="0037707B">
        <w:trPr>
          <w:trHeight w:val="164"/>
        </w:trPr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家等の構造、階数、面積等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1D0A7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0" style="position:absolute;left:0;text-align:left;margin-left:2.8pt;margin-top:16.4pt;width:207.75pt;height:23.65pt;z-index:251660288;mso-position-horizontal-relative:text;mso-position-vertical-relative:text">
                  <v:textbox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工事施工者を記入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造　　　　　階　　　㎡</w:t>
            </w:r>
          </w:p>
        </w:tc>
      </w:tr>
      <w:tr w:rsidR="00B418E1" w:rsidRPr="00B31989" w:rsidTr="0037707B">
        <w:trPr>
          <w:trHeight w:val="26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</w:tc>
      </w:tr>
      <w:tr w:rsidR="00B418E1" w:rsidRPr="00B31989" w:rsidTr="00134851">
        <w:tc>
          <w:tcPr>
            <w:tcW w:w="4253" w:type="dxa"/>
            <w:shd w:val="clear" w:color="auto" w:fill="auto"/>
            <w:vAlign w:val="center"/>
          </w:tcPr>
          <w:p w:rsidR="00B418E1" w:rsidRPr="00B31989" w:rsidRDefault="00B418E1" w:rsidP="00134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除却工事期間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1D0A71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1" style="position:absolute;left:0;text-align:left;margin-left:13.3pt;margin-top:7.55pt;width:182.25pt;height:29.25pt;z-index:251661312;mso-position-horizontal-relative:text;mso-position-vertical-relative:text">
                  <v:textbox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除却工事期間を記入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日から　　</w:t>
            </w:r>
          </w:p>
          <w:p w:rsidR="00B418E1" w:rsidRPr="00B31989" w:rsidRDefault="00B418E1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B418E1" w:rsidRPr="00B31989" w:rsidTr="0037707B">
        <w:trPr>
          <w:trHeight w:val="9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除却に要した金額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1D0A7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2" style="position:absolute;left:0;text-align:left;margin-left:-2.45pt;margin-top:1.8pt;width:214.5pt;height:52.5pt;z-index:251662336;mso-position-horizontal-relative:text;mso-position-vertical-relative:text">
                  <v:textbox inset="5.85pt,.7pt,5.85pt,.7pt">
                    <w:txbxContent>
                      <w:p w:rsidR="00A975BB" w:rsidRPr="00A975BB" w:rsidRDefault="00A975BB" w:rsidP="00A975BB">
                        <w:pPr>
                          <w:ind w:firstLineChars="300" w:firstLine="630"/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上から順に記入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37707B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F7D75" w:rsidRPr="00B31989" w:rsidRDefault="009F7D75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752CD" w:rsidRPr="00B31989" w:rsidRDefault="00B752CD" w:rsidP="00B752CD">
      <w:pPr>
        <w:rPr>
          <w:sz w:val="24"/>
          <w:szCs w:val="24"/>
        </w:rPr>
      </w:pPr>
    </w:p>
    <w:p w:rsidR="00B752CD" w:rsidRPr="00B31989" w:rsidRDefault="00B752CD" w:rsidP="00B752CD">
      <w:pPr>
        <w:widowControl/>
        <w:jc w:val="left"/>
        <w:rPr>
          <w:sz w:val="24"/>
          <w:szCs w:val="24"/>
        </w:rPr>
      </w:pPr>
      <w:r w:rsidRPr="00B31989">
        <w:rPr>
          <w:sz w:val="24"/>
          <w:szCs w:val="24"/>
        </w:rPr>
        <w:br w:type="page"/>
      </w:r>
    </w:p>
    <w:p w:rsidR="00B752CD" w:rsidRPr="00B31989" w:rsidRDefault="002B75AC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様式第２１</w:t>
      </w:r>
      <w:r w:rsidR="00AF1BCA" w:rsidRPr="00B31989">
        <w:rPr>
          <w:rFonts w:hint="eastAsia"/>
          <w:sz w:val="24"/>
          <w:szCs w:val="24"/>
        </w:rPr>
        <w:t>号（第１３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4253FB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253FB">
        <w:rPr>
          <w:rFonts w:hint="eastAsia"/>
          <w:color w:val="FF0000"/>
          <w:sz w:val="24"/>
          <w:szCs w:val="24"/>
        </w:rPr>
        <w:t>平成○○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DF4B3B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○</w:t>
      </w:r>
      <w:r w:rsidR="00DF4B3B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DF4B3B" w:rsidRPr="00DF4B3B">
        <w:rPr>
          <w:rFonts w:ascii="Century" w:eastAsia="ＭＳ 明朝" w:hAnsi="Century" w:cs="Times New Roman" w:hint="eastAsia"/>
          <w:color w:val="FF0000"/>
          <w:sz w:val="24"/>
          <w:szCs w:val="24"/>
        </w:rPr>
        <w:t>○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B44B0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5DFC" w:rsidRPr="00B31989">
        <w:rPr>
          <w:rFonts w:hint="eastAsia"/>
          <w:sz w:val="24"/>
          <w:szCs w:val="24"/>
        </w:rPr>
        <w:t>玉名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15DFC" w:rsidRPr="00B31989">
        <w:rPr>
          <w:rFonts w:hint="eastAsia"/>
          <w:sz w:val="24"/>
          <w:szCs w:val="24"/>
        </w:rPr>
        <w:t xml:space="preserve">申請者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住所</w:t>
      </w:r>
      <w:r w:rsidR="00B44B01">
        <w:rPr>
          <w:rFonts w:hint="eastAsia"/>
          <w:sz w:val="24"/>
          <w:szCs w:val="24"/>
        </w:rPr>
        <w:t xml:space="preserve">　</w:t>
      </w:r>
      <w:r w:rsidR="00DF4B3B" w:rsidRPr="00DF4B3B">
        <w:rPr>
          <w:rFonts w:hint="eastAsia"/>
          <w:color w:val="FF0000"/>
          <w:sz w:val="24"/>
          <w:szCs w:val="24"/>
        </w:rPr>
        <w:t>玉名市岩崎</w:t>
      </w:r>
      <w:r w:rsidR="00DF4B3B" w:rsidRPr="00DF4B3B">
        <w:rPr>
          <w:rFonts w:hint="eastAsia"/>
          <w:color w:val="FF0000"/>
          <w:sz w:val="24"/>
          <w:szCs w:val="24"/>
        </w:rPr>
        <w:t>163</w:t>
      </w:r>
    </w:p>
    <w:p w:rsidR="00615DFC" w:rsidRPr="00DF4B3B" w:rsidRDefault="00615DFC" w:rsidP="00615DFC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="00DF4B3B">
        <w:rPr>
          <w:rFonts w:hint="eastAsia"/>
          <w:sz w:val="24"/>
          <w:szCs w:val="24"/>
        </w:rPr>
        <w:t xml:space="preserve">　　　　　　　氏名　</w:t>
      </w:r>
      <w:r w:rsidR="00DF4B3B" w:rsidRPr="00DF4B3B">
        <w:rPr>
          <w:rFonts w:hint="eastAsia"/>
          <w:color w:val="FF0000"/>
          <w:sz w:val="24"/>
          <w:szCs w:val="24"/>
        </w:rPr>
        <w:t>玉名　太郎</w:t>
      </w:r>
      <w:r w:rsidRPr="00B31989">
        <w:rPr>
          <w:rFonts w:hint="eastAsia"/>
          <w:sz w:val="24"/>
          <w:szCs w:val="24"/>
        </w:rPr>
        <w:t xml:space="preserve">　　　　　　</w:t>
      </w:r>
      <w:r w:rsidRPr="00DF4B3B">
        <w:rPr>
          <w:rFonts w:hint="eastAsia"/>
          <w:color w:val="FF0000"/>
          <w:sz w:val="24"/>
          <w:szCs w:val="24"/>
        </w:rPr>
        <w:t>㊞</w:t>
      </w: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家屋滅失届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下記のとおり解体しましたので、玉名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EB40B9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1729AC" w:rsidRPr="00B31989" w:rsidRDefault="001729A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615DFC" w:rsidRPr="00B31989" w:rsidRDefault="00615DFC" w:rsidP="00615DFC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191"/>
        <w:gridCol w:w="1192"/>
        <w:gridCol w:w="1192"/>
        <w:gridCol w:w="1243"/>
        <w:gridCol w:w="1811"/>
        <w:gridCol w:w="1818"/>
      </w:tblGrid>
      <w:tr w:rsidR="00556C16" w:rsidRPr="00B31989" w:rsidTr="00735023">
        <w:trPr>
          <w:jc w:val="center"/>
        </w:trPr>
        <w:tc>
          <w:tcPr>
            <w:tcW w:w="511" w:type="dxa"/>
            <w:vMerge w:val="restart"/>
          </w:tcPr>
          <w:p w:rsidR="00556C16" w:rsidRPr="00B31989" w:rsidRDefault="00556C16" w:rsidP="00615DF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556C16" w:rsidRPr="00B31989" w:rsidRDefault="00556C16" w:rsidP="00735023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3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811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18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729AC" w:rsidRPr="00B31989" w:rsidRDefault="001D0A71" w:rsidP="00556C1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4" style="position:absolute;left:0;text-align:left;margin-left:17.15pt;margin-top:18.2pt;width:396.75pt;height:145.5pt;z-index:251663360;mso-position-horizontal-relative:text;mso-position-vertical-relative:text">
                  <v:textbox inset="5.85pt,.7pt,5.85pt,.7pt">
                    <w:txbxContent>
                      <w:p w:rsidR="0010290E" w:rsidRPr="0010290E" w:rsidRDefault="0010290E">
                        <w:pPr>
                          <w:rPr>
                            <w:color w:val="FF0000"/>
                          </w:rPr>
                        </w:pPr>
                        <w:r w:rsidRPr="0010290E">
                          <w:rPr>
                            <w:rFonts w:hint="eastAsia"/>
                            <w:color w:val="FF0000"/>
                          </w:rPr>
                          <w:t>大字から</w:t>
                        </w:r>
                        <w:r w:rsidRPr="0010290E">
                          <w:rPr>
                            <w:color w:val="FF0000"/>
                          </w:rPr>
                          <w:t>順に記入</w:t>
                        </w:r>
                        <w:bookmarkStart w:id="0" w:name="_GoBack"/>
                        <w:bookmarkEnd w:id="0"/>
                      </w:p>
                      <w:p w:rsidR="0010290E" w:rsidRDefault="0010290E">
                        <w:r w:rsidRPr="0010290E">
                          <w:rPr>
                            <w:rFonts w:hint="eastAsia"/>
                            <w:color w:val="FF0000"/>
                          </w:rPr>
                          <w:t>解体した除却</w:t>
                        </w:r>
                        <w:r w:rsidRPr="0010290E">
                          <w:rPr>
                            <w:color w:val="FF0000"/>
                          </w:rPr>
                          <w:t>補助金対象家屋を記入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1729AC" w:rsidRPr="00B31989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1243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B752CD">
      <w:pPr>
        <w:widowControl/>
        <w:jc w:val="left"/>
        <w:rPr>
          <w:sz w:val="24"/>
          <w:szCs w:val="24"/>
        </w:rPr>
      </w:pPr>
    </w:p>
    <w:sectPr w:rsidR="00615DFC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290E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0A71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504B5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53FB"/>
    <w:rsid w:val="00426EF0"/>
    <w:rsid w:val="00432275"/>
    <w:rsid w:val="00462FEA"/>
    <w:rsid w:val="00471E6C"/>
    <w:rsid w:val="004B3974"/>
    <w:rsid w:val="004C2434"/>
    <w:rsid w:val="004D1F35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3E1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7FF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91FCC"/>
    <w:rsid w:val="00A975BB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6B09"/>
    <w:rsid w:val="00D2174E"/>
    <w:rsid w:val="00D21D79"/>
    <w:rsid w:val="00D27643"/>
    <w:rsid w:val="00D3698B"/>
    <w:rsid w:val="00D531A0"/>
    <w:rsid w:val="00D7112B"/>
    <w:rsid w:val="00D87B89"/>
    <w:rsid w:val="00D9560B"/>
    <w:rsid w:val="00DB193C"/>
    <w:rsid w:val="00DB6A2D"/>
    <w:rsid w:val="00DD339D"/>
    <w:rsid w:val="00DE3401"/>
    <w:rsid w:val="00DF4B3B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5A68-D0A6-44AE-837E-1AE1B64F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160</cp:revision>
  <cp:lastPrinted>2018-03-01T00:19:00Z</cp:lastPrinted>
  <dcterms:created xsi:type="dcterms:W3CDTF">2017-07-26T04:46:00Z</dcterms:created>
  <dcterms:modified xsi:type="dcterms:W3CDTF">2018-07-10T07:52:00Z</dcterms:modified>
</cp:coreProperties>
</file>